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Dataset Link - Chest Xrays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62646a"/>
          <w:sz w:val="21"/>
          <w:szCs w:val="21"/>
          <w:u w:val="single"/>
          <w:shd w:fill="fafafa" w:val="clear"/>
        </w:rPr>
      </w:pPr>
      <w:hyperlink r:id="rId6">
        <w:r w:rsidDel="00000000" w:rsidR="00000000" w:rsidRPr="00000000">
          <w:rPr>
            <w:color w:val="62646a"/>
            <w:sz w:val="21"/>
            <w:szCs w:val="21"/>
            <w:u w:val="single"/>
            <w:shd w:fill="fafafa" w:val="clear"/>
            <w:rtl w:val="0"/>
          </w:rPr>
          <w:t xml:space="preserve">https://drive.google.com/drive/folders/1Sd290lZvVN6Wq0j_qtPZvJCwU1xEkZpp?usp=share_link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Google colab link - (1) - Resnet50 Chexnet on chest xray 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https://colab.research.google.com/drive/1EmSuVZEdHP3keq0uLcepmCtQUTkHO_E4#scrollTo=YyKl4kvuKW8H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d290lZvVN6Wq0j_qtPZvJCwU1xEkZpp?usp=share_link" TargetMode="External"/><Relationship Id="rId7" Type="http://schemas.openxmlformats.org/officeDocument/2006/relationships/hyperlink" Target="https://colab.research.google.com/drive/1EmSuVZEdHP3keq0uLcepmCtQUTkHO_E4#scrollTo=YyKl4kvuKW8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