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Problem Statement - Fraud Detection System</w:t>
      </w:r>
    </w:p>
    <w:p>
      <w:r>
        <w:br/>
        <w:t>Title: Fraud Transaction Detection using Machine Learning</w:t>
        <w:br/>
        <w:br/>
        <w:t>Objective:</w:t>
        <w:br/>
        <w:t>To build a predictive model capable of detecting fraudulent transactions based on transaction metadata such as type, amount, sender/receiver info, and flags. The model aims to reduce false positives while maximizing detection accuracy using Decision Tree and Random Forest classifiers.</w:t>
        <w:br/>
        <w:br/>
        <w:t>Background:</w:t>
        <w:br/>
        <w:t>Fraud detection is a crucial challenge for financial institutions, particularly with the growing volume and speed of digital transactions. Traditional rule-based systems are no longer sufficient for identifying complex fraud patterns. This project leverages machine learning algorithms to provide a more adaptive and intelligent approach to identifying fraudulent activity.</w:t>
        <w:br/>
        <w:br/>
        <w:t>Scope:</w:t>
        <w:br/>
        <w:t>- Use a labeled dataset with features such as transaction type, amount, origin and destination balances, and fraud flags.</w:t>
        <w:br/>
        <w:t>- Preprocess the data with normalization and encoding.</w:t>
        <w:br/>
        <w:t>- Train models (Decision Tree, Random Forest) to classify transactions as fraudulent or not.</w:t>
        <w:br/>
        <w:t>- Evaluate the models using ROC curves and AUC scores.</w:t>
        <w:br/>
        <w:t>- Visualize feature correlations and model performance.</w:t>
        <w:br/>
        <w:br/>
        <w:t>Expected Outcome:</w:t>
        <w:br/>
        <w:t>A machine learning model that accurately detects fraudulent transactions with high AUC and balanced precision-recall performance.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