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7862" w:type="dxa"/>
        <w:tblLook w:val="04A0"/>
      </w:tblPr>
      <w:tblGrid>
        <w:gridCol w:w="2979"/>
        <w:gridCol w:w="4883"/>
      </w:tblGrid>
      <w:tr w:rsidR="00C92176" w:rsidTr="00D87312">
        <w:trPr>
          <w:trHeight w:val="730"/>
        </w:trPr>
        <w:tc>
          <w:tcPr>
            <w:tcW w:w="2979" w:type="dxa"/>
          </w:tcPr>
          <w:p w:rsidR="00C92176" w:rsidRPr="005029D3" w:rsidRDefault="00C92176" w:rsidP="00D87312">
            <w:pPr>
              <w:rPr>
                <w:b/>
                <w:bCs/>
                <w:szCs w:val="22"/>
              </w:rPr>
            </w:pPr>
            <w:r w:rsidRPr="005029D3">
              <w:rPr>
                <w:b/>
                <w:bCs/>
                <w:szCs w:val="22"/>
              </w:rPr>
              <w:t xml:space="preserve">          Full Name</w:t>
            </w:r>
          </w:p>
        </w:tc>
        <w:tc>
          <w:tcPr>
            <w:tcW w:w="4883" w:type="dxa"/>
          </w:tcPr>
          <w:p w:rsidR="00C92176" w:rsidRDefault="00C92176" w:rsidP="00D87312"/>
          <w:p w:rsidR="00C92176" w:rsidRDefault="00C92176" w:rsidP="00D87312">
            <w:r>
              <w:t>Asmita Shinde</w:t>
            </w:r>
          </w:p>
          <w:p w:rsidR="00C92176" w:rsidRDefault="00C92176" w:rsidP="00D87312"/>
        </w:tc>
      </w:tr>
      <w:tr w:rsidR="00C92176" w:rsidTr="00D87312">
        <w:trPr>
          <w:trHeight w:val="763"/>
        </w:trPr>
        <w:tc>
          <w:tcPr>
            <w:tcW w:w="2979" w:type="dxa"/>
          </w:tcPr>
          <w:p w:rsidR="00C92176" w:rsidRPr="005029D3" w:rsidRDefault="00C92176" w:rsidP="00D87312">
            <w:pPr>
              <w:rPr>
                <w:b/>
                <w:bCs/>
              </w:rPr>
            </w:pPr>
            <w:r>
              <w:t xml:space="preserve">          </w:t>
            </w:r>
            <w:r w:rsidRPr="005029D3">
              <w:rPr>
                <w:b/>
                <w:bCs/>
              </w:rPr>
              <w:t>Batch</w:t>
            </w:r>
          </w:p>
          <w:p w:rsidR="00C92176" w:rsidRPr="002D6313" w:rsidRDefault="00C92176" w:rsidP="00D87312">
            <w:pPr>
              <w:ind w:firstLine="720"/>
              <w:rPr>
                <w:b/>
                <w:bCs/>
              </w:rPr>
            </w:pPr>
          </w:p>
        </w:tc>
        <w:tc>
          <w:tcPr>
            <w:tcW w:w="4883" w:type="dxa"/>
          </w:tcPr>
          <w:p w:rsidR="00C92176" w:rsidRPr="009B60F3" w:rsidRDefault="00C92176" w:rsidP="00D87312">
            <w:pPr>
              <w:shd w:val="clear" w:color="auto" w:fill="ECF1F7"/>
              <w:rPr>
                <w:rFonts w:eastAsia="Times New Roman" w:cstheme="minorHAnsi"/>
                <w:color w:val="484F57"/>
                <w:sz w:val="19"/>
                <w:szCs w:val="19"/>
              </w:rPr>
            </w:pPr>
          </w:p>
          <w:p w:rsidR="00C92176" w:rsidRPr="00770E22" w:rsidRDefault="00C92176" w:rsidP="00D87312">
            <w:pPr>
              <w:shd w:val="clear" w:color="auto" w:fill="ECF1F7"/>
              <w:tabs>
                <w:tab w:val="right" w:pos="4667"/>
              </w:tabs>
              <w:rPr>
                <w:rFonts w:eastAsia="Times New Roman" w:cstheme="minorHAnsi"/>
                <w:b/>
                <w:bCs/>
                <w:color w:val="484F57"/>
                <w:sz w:val="19"/>
                <w:szCs w:val="19"/>
              </w:rPr>
            </w:pPr>
            <w:r w:rsidRPr="00770E22">
              <w:rPr>
                <w:rFonts w:eastAsia="Times New Roman" w:cstheme="minorHAnsi"/>
                <w:b/>
                <w:bCs/>
                <w:color w:val="484F57"/>
                <w:sz w:val="19"/>
                <w:szCs w:val="19"/>
              </w:rPr>
              <w:t>MS FSD DEC 2021 Cohort</w:t>
            </w:r>
          </w:p>
          <w:p w:rsidR="00C92176" w:rsidRPr="009B60F3" w:rsidRDefault="00C92176" w:rsidP="00D87312">
            <w:pPr>
              <w:rPr>
                <w:rFonts w:cstheme="minorHAnsi"/>
              </w:rPr>
            </w:pPr>
          </w:p>
        </w:tc>
      </w:tr>
      <w:tr w:rsidR="00C92176" w:rsidTr="00D87312">
        <w:trPr>
          <w:trHeight w:val="794"/>
        </w:trPr>
        <w:tc>
          <w:tcPr>
            <w:tcW w:w="2979" w:type="dxa"/>
          </w:tcPr>
          <w:p w:rsidR="00C92176" w:rsidRPr="005029D3" w:rsidRDefault="00C92176" w:rsidP="00D87312">
            <w:pPr>
              <w:rPr>
                <w:b/>
                <w:bCs/>
              </w:rPr>
            </w:pPr>
            <w:r w:rsidRPr="005029D3">
              <w:rPr>
                <w:b/>
                <w:bCs/>
              </w:rPr>
              <w:t xml:space="preserve">          Project Title</w:t>
            </w:r>
          </w:p>
        </w:tc>
        <w:tc>
          <w:tcPr>
            <w:tcW w:w="4883" w:type="dxa"/>
          </w:tcPr>
          <w:p w:rsidR="00C92176" w:rsidRPr="00C92176" w:rsidRDefault="00C92176" w:rsidP="00D87312">
            <w:pPr>
              <w:rPr>
                <w:szCs w:val="22"/>
              </w:rPr>
            </w:pPr>
            <w:r w:rsidRPr="00C92176">
              <w:rPr>
                <w:rFonts w:ascii="Helvetica" w:hAnsi="Helvetica" w:cs="Helvetica"/>
                <w:color w:val="292F32"/>
                <w:sz w:val="20"/>
                <w:shd w:val="clear" w:color="auto" w:fill="FFFFFF"/>
              </w:rPr>
              <w:t>Online Test Application</w:t>
            </w:r>
            <w:r w:rsidRPr="00C92176">
              <w:rPr>
                <w:rFonts w:ascii="Helvetica" w:hAnsi="Helvetica" w:cs="Helvetica"/>
                <w:color w:val="292F32"/>
                <w:szCs w:val="22"/>
                <w:shd w:val="clear" w:color="auto" w:fill="FFFFFF"/>
              </w:rPr>
              <w:t xml:space="preserve"> </w:t>
            </w:r>
          </w:p>
        </w:tc>
      </w:tr>
      <w:tr w:rsidR="00C92176" w:rsidTr="00D87312">
        <w:trPr>
          <w:trHeight w:val="761"/>
        </w:trPr>
        <w:tc>
          <w:tcPr>
            <w:tcW w:w="2979" w:type="dxa"/>
          </w:tcPr>
          <w:p w:rsidR="00C92176" w:rsidRPr="005029D3" w:rsidRDefault="00C92176" w:rsidP="00D87312">
            <w:pPr>
              <w:rPr>
                <w:b/>
                <w:bCs/>
              </w:rPr>
            </w:pPr>
            <w:r>
              <w:rPr>
                <w:b/>
                <w:bCs/>
              </w:rPr>
              <w:t xml:space="preserve">         Project Submission </w:t>
            </w:r>
            <w:r w:rsidRPr="005029D3">
              <w:rPr>
                <w:b/>
                <w:bCs/>
              </w:rPr>
              <w:t>Date</w:t>
            </w:r>
          </w:p>
        </w:tc>
        <w:tc>
          <w:tcPr>
            <w:tcW w:w="4883" w:type="dxa"/>
          </w:tcPr>
          <w:p w:rsidR="00C92176" w:rsidRDefault="00C92176" w:rsidP="00D87312">
            <w:r>
              <w:t>05-07-2022</w:t>
            </w:r>
          </w:p>
        </w:tc>
      </w:tr>
    </w:tbl>
    <w:p w:rsidR="00C92176" w:rsidRDefault="00C92176" w:rsidP="00C92176"/>
    <w:p w:rsidR="00C92176" w:rsidRDefault="00C92176" w:rsidP="00C92176"/>
    <w:p w:rsidR="00283DE3" w:rsidRDefault="00283DE3">
      <w:r>
        <w:br w:type="page"/>
      </w:r>
    </w:p>
    <w:p w:rsidR="00283DE3" w:rsidRPr="0052546F" w:rsidRDefault="00283DE3" w:rsidP="00283DE3">
      <w:pPr>
        <w:shd w:val="clear" w:color="auto" w:fill="FFFFFF"/>
        <w:spacing w:before="100" w:beforeAutospacing="1" w:line="240" w:lineRule="auto"/>
        <w:outlineLvl w:val="0"/>
        <w:rPr>
          <w:rFonts w:ascii="Segoe UI" w:eastAsia="Times New Roman" w:hAnsi="Segoe UI" w:cs="Segoe UI"/>
          <w:b/>
          <w:bCs/>
          <w:color w:val="24292F"/>
          <w:kern w:val="36"/>
          <w:sz w:val="28"/>
          <w:szCs w:val="28"/>
        </w:rPr>
      </w:pPr>
      <w:r w:rsidRPr="00283DE3">
        <w:rPr>
          <w:rFonts w:ascii="Segoe UI" w:eastAsia="Times New Roman" w:hAnsi="Segoe UI" w:cs="Segoe UI"/>
          <w:b/>
          <w:bCs/>
          <w:color w:val="24292F"/>
          <w:kern w:val="36"/>
          <w:sz w:val="28"/>
          <w:szCs w:val="28"/>
        </w:rPr>
        <w:lastRenderedPageBreak/>
        <w:t>ONLINE TEST APPLICATION</w:t>
      </w:r>
    </w:p>
    <w:p w:rsidR="00283DE3" w:rsidRPr="0052546F" w:rsidRDefault="00283DE3" w:rsidP="00283DE3">
      <w:pPr>
        <w:pStyle w:val="Heading2"/>
        <w:shd w:val="clear" w:color="auto" w:fill="FFFFFF"/>
        <w:spacing w:before="301" w:after="200"/>
        <w:rPr>
          <w:rFonts w:ascii="Segoe UI" w:hAnsi="Segoe UI" w:cs="Segoe UI"/>
          <w:color w:val="24292F"/>
          <w:sz w:val="24"/>
          <w:szCs w:val="24"/>
        </w:rPr>
      </w:pPr>
      <w:r w:rsidRPr="0052546F">
        <w:rPr>
          <w:rFonts w:ascii="Segoe UI" w:hAnsi="Segoe UI" w:cs="Segoe UI"/>
          <w:color w:val="24292F"/>
          <w:sz w:val="24"/>
          <w:szCs w:val="24"/>
        </w:rPr>
        <w:t>About:</w:t>
      </w:r>
    </w:p>
    <w:p w:rsidR="00283DE3" w:rsidRPr="00283DE3" w:rsidRDefault="00283DE3" w:rsidP="00283DE3">
      <w:pPr>
        <w:shd w:val="clear" w:color="auto" w:fill="FFFFFF"/>
        <w:spacing w:before="100" w:beforeAutospacing="1" w:line="240" w:lineRule="auto"/>
        <w:outlineLvl w:val="0"/>
        <w:rPr>
          <w:rFonts w:ascii="Segoe UI" w:eastAsia="Times New Roman" w:hAnsi="Segoe UI" w:cs="Segoe UI"/>
          <w:b/>
          <w:bCs/>
          <w:color w:val="24292F"/>
          <w:kern w:val="36"/>
          <w:sz w:val="24"/>
          <w:szCs w:val="24"/>
        </w:rPr>
      </w:pPr>
      <w:r>
        <w:rPr>
          <w:rFonts w:ascii="Segoe UI" w:hAnsi="Segoe UI" w:cs="Segoe UI"/>
          <w:color w:val="24292F"/>
          <w:sz w:val="20"/>
          <w:shd w:val="clear" w:color="auto" w:fill="FFFFFF"/>
        </w:rPr>
        <w:t>This </w:t>
      </w:r>
      <w:r>
        <w:rPr>
          <w:rStyle w:val="Strong"/>
          <w:rFonts w:ascii="Segoe UI" w:hAnsi="Segoe UI" w:cs="Segoe UI"/>
          <w:color w:val="24292F"/>
          <w:sz w:val="20"/>
          <w:shd w:val="clear" w:color="auto" w:fill="FFFFFF"/>
        </w:rPr>
        <w:t>Online Test Application</w:t>
      </w:r>
      <w:r>
        <w:rPr>
          <w:rFonts w:ascii="Segoe UI" w:hAnsi="Segoe UI" w:cs="Segoe UI"/>
          <w:color w:val="24292F"/>
          <w:sz w:val="20"/>
          <w:shd w:val="clear" w:color="auto" w:fill="FFFFFF"/>
        </w:rPr>
        <w:t> system secure, professional web-based questionnaire Easy to use, for business, training, and educational assessment with instant score tests and quizzes saving you hours of paperwork. This project was generated with </w:t>
      </w:r>
      <w:hyperlink r:id="rId5" w:history="1">
        <w:r>
          <w:rPr>
            <w:rStyle w:val="Hyperlink"/>
            <w:rFonts w:ascii="Segoe UI" w:hAnsi="Segoe UI" w:cs="Segoe UI"/>
            <w:sz w:val="20"/>
            <w:shd w:val="clear" w:color="auto" w:fill="FFFFFF"/>
          </w:rPr>
          <w:t>Angular CLI</w:t>
        </w:r>
      </w:hyperlink>
      <w:r w:rsidR="0052546F">
        <w:rPr>
          <w:rFonts w:ascii="Segoe UI" w:hAnsi="Segoe UI" w:cs="Segoe UI"/>
          <w:color w:val="24292F"/>
          <w:sz w:val="20"/>
          <w:shd w:val="clear" w:color="auto" w:fill="FFFFFF"/>
        </w:rPr>
        <w:t> version 14.0.3</w:t>
      </w:r>
      <w:r>
        <w:rPr>
          <w:rFonts w:ascii="Segoe UI" w:hAnsi="Segoe UI" w:cs="Segoe UI"/>
          <w:color w:val="24292F"/>
          <w:sz w:val="20"/>
          <w:shd w:val="clear" w:color="auto" w:fill="FFFFFF"/>
        </w:rPr>
        <w:t>.</w:t>
      </w:r>
    </w:p>
    <w:p w:rsidR="0052546F" w:rsidRPr="0052546F" w:rsidRDefault="0052546F" w:rsidP="0052546F">
      <w:pPr>
        <w:pStyle w:val="Heading2"/>
        <w:shd w:val="clear" w:color="auto" w:fill="FFFFFF"/>
        <w:spacing w:before="301" w:after="200"/>
        <w:rPr>
          <w:rFonts w:ascii="Segoe UI" w:hAnsi="Segoe UI" w:cs="Segoe UI"/>
          <w:color w:val="24292F"/>
          <w:sz w:val="24"/>
          <w:szCs w:val="24"/>
        </w:rPr>
      </w:pPr>
      <w:r w:rsidRPr="0052546F">
        <w:rPr>
          <w:rFonts w:ascii="Segoe UI" w:hAnsi="Segoe UI" w:cs="Segoe UI"/>
          <w:color w:val="24292F"/>
          <w:sz w:val="24"/>
          <w:szCs w:val="24"/>
        </w:rPr>
        <w:t>Key Features:</w:t>
      </w:r>
    </w:p>
    <w:p w:rsidR="0052546F" w:rsidRDefault="0052546F" w:rsidP="0052546F">
      <w:pPr>
        <w:numPr>
          <w:ilvl w:val="0"/>
          <w:numId w:val="1"/>
        </w:numPr>
        <w:shd w:val="clear" w:color="auto" w:fill="FFFFFF"/>
        <w:spacing w:before="100" w:beforeAutospacing="1" w:after="100" w:afterAutospacing="1" w:line="240" w:lineRule="auto"/>
        <w:rPr>
          <w:rFonts w:ascii="Segoe UI" w:hAnsi="Segoe UI" w:cs="Segoe UI"/>
          <w:color w:val="24292F"/>
          <w:sz w:val="20"/>
        </w:rPr>
      </w:pPr>
      <w:r>
        <w:rPr>
          <w:rFonts w:ascii="Segoe UI" w:hAnsi="Segoe UI" w:cs="Segoe UI"/>
          <w:color w:val="24292F"/>
          <w:sz w:val="20"/>
        </w:rPr>
        <w:t>Clean User Interface for better Interactions.</w:t>
      </w:r>
    </w:p>
    <w:p w:rsidR="0052546F" w:rsidRDefault="0052546F" w:rsidP="0052546F">
      <w:pPr>
        <w:numPr>
          <w:ilvl w:val="0"/>
          <w:numId w:val="1"/>
        </w:numPr>
        <w:shd w:val="clear" w:color="auto" w:fill="FFFFFF"/>
        <w:spacing w:before="60" w:after="100" w:afterAutospacing="1" w:line="240" w:lineRule="auto"/>
        <w:rPr>
          <w:rFonts w:ascii="Segoe UI" w:hAnsi="Segoe UI" w:cs="Segoe UI"/>
          <w:color w:val="24292F"/>
          <w:sz w:val="20"/>
        </w:rPr>
      </w:pPr>
      <w:r>
        <w:rPr>
          <w:rFonts w:ascii="Segoe UI" w:hAnsi="Segoe UI" w:cs="Segoe UI"/>
          <w:color w:val="24292F"/>
          <w:sz w:val="20"/>
        </w:rPr>
        <w:t xml:space="preserve">Contains three types of quiz categories - GK, Technology, </w:t>
      </w:r>
      <w:proofErr w:type="gramStart"/>
      <w:r>
        <w:rPr>
          <w:rFonts w:ascii="Segoe UI" w:hAnsi="Segoe UI" w:cs="Segoe UI"/>
          <w:color w:val="24292F"/>
          <w:sz w:val="20"/>
        </w:rPr>
        <w:t>Aptitude</w:t>
      </w:r>
      <w:proofErr w:type="gramEnd"/>
      <w:r>
        <w:rPr>
          <w:rFonts w:ascii="Segoe UI" w:hAnsi="Segoe UI" w:cs="Segoe UI"/>
          <w:color w:val="24292F"/>
          <w:sz w:val="20"/>
        </w:rPr>
        <w:t>.</w:t>
      </w:r>
    </w:p>
    <w:p w:rsidR="0052546F" w:rsidRDefault="0052546F" w:rsidP="0052546F">
      <w:pPr>
        <w:numPr>
          <w:ilvl w:val="0"/>
          <w:numId w:val="1"/>
        </w:numPr>
        <w:shd w:val="clear" w:color="auto" w:fill="FFFFFF"/>
        <w:spacing w:before="60" w:after="100" w:afterAutospacing="1" w:line="240" w:lineRule="auto"/>
        <w:rPr>
          <w:rFonts w:ascii="Segoe UI" w:hAnsi="Segoe UI" w:cs="Segoe UI"/>
          <w:color w:val="24292F"/>
          <w:sz w:val="20"/>
        </w:rPr>
      </w:pPr>
      <w:r>
        <w:rPr>
          <w:rFonts w:ascii="Segoe UI" w:hAnsi="Segoe UI" w:cs="Segoe UI"/>
          <w:color w:val="24292F"/>
          <w:sz w:val="20"/>
        </w:rPr>
        <w:t>Easily navigate the question while playing the quiz.</w:t>
      </w:r>
    </w:p>
    <w:p w:rsidR="0052546F" w:rsidRDefault="0052546F" w:rsidP="0052546F">
      <w:pPr>
        <w:numPr>
          <w:ilvl w:val="0"/>
          <w:numId w:val="1"/>
        </w:numPr>
        <w:shd w:val="clear" w:color="auto" w:fill="FFFFFF"/>
        <w:spacing w:before="60" w:after="100" w:afterAutospacing="1" w:line="240" w:lineRule="auto"/>
        <w:rPr>
          <w:rFonts w:ascii="Segoe UI" w:hAnsi="Segoe UI" w:cs="Segoe UI"/>
          <w:color w:val="24292F"/>
          <w:sz w:val="20"/>
        </w:rPr>
      </w:pPr>
      <w:r>
        <w:rPr>
          <w:rFonts w:ascii="Segoe UI" w:hAnsi="Segoe UI" w:cs="Segoe UI"/>
          <w:color w:val="24292F"/>
          <w:sz w:val="20"/>
        </w:rPr>
        <w:t>Color indication for Answered, Unanswered questions, Mark for review questions during quiz reading.</w:t>
      </w:r>
    </w:p>
    <w:p w:rsidR="0052546F" w:rsidRDefault="0052546F" w:rsidP="0052546F">
      <w:pPr>
        <w:numPr>
          <w:ilvl w:val="0"/>
          <w:numId w:val="1"/>
        </w:numPr>
        <w:shd w:val="clear" w:color="auto" w:fill="FFFFFF"/>
        <w:spacing w:before="60" w:after="100" w:afterAutospacing="1" w:line="240" w:lineRule="auto"/>
        <w:rPr>
          <w:rFonts w:ascii="Segoe UI" w:hAnsi="Segoe UI" w:cs="Segoe UI"/>
          <w:color w:val="24292F"/>
          <w:sz w:val="20"/>
        </w:rPr>
      </w:pPr>
      <w:r>
        <w:rPr>
          <w:rFonts w:ascii="Segoe UI" w:hAnsi="Segoe UI" w:cs="Segoe UI"/>
          <w:color w:val="24292F"/>
          <w:sz w:val="20"/>
        </w:rPr>
        <w:t>Color indication for Correct, Incorrect, and not attempted questions in the “Review &amp; Result” section.</w:t>
      </w:r>
    </w:p>
    <w:p w:rsidR="0052546F" w:rsidRDefault="0052546F" w:rsidP="0052546F">
      <w:pPr>
        <w:numPr>
          <w:ilvl w:val="0"/>
          <w:numId w:val="1"/>
        </w:numPr>
        <w:shd w:val="clear" w:color="auto" w:fill="FFFFFF"/>
        <w:spacing w:before="60" w:after="100" w:afterAutospacing="1" w:line="240" w:lineRule="auto"/>
        <w:rPr>
          <w:rFonts w:ascii="Segoe UI" w:hAnsi="Segoe UI" w:cs="Segoe UI"/>
          <w:color w:val="24292F"/>
          <w:sz w:val="20"/>
        </w:rPr>
      </w:pPr>
      <w:r>
        <w:rPr>
          <w:rFonts w:ascii="Segoe UI" w:hAnsi="Segoe UI" w:cs="Segoe UI"/>
          <w:color w:val="24292F"/>
          <w:sz w:val="20"/>
        </w:rPr>
        <w:t>The Timer is set at the start of the quiz.</w:t>
      </w:r>
    </w:p>
    <w:p w:rsidR="0052546F" w:rsidRDefault="0052546F" w:rsidP="0052546F">
      <w:pPr>
        <w:numPr>
          <w:ilvl w:val="0"/>
          <w:numId w:val="1"/>
        </w:numPr>
        <w:shd w:val="clear" w:color="auto" w:fill="FFFFFF"/>
        <w:spacing w:before="60" w:after="100" w:afterAutospacing="1" w:line="240" w:lineRule="auto"/>
        <w:rPr>
          <w:rFonts w:ascii="Segoe UI" w:hAnsi="Segoe UI" w:cs="Segoe UI"/>
          <w:color w:val="24292F"/>
          <w:sz w:val="20"/>
        </w:rPr>
      </w:pPr>
      <w:r>
        <w:rPr>
          <w:rFonts w:ascii="Segoe UI" w:hAnsi="Segoe UI" w:cs="Segoe UI"/>
          <w:color w:val="24292F"/>
          <w:sz w:val="20"/>
        </w:rPr>
        <w:t>Automatic quiz submissions are activated at the end of time.</w:t>
      </w:r>
    </w:p>
    <w:p w:rsidR="0052546F" w:rsidRDefault="0052546F" w:rsidP="0052546F">
      <w:pPr>
        <w:numPr>
          <w:ilvl w:val="0"/>
          <w:numId w:val="1"/>
        </w:numPr>
        <w:shd w:val="clear" w:color="auto" w:fill="FFFFFF"/>
        <w:spacing w:before="60" w:after="100" w:afterAutospacing="1" w:line="240" w:lineRule="auto"/>
        <w:rPr>
          <w:rFonts w:ascii="Segoe UI" w:hAnsi="Segoe UI" w:cs="Segoe UI"/>
          <w:color w:val="24292F"/>
          <w:sz w:val="20"/>
        </w:rPr>
      </w:pPr>
      <w:r>
        <w:rPr>
          <w:rFonts w:ascii="Segoe UI" w:hAnsi="Segoe UI" w:cs="Segoe UI"/>
          <w:color w:val="24292F"/>
          <w:sz w:val="20"/>
        </w:rPr>
        <w:t>The Color of the timer changes as there is less time left.</w:t>
      </w:r>
    </w:p>
    <w:p w:rsidR="0052546F" w:rsidRDefault="0052546F" w:rsidP="0052546F">
      <w:pPr>
        <w:shd w:val="clear" w:color="auto" w:fill="FFFFFF"/>
        <w:spacing w:before="60" w:after="100" w:afterAutospacing="1" w:line="240" w:lineRule="auto"/>
        <w:ind w:left="720"/>
        <w:rPr>
          <w:rFonts w:ascii="Segoe UI" w:hAnsi="Segoe UI" w:cs="Segoe UI"/>
          <w:color w:val="24292F"/>
          <w:sz w:val="20"/>
        </w:rPr>
      </w:pPr>
    </w:p>
    <w:p w:rsidR="0052546F" w:rsidRDefault="0052546F" w:rsidP="0052546F">
      <w:pPr>
        <w:pStyle w:val="Heading2"/>
        <w:shd w:val="clear" w:color="auto" w:fill="FFFFFF"/>
        <w:spacing w:before="301" w:after="200"/>
        <w:rPr>
          <w:rFonts w:ascii="Segoe UI" w:hAnsi="Segoe UI" w:cs="Segoe UI"/>
          <w:color w:val="24292F"/>
        </w:rPr>
      </w:pPr>
      <w:r w:rsidRPr="0052546F">
        <w:rPr>
          <w:rFonts w:ascii="Segoe UI" w:hAnsi="Segoe UI" w:cs="Segoe UI"/>
          <w:color w:val="24292F"/>
          <w:sz w:val="24"/>
          <w:szCs w:val="24"/>
        </w:rPr>
        <w:t>Conclusion</w:t>
      </w:r>
      <w:r>
        <w:rPr>
          <w:rFonts w:ascii="Segoe UI" w:hAnsi="Segoe UI" w:cs="Segoe UI"/>
          <w:color w:val="24292F"/>
        </w:rPr>
        <w:t>:</w:t>
      </w:r>
    </w:p>
    <w:p w:rsidR="0052546F" w:rsidRDefault="0052546F" w:rsidP="0052546F">
      <w:pPr>
        <w:pStyle w:val="NormalWeb"/>
        <w:shd w:val="clear" w:color="auto" w:fill="FFFFFF"/>
        <w:spacing w:before="0" w:beforeAutospacing="0"/>
        <w:rPr>
          <w:rFonts w:ascii="Segoe UI" w:hAnsi="Segoe UI" w:cs="Segoe UI"/>
          <w:color w:val="24292F"/>
          <w:sz w:val="20"/>
          <w:szCs w:val="20"/>
        </w:rPr>
      </w:pPr>
      <w:r>
        <w:rPr>
          <w:rFonts w:ascii="Segoe UI" w:hAnsi="Segoe UI" w:cs="Segoe UI"/>
          <w:color w:val="24292F"/>
          <w:sz w:val="20"/>
          <w:szCs w:val="20"/>
        </w:rPr>
        <w:t>The </w:t>
      </w:r>
      <w:r w:rsidRPr="0052546F">
        <w:rPr>
          <w:rStyle w:val="Strong"/>
          <w:rFonts w:ascii="Segoe UI" w:eastAsiaTheme="majorEastAsia" w:hAnsi="Segoe UI" w:cs="Segoe UI"/>
          <w:color w:val="24292F"/>
          <w:sz w:val="18"/>
          <w:szCs w:val="18"/>
        </w:rPr>
        <w:t>Online Test Application</w:t>
      </w:r>
      <w:r>
        <w:rPr>
          <w:rFonts w:ascii="Segoe UI" w:hAnsi="Segoe UI" w:cs="Segoe UI"/>
          <w:color w:val="24292F"/>
          <w:sz w:val="20"/>
          <w:szCs w:val="20"/>
        </w:rPr>
        <w:t xml:space="preserve"> is user-friendly, very simple and convenient to use. The system is complete in </w:t>
      </w:r>
      <w:r w:rsidRPr="0052546F">
        <w:rPr>
          <w:rFonts w:ascii="Segoe UI" w:hAnsi="Segoe UI" w:cs="Segoe UI"/>
          <w:color w:val="24292F"/>
          <w:sz w:val="20"/>
          <w:szCs w:val="20"/>
        </w:rPr>
        <w:t>that it is operational and under test by entering the data and getting the reports in the correct order. But there is always room for improvement. During the development of this, coding standards are followed for ease of maintenance and scalability. The project has been successfully designed and is tested for accuracy and quality. During</w:t>
      </w:r>
      <w:r>
        <w:rPr>
          <w:rFonts w:ascii="Segoe UI" w:hAnsi="Segoe UI" w:cs="Segoe UI"/>
          <w:color w:val="24292F"/>
          <w:sz w:val="20"/>
          <w:szCs w:val="20"/>
        </w:rPr>
        <w:t xml:space="preserve"> this project, I achieved all the goals and this project meets the needs of the assigned requirements.</w:t>
      </w:r>
    </w:p>
    <w:p w:rsidR="00283DE3" w:rsidRDefault="00283DE3"/>
    <w:sectPr w:rsidR="00283DE3" w:rsidSect="005D3B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1F0FCC"/>
    <w:multiLevelType w:val="multilevel"/>
    <w:tmpl w:val="C5E6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92176"/>
    <w:rsid w:val="001F1062"/>
    <w:rsid w:val="00283DE3"/>
    <w:rsid w:val="0052546F"/>
    <w:rsid w:val="005D3B63"/>
    <w:rsid w:val="00A87751"/>
    <w:rsid w:val="00C92176"/>
  </w:rsids>
  <m:mathPr>
    <m:mathFont m:val="Cambria Math"/>
    <m:brkBin m:val="before"/>
    <m:brkBinSub m:val="--"/>
    <m:smallFrac m:val="off"/>
    <m:dispDef/>
    <m:lMargin m:val="0"/>
    <m:rMargin m:val="0"/>
    <m:defJc m:val="centerGroup"/>
    <m:wrapIndent m:val="1440"/>
    <m:intLim m:val="subSup"/>
    <m:naryLim m:val="undOvr"/>
  </m:mathPr>
  <w:themeFontLang w:val="en-US" w:bidi="kok-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kok-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176"/>
  </w:style>
  <w:style w:type="paragraph" w:styleId="Heading1">
    <w:name w:val="heading 1"/>
    <w:basedOn w:val="Normal"/>
    <w:link w:val="Heading1Char"/>
    <w:uiPriority w:val="9"/>
    <w:qFormat/>
    <w:rsid w:val="00283D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3DE3"/>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21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83D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3DE3"/>
    <w:rPr>
      <w:rFonts w:asciiTheme="majorHAnsi" w:eastAsiaTheme="majorEastAsia" w:hAnsiTheme="majorHAnsi" w:cstheme="majorBidi"/>
      <w:b/>
      <w:bCs/>
      <w:color w:val="4F81BD" w:themeColor="accent1"/>
      <w:sz w:val="26"/>
      <w:szCs w:val="23"/>
    </w:rPr>
  </w:style>
  <w:style w:type="character" w:styleId="Strong">
    <w:name w:val="Strong"/>
    <w:basedOn w:val="DefaultParagraphFont"/>
    <w:uiPriority w:val="22"/>
    <w:qFormat/>
    <w:rsid w:val="00283DE3"/>
    <w:rPr>
      <w:b/>
      <w:bCs/>
    </w:rPr>
  </w:style>
  <w:style w:type="character" w:styleId="Hyperlink">
    <w:name w:val="Hyperlink"/>
    <w:basedOn w:val="DefaultParagraphFont"/>
    <w:uiPriority w:val="99"/>
    <w:semiHidden/>
    <w:unhideWhenUsed/>
    <w:rsid w:val="00283DE3"/>
    <w:rPr>
      <w:color w:val="0000FF"/>
      <w:u w:val="single"/>
    </w:rPr>
  </w:style>
  <w:style w:type="paragraph" w:styleId="NormalWeb">
    <w:name w:val="Normal (Web)"/>
    <w:basedOn w:val="Normal"/>
    <w:uiPriority w:val="99"/>
    <w:semiHidden/>
    <w:unhideWhenUsed/>
    <w:rsid w:val="005254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43437647">
      <w:bodyDiv w:val="1"/>
      <w:marLeft w:val="0"/>
      <w:marRight w:val="0"/>
      <w:marTop w:val="0"/>
      <w:marBottom w:val="0"/>
      <w:divBdr>
        <w:top w:val="none" w:sz="0" w:space="0" w:color="auto"/>
        <w:left w:val="none" w:sz="0" w:space="0" w:color="auto"/>
        <w:bottom w:val="none" w:sz="0" w:space="0" w:color="auto"/>
        <w:right w:val="none" w:sz="0" w:space="0" w:color="auto"/>
      </w:divBdr>
    </w:div>
    <w:div w:id="686516987">
      <w:bodyDiv w:val="1"/>
      <w:marLeft w:val="0"/>
      <w:marRight w:val="0"/>
      <w:marTop w:val="0"/>
      <w:marBottom w:val="0"/>
      <w:divBdr>
        <w:top w:val="none" w:sz="0" w:space="0" w:color="auto"/>
        <w:left w:val="none" w:sz="0" w:space="0" w:color="auto"/>
        <w:bottom w:val="none" w:sz="0" w:space="0" w:color="auto"/>
        <w:right w:val="none" w:sz="0" w:space="0" w:color="auto"/>
      </w:divBdr>
    </w:div>
    <w:div w:id="1445463085">
      <w:bodyDiv w:val="1"/>
      <w:marLeft w:val="0"/>
      <w:marRight w:val="0"/>
      <w:marTop w:val="0"/>
      <w:marBottom w:val="0"/>
      <w:divBdr>
        <w:top w:val="none" w:sz="0" w:space="0" w:color="auto"/>
        <w:left w:val="none" w:sz="0" w:space="0" w:color="auto"/>
        <w:bottom w:val="none" w:sz="0" w:space="0" w:color="auto"/>
        <w:right w:val="none" w:sz="0" w:space="0" w:color="auto"/>
      </w:divBdr>
    </w:div>
    <w:div w:id="1555851603">
      <w:bodyDiv w:val="1"/>
      <w:marLeft w:val="0"/>
      <w:marRight w:val="0"/>
      <w:marTop w:val="0"/>
      <w:marBottom w:val="0"/>
      <w:divBdr>
        <w:top w:val="none" w:sz="0" w:space="0" w:color="auto"/>
        <w:left w:val="none" w:sz="0" w:space="0" w:color="auto"/>
        <w:bottom w:val="none" w:sz="0" w:space="0" w:color="auto"/>
        <w:right w:val="none" w:sz="0" w:space="0" w:color="auto"/>
      </w:divBdr>
    </w:div>
    <w:div w:id="207955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gular/angular-cl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Asmita</dc:creator>
  <cp:lastModifiedBy>Pravin</cp:lastModifiedBy>
  <cp:revision>7</cp:revision>
  <dcterms:created xsi:type="dcterms:W3CDTF">2022-07-04T06:26:00Z</dcterms:created>
  <dcterms:modified xsi:type="dcterms:W3CDTF">2022-07-05T06:15:00Z</dcterms:modified>
</cp:coreProperties>
</file>