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2E6A8C" w14:paraId="11B04629" w14:textId="77777777" w:rsidTr="00B8506A">
        <w:tc>
          <w:tcPr>
            <w:tcW w:w="9010" w:type="dxa"/>
            <w:gridSpan w:val="4"/>
          </w:tcPr>
          <w:p w14:paraId="4A6EA4AC"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Assignment submission for 7COM1079 - </w:t>
            </w:r>
            <w:hyperlink r:id="rId8" w:history="1">
              <w:r w:rsidRPr="002E6A8C">
                <w:rPr>
                  <w:rStyle w:val="Hyperlink"/>
                  <w:rFonts w:ascii="Arial" w:hAnsi="Arial" w:cs="Arial"/>
                  <w:sz w:val="20"/>
                  <w:szCs w:val="20"/>
                </w:rPr>
                <w:t>Team Research and Development Project</w:t>
              </w:r>
            </w:hyperlink>
            <w:r w:rsidRPr="002E6A8C">
              <w:rPr>
                <w:rFonts w:ascii="Arial" w:hAnsi="Arial" w:cs="Arial"/>
                <w:sz w:val="20"/>
                <w:szCs w:val="20"/>
              </w:rPr>
              <w:t xml:space="preserve"> by </w:t>
            </w:r>
            <w:r w:rsidRPr="002E6A8C">
              <w:rPr>
                <w:rFonts w:ascii="Arial" w:hAnsi="Arial" w:cs="Arial"/>
                <w:b/>
                <w:sz w:val="20"/>
                <w:szCs w:val="20"/>
              </w:rPr>
              <w:t>GROUP 49</w:t>
            </w:r>
          </w:p>
        </w:tc>
      </w:tr>
      <w:tr w:rsidR="00C00750" w:rsidRPr="002E6A8C" w14:paraId="166B4D66" w14:textId="77777777" w:rsidTr="00B8506A">
        <w:tc>
          <w:tcPr>
            <w:tcW w:w="4673" w:type="dxa"/>
            <w:gridSpan w:val="2"/>
          </w:tcPr>
          <w:p w14:paraId="3280470C" w14:textId="77777777" w:rsidR="00C00750" w:rsidRPr="002E6A8C" w:rsidRDefault="00C00750" w:rsidP="00B8506A">
            <w:pPr>
              <w:rPr>
                <w:rFonts w:ascii="Arial" w:hAnsi="Arial" w:cs="Arial"/>
                <w:sz w:val="20"/>
                <w:szCs w:val="20"/>
              </w:rPr>
            </w:pPr>
            <w:proofErr w:type="spellStart"/>
            <w:r w:rsidRPr="002E6A8C">
              <w:rPr>
                <w:rFonts w:ascii="Arial" w:hAnsi="Arial" w:cs="Arial"/>
                <w:sz w:val="20"/>
                <w:szCs w:val="20"/>
              </w:rPr>
              <w:t>Purvish</w:t>
            </w:r>
            <w:proofErr w:type="spellEnd"/>
            <w:r w:rsidRPr="002E6A8C">
              <w:rPr>
                <w:rFonts w:ascii="Arial" w:hAnsi="Arial" w:cs="Arial"/>
                <w:sz w:val="20"/>
                <w:szCs w:val="20"/>
              </w:rPr>
              <w:t xml:space="preserve"> </w:t>
            </w:r>
            <w:proofErr w:type="spellStart"/>
            <w:r w:rsidRPr="002E6A8C">
              <w:rPr>
                <w:rFonts w:ascii="Arial" w:hAnsi="Arial" w:cs="Arial"/>
                <w:sz w:val="20"/>
                <w:szCs w:val="20"/>
              </w:rPr>
              <w:t>Himanshukumar</w:t>
            </w:r>
            <w:proofErr w:type="spellEnd"/>
            <w:r w:rsidRPr="002E6A8C">
              <w:rPr>
                <w:rFonts w:ascii="Arial" w:hAnsi="Arial" w:cs="Arial"/>
                <w:sz w:val="20"/>
                <w:szCs w:val="20"/>
              </w:rPr>
              <w:t xml:space="preserve"> Jariwala</w:t>
            </w:r>
          </w:p>
          <w:p w14:paraId="7E325B04" w14:textId="77777777" w:rsidR="00C00750" w:rsidRPr="002E6A8C" w:rsidRDefault="00C00750" w:rsidP="00B8506A">
            <w:pPr>
              <w:rPr>
                <w:rFonts w:ascii="Arial" w:hAnsi="Arial" w:cs="Arial"/>
                <w:sz w:val="20"/>
                <w:szCs w:val="20"/>
              </w:rPr>
            </w:pPr>
          </w:p>
        </w:tc>
        <w:tc>
          <w:tcPr>
            <w:tcW w:w="4337" w:type="dxa"/>
            <w:gridSpan w:val="2"/>
          </w:tcPr>
          <w:p w14:paraId="6CDAA97A"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Z Mohammed </w:t>
            </w:r>
            <w:proofErr w:type="spellStart"/>
            <w:r w:rsidRPr="002E6A8C">
              <w:rPr>
                <w:rFonts w:ascii="Arial" w:hAnsi="Arial" w:cs="Arial"/>
                <w:sz w:val="20"/>
                <w:szCs w:val="20"/>
              </w:rPr>
              <w:t>Ayyaz</w:t>
            </w:r>
            <w:proofErr w:type="spellEnd"/>
            <w:r w:rsidRPr="002E6A8C">
              <w:rPr>
                <w:rFonts w:ascii="Arial" w:hAnsi="Arial" w:cs="Arial"/>
                <w:sz w:val="20"/>
                <w:szCs w:val="20"/>
              </w:rPr>
              <w:t xml:space="preserve"> Khan</w:t>
            </w:r>
          </w:p>
          <w:p w14:paraId="1BA4A56F" w14:textId="77777777" w:rsidR="00C00750" w:rsidRPr="002E6A8C" w:rsidRDefault="00C00750" w:rsidP="00B8506A">
            <w:pPr>
              <w:rPr>
                <w:rFonts w:ascii="Arial" w:hAnsi="Arial" w:cs="Arial"/>
                <w:sz w:val="20"/>
                <w:szCs w:val="20"/>
              </w:rPr>
            </w:pPr>
          </w:p>
        </w:tc>
      </w:tr>
      <w:tr w:rsidR="00C00750" w:rsidRPr="002E6A8C" w14:paraId="5479B088" w14:textId="77777777" w:rsidTr="00B8506A">
        <w:tc>
          <w:tcPr>
            <w:tcW w:w="3256" w:type="dxa"/>
          </w:tcPr>
          <w:p w14:paraId="2D84ECC4" w14:textId="77777777" w:rsidR="00C00750" w:rsidRPr="002E6A8C" w:rsidRDefault="00C00750" w:rsidP="00B8506A">
            <w:pPr>
              <w:rPr>
                <w:rFonts w:ascii="Arial" w:hAnsi="Arial" w:cs="Arial"/>
                <w:sz w:val="20"/>
                <w:szCs w:val="20"/>
              </w:rPr>
            </w:pPr>
            <w:r w:rsidRPr="002E6A8C">
              <w:rPr>
                <w:rFonts w:ascii="Arial" w:hAnsi="Arial" w:cs="Arial"/>
                <w:sz w:val="20"/>
                <w:szCs w:val="20"/>
              </w:rPr>
              <w:t>Diwakar Ranjan</w:t>
            </w:r>
          </w:p>
          <w:p w14:paraId="5F7BE335" w14:textId="77777777" w:rsidR="00C00750" w:rsidRPr="002E6A8C" w:rsidRDefault="00C00750" w:rsidP="00B8506A">
            <w:pPr>
              <w:rPr>
                <w:rFonts w:ascii="Arial" w:hAnsi="Arial" w:cs="Arial"/>
                <w:sz w:val="20"/>
                <w:szCs w:val="20"/>
              </w:rPr>
            </w:pPr>
          </w:p>
        </w:tc>
        <w:tc>
          <w:tcPr>
            <w:tcW w:w="2693" w:type="dxa"/>
            <w:gridSpan w:val="2"/>
          </w:tcPr>
          <w:p w14:paraId="2EC85773" w14:textId="77777777" w:rsidR="00C00750" w:rsidRPr="002E6A8C" w:rsidRDefault="00C00750" w:rsidP="00B8506A">
            <w:pPr>
              <w:rPr>
                <w:rFonts w:ascii="Arial" w:hAnsi="Arial" w:cs="Arial"/>
                <w:sz w:val="20"/>
                <w:szCs w:val="20"/>
              </w:rPr>
            </w:pPr>
            <w:r w:rsidRPr="002E6A8C">
              <w:rPr>
                <w:rFonts w:ascii="Arial" w:hAnsi="Arial" w:cs="Arial"/>
                <w:sz w:val="20"/>
                <w:szCs w:val="20"/>
              </w:rPr>
              <w:t>Vikrant Sharma</w:t>
            </w:r>
          </w:p>
        </w:tc>
        <w:tc>
          <w:tcPr>
            <w:tcW w:w="3061" w:type="dxa"/>
          </w:tcPr>
          <w:p w14:paraId="56CF9F88" w14:textId="77777777" w:rsidR="00C00750" w:rsidRPr="002E6A8C" w:rsidRDefault="00C00750" w:rsidP="00B8506A">
            <w:pPr>
              <w:rPr>
                <w:rFonts w:ascii="Arial" w:hAnsi="Arial" w:cs="Arial"/>
                <w:sz w:val="20"/>
                <w:szCs w:val="20"/>
              </w:rPr>
            </w:pPr>
            <w:r w:rsidRPr="002E6A8C">
              <w:rPr>
                <w:rFonts w:ascii="Arial" w:hAnsi="Arial" w:cs="Arial"/>
                <w:sz w:val="20"/>
                <w:szCs w:val="20"/>
              </w:rPr>
              <w:t>Rahul Soni</w:t>
            </w:r>
          </w:p>
          <w:p w14:paraId="76280C8E" w14:textId="77777777" w:rsidR="00C00750" w:rsidRPr="002E6A8C" w:rsidRDefault="00C00750" w:rsidP="00B8506A">
            <w:pPr>
              <w:rPr>
                <w:rFonts w:ascii="Arial" w:hAnsi="Arial" w:cs="Arial"/>
                <w:sz w:val="20"/>
                <w:szCs w:val="20"/>
              </w:rPr>
            </w:pPr>
            <w:r w:rsidRPr="002E6A8C">
              <w:rPr>
                <w:rFonts w:ascii="Arial" w:hAnsi="Arial" w:cs="Arial"/>
                <w:sz w:val="20"/>
                <w:szCs w:val="20"/>
              </w:rPr>
              <w:t>M.Sc. Artificial Intelligence &amp; Robotics</w:t>
            </w:r>
          </w:p>
          <w:p w14:paraId="79768FDB" w14:textId="77777777" w:rsidR="00C00750" w:rsidRPr="002E6A8C" w:rsidRDefault="00C00750" w:rsidP="00B8506A">
            <w:pPr>
              <w:rPr>
                <w:rFonts w:ascii="Arial" w:hAnsi="Arial" w:cs="Arial"/>
                <w:sz w:val="20"/>
                <w:szCs w:val="20"/>
              </w:rPr>
            </w:pPr>
            <w:r w:rsidRPr="002E6A8C">
              <w:rPr>
                <w:rFonts w:ascii="Arial" w:hAnsi="Arial" w:cs="Arial"/>
                <w:sz w:val="20"/>
                <w:szCs w:val="20"/>
              </w:rPr>
              <w:t>rs20acs@herts.ac.uk</w:t>
            </w:r>
          </w:p>
        </w:tc>
      </w:tr>
    </w:tbl>
    <w:p w14:paraId="41237766" w14:textId="08A84E03"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31FE08D2" w14:textId="3A49E2B6" w:rsidR="00034ABF" w:rsidRPr="00C00750" w:rsidRDefault="008135C1" w:rsidP="007B76F3">
      <w:r>
        <w:rPr>
          <w:rFonts w:ascii="Arial" w:eastAsia="ArialMT" w:hAnsi="Arial" w:cs="Arial"/>
          <w:color w:val="000000" w:themeColor="text1"/>
          <w:sz w:val="20"/>
          <w:szCs w:val="20"/>
        </w:rPr>
        <w:t>Stories about</w:t>
      </w:r>
      <w:r w:rsidR="00034ABF" w:rsidRPr="00034ABF">
        <w:rPr>
          <w:rFonts w:ascii="Arial" w:eastAsia="ArialMT" w:hAnsi="Arial" w:cs="Arial"/>
          <w:color w:val="000000" w:themeColor="text1"/>
          <w:sz w:val="20"/>
          <w:szCs w:val="20"/>
        </w:rPr>
        <w:t xml:space="preserve"> suicide that appear in the news tend to focus on celebrities who have </w:t>
      </w:r>
      <w:proofErr w:type="spellStart"/>
      <w:r w:rsidR="00034ABF" w:rsidRPr="00034ABF">
        <w:rPr>
          <w:rFonts w:ascii="Arial" w:eastAsia="ArialMT" w:hAnsi="Arial" w:cs="Arial"/>
          <w:color w:val="000000" w:themeColor="text1"/>
          <w:sz w:val="20"/>
          <w:szCs w:val="20"/>
        </w:rPr>
        <w:t>t</w:t>
      </w:r>
      <w:r w:rsidR="0073125F">
        <w:rPr>
          <w:rFonts w:ascii="Arial" w:eastAsia="ArialMT" w:hAnsi="Arial" w:cs="Arial"/>
          <w:color w:val="000000" w:themeColor="text1"/>
          <w:sz w:val="20"/>
          <w:szCs w:val="20"/>
        </w:rPr>
        <w:t>`</w:t>
      </w:r>
      <w:r w:rsidR="00034ABF" w:rsidRPr="00034ABF">
        <w:rPr>
          <w:rFonts w:ascii="Arial" w:eastAsia="ArialMT" w:hAnsi="Arial" w:cs="Arial"/>
          <w:color w:val="000000" w:themeColor="text1"/>
          <w:sz w:val="20"/>
          <w:szCs w:val="20"/>
        </w:rPr>
        <w:t>aken</w:t>
      </w:r>
      <w:proofErr w:type="spellEnd"/>
      <w:r w:rsidR="00034ABF" w:rsidRPr="00034ABF">
        <w:rPr>
          <w:rFonts w:ascii="Arial" w:eastAsia="ArialMT" w:hAnsi="Arial" w:cs="Arial"/>
          <w:color w:val="000000" w:themeColor="text1"/>
          <w:sz w:val="20"/>
          <w:szCs w:val="20"/>
        </w:rPr>
        <w:t xml:space="preserve"> their own lives and on clusters of deaths among students. They miss the bigger picture: that, at a global level, suicide has declined by </w:t>
      </w:r>
      <w:r w:rsidR="00034ABF">
        <w:rPr>
          <w:rFonts w:ascii="Arial" w:eastAsia="ArialMT" w:hAnsi="Arial" w:cs="Arial"/>
          <w:color w:val="000000" w:themeColor="text1"/>
          <w:sz w:val="20"/>
          <w:szCs w:val="20"/>
        </w:rPr>
        <w:t>just 8</w:t>
      </w:r>
      <w:r w:rsidR="00034ABF" w:rsidRPr="00034ABF">
        <w:rPr>
          <w:rFonts w:ascii="Arial" w:eastAsia="ArialMT" w:hAnsi="Arial" w:cs="Arial"/>
          <w:color w:val="000000" w:themeColor="text1"/>
          <w:sz w:val="20"/>
          <w:szCs w:val="20"/>
        </w:rPr>
        <w:t xml:space="preserve">% since </w:t>
      </w:r>
      <w:r w:rsidR="00034ABF">
        <w:rPr>
          <w:rFonts w:ascii="Arial" w:eastAsia="ArialMT" w:hAnsi="Arial" w:cs="Arial"/>
          <w:color w:val="000000" w:themeColor="text1"/>
          <w:sz w:val="20"/>
          <w:szCs w:val="20"/>
        </w:rPr>
        <w:t>its peak in 2009</w:t>
      </w:r>
      <w:r w:rsidR="00C00750">
        <w:rPr>
          <w:rFonts w:ascii="Arial" w:eastAsia="ArialMT" w:hAnsi="Arial" w:cs="Arial"/>
          <w:color w:val="000000" w:themeColor="text1"/>
          <w:sz w:val="20"/>
          <w:szCs w:val="20"/>
        </w:rPr>
        <w:t xml:space="preserve"> (</w:t>
      </w:r>
      <w:r w:rsidR="00C00750" w:rsidRPr="00C00750">
        <w:rPr>
          <w:rFonts w:ascii="Arial" w:eastAsia="ArialMT" w:hAnsi="Arial" w:cs="Arial"/>
          <w:color w:val="000000" w:themeColor="text1"/>
          <w:sz w:val="20"/>
          <w:szCs w:val="20"/>
        </w:rPr>
        <w:t>139211</w:t>
      </w:r>
      <w:r w:rsidR="00C00750">
        <w:rPr>
          <w:rFonts w:ascii="Arial" w:eastAsia="ArialMT" w:hAnsi="Arial" w:cs="Arial"/>
          <w:color w:val="000000" w:themeColor="text1"/>
          <w:sz w:val="20"/>
          <w:szCs w:val="20"/>
        </w:rPr>
        <w:t xml:space="preserve"> suicides in absolute terms) </w:t>
      </w:r>
      <w:r w:rsidR="007B76F3">
        <w:rPr>
          <w:rFonts w:ascii="Arial" w:eastAsia="ArialMT" w:hAnsi="Arial" w:cs="Arial"/>
          <w:color w:val="000000" w:themeColor="text1"/>
          <w:sz w:val="20"/>
          <w:szCs w:val="20"/>
        </w:rPr>
        <w:t xml:space="preserve">almost returning to its previous low </w:t>
      </w:r>
      <w:r w:rsidR="007B76F3" w:rsidRPr="007B76F3">
        <w:rPr>
          <w:rFonts w:ascii="Arial" w:eastAsia="ArialMT" w:hAnsi="Arial" w:cs="Arial"/>
          <w:color w:val="000000" w:themeColor="text1"/>
          <w:sz w:val="20"/>
          <w:szCs w:val="20"/>
        </w:rPr>
        <w:t>127156 s</w:t>
      </w:r>
      <w:r w:rsidR="007B76F3">
        <w:rPr>
          <w:rFonts w:ascii="Arial" w:eastAsia="ArialMT" w:hAnsi="Arial" w:cs="Arial"/>
          <w:color w:val="000000" w:themeColor="text1"/>
          <w:sz w:val="20"/>
          <w:szCs w:val="20"/>
        </w:rPr>
        <w:t>uicides of in 2006, for our dataset.</w:t>
      </w:r>
      <w:r w:rsidR="00034ABF" w:rsidRPr="00034ABF">
        <w:rPr>
          <w:rFonts w:ascii="Arial" w:eastAsia="ArialMT" w:hAnsi="Arial" w:cs="Arial"/>
          <w:color w:val="000000" w:themeColor="text1"/>
          <w:sz w:val="20"/>
          <w:szCs w:val="20"/>
        </w:rPr>
        <w:t> </w:t>
      </w:r>
    </w:p>
    <w:p w14:paraId="64BE7351" w14:textId="77777777" w:rsidR="00034ABF" w:rsidRDefault="00034ABF">
      <w:pPr>
        <w:rPr>
          <w:rFonts w:ascii="Arial" w:hAnsi="Arial" w:cs="Arial"/>
          <w:sz w:val="20"/>
          <w:szCs w:val="20"/>
        </w:rPr>
      </w:pPr>
    </w:p>
    <w:p w14:paraId="6DBA5ADC" w14:textId="4CC1652B" w:rsidR="005B2BA2" w:rsidRDefault="00994372">
      <w:pPr>
        <w:rPr>
          <w:rFonts w:ascii="Arial" w:hAnsi="Arial" w:cs="Arial"/>
          <w:b/>
          <w:sz w:val="20"/>
          <w:szCs w:val="20"/>
        </w:rPr>
      </w:pPr>
      <w:r>
        <w:rPr>
          <w:rFonts w:ascii="Arial" w:hAnsi="Arial" w:cs="Arial"/>
          <w:b/>
          <w:sz w:val="20"/>
          <w:szCs w:val="20"/>
        </w:rPr>
        <w:t>Objective</w:t>
      </w:r>
    </w:p>
    <w:p w14:paraId="3252F558" w14:textId="383481E8" w:rsidR="00994372" w:rsidRPr="00994372" w:rsidRDefault="00994372">
      <w:pPr>
        <w:rPr>
          <w:rFonts w:ascii="Arial" w:hAnsi="Arial" w:cs="Arial"/>
          <w:sz w:val="20"/>
          <w:szCs w:val="20"/>
        </w:rPr>
      </w:pPr>
      <w:r>
        <w:rPr>
          <w:rFonts w:ascii="Arial" w:hAnsi="Arial" w:cs="Arial"/>
          <w:sz w:val="20"/>
          <w:szCs w:val="20"/>
        </w:rPr>
        <w:t xml:space="preserve">This study </w:t>
      </w:r>
      <w:r w:rsidR="007B76F3">
        <w:rPr>
          <w:rFonts w:ascii="Arial" w:hAnsi="Arial" w:cs="Arial"/>
          <w:sz w:val="20"/>
          <w:szCs w:val="20"/>
        </w:rPr>
        <w:t xml:space="preserve">aims to assess </w:t>
      </w:r>
      <w:r w:rsidR="007B76F3">
        <w:rPr>
          <w:rFonts w:ascii="Arial" w:eastAsia="ArialMT" w:hAnsi="Arial" w:cs="Arial"/>
          <w:color w:val="000000" w:themeColor="text1"/>
          <w:sz w:val="20"/>
          <w:szCs w:val="20"/>
        </w:rPr>
        <w:t>if there is a difference in the suicides per 100,000 amongst age groups.</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3E6BFF28" w:rsidR="005B2BA2" w:rsidRDefault="007B76F3">
      <w:pPr>
        <w:rPr>
          <w:rFonts w:ascii="Arial" w:hAnsi="Arial" w:cs="Arial"/>
          <w:sz w:val="20"/>
          <w:szCs w:val="20"/>
        </w:rPr>
      </w:pPr>
      <w:r>
        <w:rPr>
          <w:rFonts w:ascii="Arial" w:hAnsi="Arial" w:cs="Arial"/>
          <w:sz w:val="20"/>
          <w:szCs w:val="20"/>
        </w:rPr>
        <w:t>Data from Kaggle [1]</w:t>
      </w:r>
      <w:r w:rsidR="00832418">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Default="00383E16">
      <w:pPr>
        <w:rPr>
          <w:rFonts w:ascii="Arial" w:hAnsi="Arial" w:cs="Arial"/>
          <w:sz w:val="20"/>
          <w:szCs w:val="20"/>
        </w:rPr>
      </w:pPr>
      <w:r>
        <w:rPr>
          <w:rFonts w:ascii="Arial" w:hAnsi="Arial" w:cs="Arial"/>
          <w:sz w:val="20"/>
          <w:szCs w:val="20"/>
        </w:rPr>
        <w:t>We further used chi-square test to further answer our hypothesis.</w:t>
      </w:r>
    </w:p>
    <w:p w14:paraId="1EAEEBCC" w14:textId="77777777" w:rsidR="007B76F3" w:rsidRPr="007B76F3" w:rsidRDefault="007B76F3">
      <w:pPr>
        <w:rPr>
          <w:rFonts w:ascii="Arial" w:hAnsi="Arial" w:cs="Arial"/>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106859A6" w14:textId="7A468028" w:rsidR="00034ABF" w:rsidRPr="00985F4A" w:rsidRDefault="00034ABF" w:rsidP="00034ABF">
      <w:pPr>
        <w:rPr>
          <w:sz w:val="20"/>
          <w:szCs w:val="20"/>
        </w:rPr>
      </w:pPr>
      <w:r w:rsidRPr="00985F4A">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Pr>
          <w:rFonts w:ascii="Arial" w:eastAsia="ArialMT" w:hAnsi="Arial" w:cs="Arial"/>
          <w:color w:val="000000" w:themeColor="text1"/>
          <w:sz w:val="20"/>
          <w:szCs w:val="20"/>
        </w:rPr>
        <w:t>2</w:t>
      </w:r>
      <w:r w:rsidRPr="00985F4A">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03988276" w:rsidR="009E34D8" w:rsidRPr="00034ABF" w:rsidRDefault="00034ABF">
      <w:pPr>
        <w:rPr>
          <w:rFonts w:ascii="Arial" w:eastAsia="ArialMT" w:hAnsi="Arial" w:cs="Arial"/>
          <w:color w:val="000000" w:themeColor="text1"/>
          <w:sz w:val="20"/>
          <w:szCs w:val="20"/>
        </w:rPr>
      </w:pPr>
      <w:r w:rsidRPr="00034ABF">
        <w:rPr>
          <w:rFonts w:ascii="Arial" w:eastAsia="ArialMT" w:hAnsi="Arial" w:cs="Arial"/>
          <w:color w:val="000000" w:themeColor="text1"/>
          <w:sz w:val="20"/>
          <w:szCs w:val="20"/>
        </w:rPr>
        <w:t xml:space="preserve">Is there a difference in suicide rate/100k </w:t>
      </w:r>
      <w:r w:rsidR="007B76F3">
        <w:rPr>
          <w:rFonts w:ascii="Arial" w:eastAsia="ArialMT" w:hAnsi="Arial" w:cs="Arial"/>
          <w:color w:val="000000" w:themeColor="text1"/>
          <w:sz w:val="20"/>
          <w:szCs w:val="20"/>
        </w:rPr>
        <w:t>amongst</w:t>
      </w:r>
      <w:r w:rsidRPr="00034ABF">
        <w:rPr>
          <w:rFonts w:ascii="Arial" w:eastAsia="ArialMT" w:hAnsi="Arial" w:cs="Arial"/>
          <w:color w:val="000000" w:themeColor="text1"/>
          <w:sz w:val="20"/>
          <w:szCs w:val="20"/>
        </w:rPr>
        <w:t xml:space="preserve"> the age </w:t>
      </w:r>
      <w:r w:rsidR="007B76F3" w:rsidRPr="00034ABF">
        <w:rPr>
          <w:rFonts w:ascii="Arial" w:eastAsia="ArialMT" w:hAnsi="Arial" w:cs="Arial"/>
          <w:color w:val="000000" w:themeColor="text1"/>
          <w:sz w:val="20"/>
          <w:szCs w:val="20"/>
        </w:rPr>
        <w:t>groups?</w:t>
      </w:r>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5808C4D7" w14:textId="77777777" w:rsidR="00C00750" w:rsidRPr="009D60EB" w:rsidRDefault="00C00750" w:rsidP="00C00750">
      <w:pPr>
        <w:pStyle w:val="Heading1"/>
        <w:rPr>
          <w:rFonts w:ascii="Arial" w:eastAsia="Arial" w:hAnsi="Arial" w:cs="Arial"/>
          <w:b/>
          <w:sz w:val="24"/>
          <w:szCs w:val="24"/>
        </w:rPr>
      </w:pPr>
      <w:r w:rsidRPr="009D60EB">
        <w:rPr>
          <w:rFonts w:ascii="Arial" w:eastAsia="Arial" w:hAnsi="Arial" w:cs="Arial"/>
          <w:b/>
          <w:sz w:val="24"/>
          <w:szCs w:val="24"/>
        </w:rPr>
        <w:t>1. PROJECT OVERVIEW</w:t>
      </w:r>
    </w:p>
    <w:p w14:paraId="63746124"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A. Summary of Research:</w:t>
      </w:r>
      <w:r w:rsidRPr="00920854">
        <w:rPr>
          <w:rFonts w:ascii="Arial" w:eastAsia="Gautami" w:hAnsi="Arial" w:cs="Arial"/>
          <w:color w:val="000000" w:themeColor="text1"/>
        </w:rPr>
        <w:t xml:space="preserve"> </w:t>
      </w:r>
    </w:p>
    <w:p w14:paraId="02BF97A5"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rPr>
        <w:t>In</w:t>
      </w:r>
      <w:r w:rsidRPr="00920854">
        <w:rPr>
          <w:rFonts w:ascii="Arial" w:eastAsia="Gautami" w:hAnsi="Arial" w:cs="Arial"/>
          <w:color w:val="000000" w:themeColor="text1"/>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brief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performed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could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source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funding; 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history;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aims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objectives;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hypotheses;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related publications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outputs;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B294832" w14:textId="77777777" w:rsidR="00C00750" w:rsidRPr="00920854" w:rsidRDefault="00C00750" w:rsidP="00C00750">
      <w:pPr>
        <w:rPr>
          <w:rFonts w:ascii="Arial" w:hAnsi="Arial" w:cs="Arial"/>
        </w:rPr>
      </w:pPr>
    </w:p>
    <w:p w14:paraId="49C362EF"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B. Roles and Responsibilities:</w:t>
      </w:r>
    </w:p>
    <w:p w14:paraId="67B74134"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Description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 names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contact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additional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roles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both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generally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specific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management/organization. 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guidelines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communication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best 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teamwork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conduct;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other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expectations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 required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publication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credit,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7C4D695D" w14:textId="77777777" w:rsidR="00C00750" w:rsidRPr="00920854" w:rsidRDefault="00C00750" w:rsidP="00C00750">
      <w:pPr>
        <w:rPr>
          <w:rFonts w:ascii="Arial" w:eastAsia="Gautami" w:hAnsi="Arial" w:cs="Arial"/>
          <w:color w:val="000000" w:themeColor="text1"/>
          <w:sz w:val="22"/>
          <w:szCs w:val="22"/>
        </w:rPr>
      </w:pPr>
    </w:p>
    <w:p w14:paraId="40D01031" w14:textId="77777777" w:rsidR="00C00750" w:rsidRPr="00920854" w:rsidRDefault="00C00750" w:rsidP="00C00750">
      <w:pPr>
        <w:rPr>
          <w:rFonts w:ascii="Arial" w:eastAsia="Gautami" w:hAnsi="Arial" w:cs="Arial"/>
          <w:color w:val="000000" w:themeColor="text1"/>
          <w:sz w:val="22"/>
          <w:szCs w:val="22"/>
        </w:rPr>
      </w:pPr>
      <w:r w:rsidRPr="00920854">
        <w:rPr>
          <w:rStyle w:val="Heading2Char"/>
          <w:rFonts w:ascii="Arial" w:hAnsi="Arial" w:cs="Arial"/>
        </w:rPr>
        <w:t>C. Individual Team Member Documentation:</w:t>
      </w:r>
      <w:r w:rsidRPr="00920854">
        <w:rPr>
          <w:rFonts w:ascii="Arial" w:eastAsia="Gautami" w:hAnsi="Arial" w:cs="Arial"/>
          <w:color w:val="000000" w:themeColor="text1"/>
        </w:rPr>
        <w:t xml:space="preserve"> </w:t>
      </w:r>
    </w:p>
    <w:p w14:paraId="090A07F0" w14:textId="4C442FCE"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 personal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lab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notebooks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diaries.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documentation 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materials;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sharing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policies.</w:t>
      </w:r>
    </w:p>
    <w:p w14:paraId="6EEAD9E9" w14:textId="42B6A4F3" w:rsidR="00C00750" w:rsidRDefault="00C00750" w:rsidP="00C00750">
      <w:pPr>
        <w:rPr>
          <w:rFonts w:ascii="Arial" w:hAnsi="Arial" w:cs="Arial"/>
        </w:rPr>
      </w:pPr>
    </w:p>
    <w:p w14:paraId="5E1CE481"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INTRODUCTION:</w:t>
      </w:r>
    </w:p>
    <w:p w14:paraId="15770A33" w14:textId="77777777" w:rsidR="00C00750" w:rsidRPr="00C00750" w:rsidRDefault="00C00750" w:rsidP="00C00750">
      <w:pPr>
        <w:rPr>
          <w:rFonts w:ascii="Arial" w:hAnsi="Arial" w:cs="Arial"/>
          <w:sz w:val="20"/>
          <w:szCs w:val="20"/>
        </w:rPr>
      </w:pPr>
    </w:p>
    <w:p w14:paraId="12CEF822"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C00750">
        <w:rPr>
          <w:rFonts w:ascii="Arial" w:hAnsi="Arial" w:cs="Arial"/>
          <w:b/>
          <w:bCs/>
          <w:sz w:val="20"/>
          <w:szCs w:val="20"/>
        </w:rPr>
        <w:t>This research will be focused on Is there a difference in a suicide rate/100k among the age groups and supporting hypothesis as:</w:t>
      </w:r>
    </w:p>
    <w:p w14:paraId="2911ED4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H1: There is a difference in the suicide rate/100k among the age-groups.</w:t>
      </w:r>
    </w:p>
    <w:p w14:paraId="2FC83D6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H0: There is no difference in the suicide rate/100k among the age-groups.</w:t>
      </w:r>
    </w:p>
    <w:p w14:paraId="2FE8108D" w14:textId="77777777" w:rsidR="00C00750" w:rsidRPr="00C00750" w:rsidRDefault="00C00750" w:rsidP="00C00750">
      <w:pPr>
        <w:rPr>
          <w:rFonts w:ascii="Arial" w:hAnsi="Arial" w:cs="Arial"/>
          <w:b/>
          <w:bCs/>
          <w:sz w:val="20"/>
          <w:szCs w:val="20"/>
        </w:rPr>
      </w:pPr>
    </w:p>
    <w:p w14:paraId="74CFC849"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DATA:</w:t>
      </w:r>
    </w:p>
    <w:p w14:paraId="62439B45" w14:textId="77777777" w:rsidR="00C00750" w:rsidRPr="00C00750" w:rsidRDefault="00C00750" w:rsidP="00C00750">
      <w:pPr>
        <w:rPr>
          <w:rFonts w:ascii="Arial" w:hAnsi="Arial" w:cs="Arial"/>
          <w:sz w:val="20"/>
          <w:szCs w:val="20"/>
        </w:rPr>
      </w:pPr>
      <w:r w:rsidRPr="00C00750">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C00750">
        <w:rPr>
          <w:rFonts w:ascii="Arial" w:hAnsi="Arial" w:cs="Arial"/>
          <w:b/>
          <w:bCs/>
          <w:sz w:val="20"/>
          <w:szCs w:val="20"/>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C00750" w:rsidRDefault="00C00750" w:rsidP="00C00750">
      <w:pPr>
        <w:rPr>
          <w:rFonts w:ascii="Arial" w:hAnsi="Arial" w:cs="Arial"/>
          <w:sz w:val="20"/>
          <w:szCs w:val="20"/>
        </w:rPr>
      </w:pPr>
    </w:p>
    <w:p w14:paraId="73E2C7EE" w14:textId="7BB3CFFF" w:rsidR="00C00750" w:rsidRPr="00C00750" w:rsidRDefault="00C00750" w:rsidP="00C00750">
      <w:pPr>
        <w:rPr>
          <w:rFonts w:ascii="Arial" w:hAnsi="Arial" w:cs="Arial"/>
          <w:sz w:val="20"/>
          <w:szCs w:val="20"/>
        </w:rPr>
      </w:pPr>
      <w:r w:rsidRPr="00C00750">
        <w:rPr>
          <w:rFonts w:ascii="Arial" w:hAnsi="Arial" w:cs="Arial"/>
          <w:sz w:val="20"/>
          <w:szCs w:val="20"/>
        </w:rPr>
        <w:t xml:space="preserve">This research is an observational investigation since the members are seen with no sort of interference. Therefore, </w:t>
      </w:r>
      <w:r w:rsidRPr="00C00750">
        <w:rPr>
          <w:rFonts w:ascii="Arial" w:hAnsi="Arial" w:cs="Arial"/>
          <w:b/>
          <w:bCs/>
          <w:sz w:val="20"/>
          <w:szCs w:val="20"/>
        </w:rPr>
        <w:t>the objective is to check whether is there any difference in the Suicide rate/100k among age-group.</w:t>
      </w:r>
      <w:r w:rsidRPr="00C00750">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C00750">
        <w:rPr>
          <w:rFonts w:ascii="Arial" w:hAnsi="Arial" w:cs="Arial"/>
          <w:b/>
          <w:bCs/>
          <w:sz w:val="20"/>
          <w:szCs w:val="20"/>
        </w:rPr>
        <w:t>Comparison of proportions</w:t>
      </w:r>
      <w:r w:rsidRPr="00C00750">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Default="00C00750" w:rsidP="00C00750">
      <w:pPr>
        <w:rPr>
          <w:rFonts w:ascii="Arial" w:hAnsi="Arial" w:cs="Arial"/>
        </w:rPr>
      </w:pPr>
    </w:p>
    <w:p w14:paraId="62F6F305" w14:textId="77777777" w:rsidR="0073125F" w:rsidRPr="00C44B5C" w:rsidRDefault="0073125F" w:rsidP="0073125F">
      <w:pPr>
        <w:rPr>
          <w:rFonts w:ascii="Arial" w:hAnsi="Arial" w:cs="Arial"/>
          <w:b/>
          <w:bCs/>
          <w:sz w:val="20"/>
          <w:szCs w:val="20"/>
          <w:u w:val="single"/>
        </w:rPr>
      </w:pPr>
      <w:r w:rsidRPr="00C44B5C">
        <w:rPr>
          <w:rFonts w:ascii="Arial" w:hAnsi="Arial" w:cs="Arial"/>
          <w:b/>
          <w:bCs/>
          <w:sz w:val="20"/>
          <w:szCs w:val="20"/>
          <w:u w:val="single"/>
        </w:rPr>
        <w:t xml:space="preserve">Restrictions or Limitations and Assumptions </w:t>
      </w:r>
    </w:p>
    <w:p w14:paraId="36D5E334" w14:textId="77777777" w:rsidR="0073125F" w:rsidRPr="00C44B5C" w:rsidRDefault="0073125F" w:rsidP="0073125F">
      <w:pPr>
        <w:rPr>
          <w:rFonts w:ascii="Arial" w:hAnsi="Arial" w:cs="Arial"/>
          <w:sz w:val="20"/>
          <w:szCs w:val="20"/>
        </w:rPr>
      </w:pPr>
    </w:p>
    <w:p w14:paraId="467A1A4E" w14:textId="77777777" w:rsidR="0073125F" w:rsidRPr="00C44B5C" w:rsidRDefault="0073125F" w:rsidP="0073125F">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The data in this Research depends on reports up to 2015 excluding 2016. </w:t>
      </w:r>
    </w:p>
    <w:p w14:paraId="55500910" w14:textId="77777777" w:rsidR="0073125F" w:rsidRPr="00C44B5C" w:rsidRDefault="0073125F" w:rsidP="0073125F">
      <w:pPr>
        <w:rPr>
          <w:rFonts w:ascii="Arial" w:hAnsi="Arial" w:cs="Arial"/>
          <w:sz w:val="20"/>
          <w:szCs w:val="20"/>
        </w:rPr>
      </w:pPr>
    </w:p>
    <w:p w14:paraId="7A7885C6" w14:textId="77777777" w:rsidR="0073125F" w:rsidRPr="00C44B5C" w:rsidRDefault="0073125F" w:rsidP="0073125F">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Outliers are distinguished however stayed to be remembered for the report as these are the real announced insights from the source. </w:t>
      </w:r>
    </w:p>
    <w:p w14:paraId="7CB0EA66" w14:textId="77777777" w:rsidR="0073125F" w:rsidRPr="00C44B5C" w:rsidRDefault="0073125F" w:rsidP="0073125F">
      <w:pPr>
        <w:rPr>
          <w:rFonts w:ascii="Arial" w:hAnsi="Arial" w:cs="Arial"/>
          <w:sz w:val="20"/>
          <w:szCs w:val="20"/>
        </w:rPr>
      </w:pPr>
    </w:p>
    <w:p w14:paraId="2A1D336E" w14:textId="77777777" w:rsidR="0073125F" w:rsidRPr="00C44B5C" w:rsidRDefault="0073125F" w:rsidP="0073125F">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The Significance level is set to 0.05 and is expected that there is a homogeneity of fluctuation in the data.</w:t>
      </w:r>
    </w:p>
    <w:p w14:paraId="1AA26485" w14:textId="77777777" w:rsidR="0073125F" w:rsidRPr="00920854" w:rsidRDefault="0073125F" w:rsidP="00C00750">
      <w:pPr>
        <w:rPr>
          <w:rFonts w:ascii="Arial" w:hAnsi="Arial" w:cs="Arial"/>
        </w:rPr>
      </w:pPr>
    </w:p>
    <w:p w14:paraId="6E5CA974"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2. PROJECT MANAGEMENT AND ORGANIZATION PLAN</w:t>
      </w:r>
    </w:p>
    <w:p w14:paraId="73DDB4D5"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Folders and Files:</w:t>
      </w:r>
      <w:r w:rsidRPr="00920854">
        <w:rPr>
          <w:rFonts w:ascii="Arial" w:eastAsia="Gautami" w:hAnsi="Arial" w:cs="Arial"/>
          <w:color w:val="000000" w:themeColor="text1"/>
        </w:rPr>
        <w:t xml:space="preserve"> </w:t>
      </w:r>
    </w:p>
    <w:p w14:paraId="1B6F4C96"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location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type and/or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(raw,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 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naming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conventions,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modifications.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 selecting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formats.</w:t>
      </w:r>
    </w:p>
    <w:p w14:paraId="17D9DE0D" w14:textId="77777777" w:rsidR="00C00750" w:rsidRPr="00920854" w:rsidRDefault="00C00750" w:rsidP="00C00750">
      <w:pPr>
        <w:pStyle w:val="ListParagraph"/>
        <w:rPr>
          <w:rFonts w:ascii="Arial" w:eastAsiaTheme="minorEastAsia" w:hAnsi="Arial" w:cs="Arial"/>
          <w:b/>
          <w:bCs/>
          <w:color w:val="000000" w:themeColor="text1"/>
        </w:rPr>
      </w:pPr>
    </w:p>
    <w:p w14:paraId="1C285E1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Storage and Backup:</w:t>
      </w:r>
      <w:r w:rsidRPr="00920854">
        <w:rPr>
          <w:rFonts w:ascii="Arial" w:eastAsia="Gautami" w:hAnsi="Arial" w:cs="Arial"/>
          <w:b/>
          <w:bCs/>
          <w:color w:val="000000" w:themeColor="text1"/>
        </w:rPr>
        <w:t xml:space="preserve"> </w:t>
      </w:r>
    </w:p>
    <w:p w14:paraId="53AF134A"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infrastructure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saving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 backup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scheduling,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testing,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handle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security 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access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p>
    <w:p w14:paraId="7E83E3C8"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3. DATA COLLECTION AND PROCESSING DOCUMENTATION</w:t>
      </w:r>
    </w:p>
    <w:p w14:paraId="24C6710F"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Data Collection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BEC1A99"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instruments,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 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collection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 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entry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w:t>
      </w:r>
    </w:p>
    <w:p w14:paraId="62DF66E7" w14:textId="77777777" w:rsidR="00533961" w:rsidRDefault="00533961" w:rsidP="00C00750">
      <w:pPr>
        <w:pStyle w:val="ListParagraph"/>
        <w:rPr>
          <w:rFonts w:ascii="Arial" w:eastAsia="ArialMT" w:hAnsi="Arial" w:cs="Arial"/>
          <w:color w:val="000000" w:themeColor="text1"/>
          <w:sz w:val="22"/>
          <w:szCs w:val="22"/>
        </w:rPr>
      </w:pPr>
    </w:p>
    <w:p w14:paraId="5BC54ABA" w14:textId="601E2E62" w:rsidR="00C00750" w:rsidRDefault="00C00750" w:rsidP="00C00750">
      <w:pPr>
        <w:pStyle w:val="ListParagraph"/>
        <w:rPr>
          <w:rFonts w:ascii="Arial" w:eastAsia="ArialMT" w:hAnsi="Arial" w:cs="Arial"/>
          <w:color w:val="000000" w:themeColor="text1"/>
          <w:sz w:val="22"/>
          <w:szCs w:val="22"/>
        </w:rPr>
      </w:pPr>
      <w:r>
        <w:rPr>
          <w:rFonts w:ascii="Arial" w:eastAsia="ArialMT" w:hAnsi="Arial" w:cs="Arial"/>
          <w:color w:val="000000" w:themeColor="text1"/>
          <w:sz w:val="22"/>
          <w:szCs w:val="22"/>
        </w:rPr>
        <w:t xml:space="preserve">Every team member brought their own interests and their chosen dataset for team discussions. </w:t>
      </w:r>
      <w:r w:rsidR="00533961">
        <w:rPr>
          <w:rFonts w:ascii="Arial" w:eastAsia="ArialMT" w:hAnsi="Arial" w:cs="Arial"/>
          <w:color w:val="000000" w:themeColor="text1"/>
          <w:sz w:val="22"/>
          <w:szCs w:val="22"/>
        </w:rPr>
        <w:t>After much deliberation</w:t>
      </w:r>
      <w:r>
        <w:rPr>
          <w:rFonts w:ascii="Arial" w:eastAsia="ArialMT" w:hAnsi="Arial" w:cs="Arial"/>
          <w:color w:val="000000" w:themeColor="text1"/>
          <w:sz w:val="22"/>
          <w:szCs w:val="22"/>
        </w:rPr>
        <w:t xml:space="preserve"> </w:t>
      </w:r>
      <w:proofErr w:type="spellStart"/>
      <w:r>
        <w:rPr>
          <w:rFonts w:ascii="Arial" w:eastAsia="ArialMT" w:hAnsi="Arial" w:cs="Arial"/>
          <w:color w:val="000000" w:themeColor="text1"/>
          <w:sz w:val="22"/>
          <w:szCs w:val="22"/>
        </w:rPr>
        <w:t>suicide_dataset</w:t>
      </w:r>
      <w:proofErr w:type="spellEnd"/>
      <w:r>
        <w:rPr>
          <w:rFonts w:ascii="Arial" w:eastAsia="ArialMT" w:hAnsi="Arial" w:cs="Arial"/>
          <w:color w:val="000000" w:themeColor="text1"/>
          <w:sz w:val="22"/>
          <w:szCs w:val="22"/>
        </w:rPr>
        <w:t xml:space="preserve"> was finalised by the team members downloaded from Kaggle </w:t>
      </w:r>
      <w:r w:rsidR="00533961">
        <w:rPr>
          <w:rFonts w:ascii="Arial" w:eastAsia="ArialMT" w:hAnsi="Arial" w:cs="Arial"/>
          <w:color w:val="000000" w:themeColor="text1"/>
          <w:sz w:val="22"/>
          <w:szCs w:val="22"/>
        </w:rPr>
        <w:t xml:space="preserve">as it fulfils all the criteria [3] we set out in our almost daily meeting using </w:t>
      </w:r>
      <w:r w:rsidR="00533961">
        <w:rPr>
          <w:rFonts w:ascii="Arial" w:eastAsia="ArialMT" w:hAnsi="Arial" w:cs="Arial"/>
          <w:i/>
          <w:color w:val="000000" w:themeColor="text1"/>
          <w:sz w:val="22"/>
          <w:szCs w:val="22"/>
        </w:rPr>
        <w:t>Microsoft Teams</w:t>
      </w:r>
      <w:r w:rsidR="00533961">
        <w:rPr>
          <w:rFonts w:ascii="Arial" w:eastAsia="ArialMT" w:hAnsi="Arial" w:cs="Arial"/>
          <w:color w:val="000000" w:themeColor="text1"/>
          <w:sz w:val="22"/>
          <w:szCs w:val="22"/>
        </w:rPr>
        <w:t xml:space="preserve">. </w:t>
      </w:r>
      <w:r w:rsidR="00F26A79">
        <w:rPr>
          <w:rFonts w:ascii="Arial" w:eastAsia="ArialMT" w:hAnsi="Arial" w:cs="Arial"/>
          <w:color w:val="000000" w:themeColor="text1"/>
          <w:sz w:val="22"/>
          <w:szCs w:val="22"/>
        </w:rPr>
        <w:t>We explain these criteria as</w:t>
      </w:r>
    </w:p>
    <w:p w14:paraId="4E5BC7B6" w14:textId="6A9B3D34" w:rsidR="00F26A79" w:rsidRPr="00F26A79" w:rsidRDefault="00F26A79" w:rsidP="00F26A79">
      <w:pPr>
        <w:pStyle w:val="ListParagraph"/>
        <w:numPr>
          <w:ilvl w:val="0"/>
          <w:numId w:val="12"/>
        </w:numPr>
        <w:ind w:left="1134"/>
        <w:rPr>
          <w:rFonts w:ascii="Arial" w:eastAsia="ArialMT" w:hAnsi="Arial" w:cs="Arial"/>
          <w:color w:val="000000" w:themeColor="text1"/>
          <w:sz w:val="22"/>
          <w:szCs w:val="22"/>
        </w:rPr>
      </w:pPr>
      <w:r w:rsidRPr="00F26A79">
        <w:rPr>
          <w:rFonts w:ascii="Arial" w:eastAsia="ArialMT" w:hAnsi="Arial" w:cs="Arial"/>
          <w:color w:val="000000" w:themeColor="text1"/>
          <w:sz w:val="22"/>
          <w:szCs w:val="22"/>
        </w:rPr>
        <w:t xml:space="preserve">Dataset should be easy to </w:t>
      </w:r>
      <w:r w:rsidRPr="00F26A79">
        <w:rPr>
          <w:rFonts w:ascii="Arial" w:eastAsia="ArialMT" w:hAnsi="Arial" w:cs="Arial"/>
          <w:i/>
          <w:color w:val="000000" w:themeColor="text1"/>
          <w:sz w:val="22"/>
          <w:szCs w:val="22"/>
        </w:rPr>
        <w:t>understand</w:t>
      </w:r>
      <w:r w:rsidRPr="00F26A79">
        <w:rPr>
          <w:rFonts w:ascii="Arial" w:eastAsia="ArialMT" w:hAnsi="Arial" w:cs="Arial"/>
          <w:color w:val="000000" w:themeColor="text1"/>
          <w:sz w:val="22"/>
          <w:szCs w:val="22"/>
        </w:rPr>
        <w:t xml:space="preserve"> i.e. individual/team should not spend a long time</w:t>
      </w:r>
      <w:r>
        <w:rPr>
          <w:rFonts w:ascii="Arial" w:eastAsia="ArialMT" w:hAnsi="Arial" w:cs="Arial"/>
          <w:color w:val="000000" w:themeColor="text1"/>
          <w:sz w:val="22"/>
          <w:szCs w:val="22"/>
        </w:rPr>
        <w:t xml:space="preserve"> (more than 2 days) </w:t>
      </w:r>
      <w:r w:rsidRPr="00F26A79">
        <w:rPr>
          <w:rFonts w:ascii="Arial" w:eastAsia="ArialMT" w:hAnsi="Arial" w:cs="Arial"/>
          <w:color w:val="000000" w:themeColor="text1"/>
          <w:sz w:val="22"/>
          <w:szCs w:val="22"/>
        </w:rPr>
        <w:t>to investigate terminology/column name/data in a column</w:t>
      </w:r>
    </w:p>
    <w:p w14:paraId="32095DB2" w14:textId="1FE7D958" w:rsidR="00F26A79" w:rsidRPr="00F26A79" w:rsidRDefault="00F26A79" w:rsidP="00F26A79">
      <w:pPr>
        <w:pStyle w:val="ListParagraph"/>
        <w:numPr>
          <w:ilvl w:val="0"/>
          <w:numId w:val="12"/>
        </w:numPr>
        <w:ind w:left="1134"/>
        <w:rPr>
          <w:rFonts w:ascii="Arial" w:eastAsia="ArialMT" w:hAnsi="Arial" w:cs="Arial"/>
          <w:color w:val="000000" w:themeColor="text1"/>
          <w:sz w:val="22"/>
          <w:szCs w:val="22"/>
        </w:rPr>
      </w:pPr>
      <w:r w:rsidRPr="00F26A79">
        <w:rPr>
          <w:rFonts w:ascii="Arial" w:eastAsia="ArialMT" w:hAnsi="Arial" w:cs="Arial"/>
          <w:color w:val="000000" w:themeColor="text1"/>
          <w:sz w:val="22"/>
          <w:szCs w:val="22"/>
        </w:rPr>
        <w:t xml:space="preserve">It should to </w:t>
      </w:r>
      <w:r w:rsidRPr="00F26A79">
        <w:rPr>
          <w:rFonts w:ascii="Arial" w:eastAsia="ArialMT" w:hAnsi="Arial" w:cs="Arial"/>
          <w:i/>
          <w:color w:val="000000" w:themeColor="text1"/>
          <w:sz w:val="22"/>
          <w:szCs w:val="22"/>
        </w:rPr>
        <w:t>feasible</w:t>
      </w:r>
      <w:r w:rsidRPr="00F26A79">
        <w:rPr>
          <w:rFonts w:ascii="Arial" w:eastAsia="ArialMT" w:hAnsi="Arial" w:cs="Arial"/>
          <w:color w:val="000000" w:themeColor="text1"/>
          <w:sz w:val="22"/>
          <w:szCs w:val="22"/>
        </w:rPr>
        <w:t xml:space="preserve"> for the team to implement given limited understanding of the course/R and help in framing a research qu</w:t>
      </w:r>
      <w:bookmarkStart w:id="0" w:name="_GoBack"/>
      <w:bookmarkEnd w:id="0"/>
      <w:r w:rsidRPr="00F26A79">
        <w:rPr>
          <w:rFonts w:ascii="Arial" w:eastAsia="ArialMT" w:hAnsi="Arial" w:cs="Arial"/>
          <w:color w:val="000000" w:themeColor="text1"/>
          <w:sz w:val="22"/>
          <w:szCs w:val="22"/>
        </w:rPr>
        <w:t>estion and hypothesis</w:t>
      </w:r>
    </w:p>
    <w:p w14:paraId="2C5C4191" w14:textId="224CEA14" w:rsidR="00F26A79" w:rsidRPr="00F26A79" w:rsidRDefault="00F26A79" w:rsidP="00F26A79">
      <w:pPr>
        <w:pStyle w:val="ListParagraph"/>
        <w:numPr>
          <w:ilvl w:val="0"/>
          <w:numId w:val="12"/>
        </w:numPr>
        <w:ind w:left="1134"/>
        <w:rPr>
          <w:rFonts w:ascii="Arial" w:eastAsia="ArialMT" w:hAnsi="Arial" w:cs="Arial"/>
          <w:color w:val="000000" w:themeColor="text1"/>
          <w:sz w:val="22"/>
          <w:szCs w:val="22"/>
        </w:rPr>
      </w:pPr>
      <w:r w:rsidRPr="00F26A79">
        <w:rPr>
          <w:rFonts w:ascii="Arial" w:eastAsia="ArialMT" w:hAnsi="Arial" w:cs="Arial"/>
          <w:color w:val="000000" w:themeColor="text1"/>
          <w:sz w:val="22"/>
          <w:szCs w:val="22"/>
        </w:rPr>
        <w:t xml:space="preserve">Dataset should help in understanding the </w:t>
      </w:r>
      <w:r w:rsidRPr="00F26A79">
        <w:rPr>
          <w:rFonts w:ascii="Arial" w:eastAsia="ArialMT" w:hAnsi="Arial" w:cs="Arial"/>
          <w:i/>
          <w:color w:val="000000" w:themeColor="text1"/>
          <w:sz w:val="22"/>
          <w:szCs w:val="22"/>
        </w:rPr>
        <w:t>concept</w:t>
      </w:r>
      <w:r w:rsidRPr="00F26A79">
        <w:rPr>
          <w:rFonts w:ascii="Arial" w:eastAsia="ArialMT" w:hAnsi="Arial" w:cs="Arial"/>
          <w:color w:val="000000" w:themeColor="text1"/>
          <w:sz w:val="22"/>
          <w:szCs w:val="22"/>
        </w:rPr>
        <w:t xml:space="preserve"> of Correlation, Comparison of means, or comparison of proportion and draw visualisation</w:t>
      </w:r>
    </w:p>
    <w:p w14:paraId="00E659D2" w14:textId="5B8F2959" w:rsidR="00F26A79" w:rsidRDefault="00F26A79" w:rsidP="00F26A79">
      <w:pPr>
        <w:pStyle w:val="ListParagraph"/>
        <w:numPr>
          <w:ilvl w:val="0"/>
          <w:numId w:val="12"/>
        </w:numPr>
        <w:ind w:left="1134"/>
        <w:rPr>
          <w:rFonts w:ascii="Arial" w:eastAsia="ArialMT" w:hAnsi="Arial" w:cs="Arial"/>
          <w:color w:val="000000" w:themeColor="text1"/>
          <w:sz w:val="22"/>
          <w:szCs w:val="22"/>
        </w:rPr>
      </w:pPr>
      <w:r w:rsidRPr="00F26A79">
        <w:rPr>
          <w:rFonts w:ascii="Arial" w:eastAsia="ArialMT" w:hAnsi="Arial" w:cs="Arial"/>
          <w:color w:val="000000" w:themeColor="text1"/>
          <w:sz w:val="22"/>
          <w:szCs w:val="22"/>
        </w:rPr>
        <w:t xml:space="preserve">The answer to the RQ can be easily </w:t>
      </w:r>
      <w:r w:rsidRPr="00F26A79">
        <w:rPr>
          <w:rFonts w:ascii="Arial" w:eastAsia="ArialMT" w:hAnsi="Arial" w:cs="Arial"/>
          <w:i/>
          <w:color w:val="000000" w:themeColor="text1"/>
          <w:sz w:val="22"/>
          <w:szCs w:val="22"/>
        </w:rPr>
        <w:t>summarised</w:t>
      </w:r>
      <w:r w:rsidRPr="00F26A79">
        <w:rPr>
          <w:rFonts w:ascii="Arial" w:eastAsia="ArialMT" w:hAnsi="Arial" w:cs="Arial"/>
          <w:color w:val="000000" w:themeColor="text1"/>
          <w:sz w:val="22"/>
          <w:szCs w:val="22"/>
        </w:rPr>
        <w:t xml:space="preserve"> in a report</w:t>
      </w:r>
    </w:p>
    <w:p w14:paraId="1FC97924" w14:textId="2AC5C45D" w:rsidR="00F26A79" w:rsidRPr="00F26A79" w:rsidRDefault="00F26A79" w:rsidP="00F26A79">
      <w:pPr>
        <w:rPr>
          <w:rFonts w:ascii="Arial" w:eastAsia="ArialMT" w:hAnsi="Arial" w:cs="Arial"/>
          <w:color w:val="000000" w:themeColor="text1"/>
          <w:sz w:val="22"/>
          <w:szCs w:val="22"/>
        </w:rPr>
      </w:pPr>
      <w:r>
        <w:rPr>
          <w:rFonts w:ascii="Arial" w:eastAsia="ArialMT" w:hAnsi="Arial" w:cs="Arial"/>
          <w:color w:val="000000" w:themeColor="text1"/>
          <w:sz w:val="22"/>
          <w:szCs w:val="22"/>
        </w:rPr>
        <w:tab/>
      </w:r>
    </w:p>
    <w:p w14:paraId="1757D7A8" w14:textId="1FF90A58" w:rsidR="00F26A79" w:rsidRDefault="00F26A79" w:rsidP="00C00750">
      <w:pPr>
        <w:pStyle w:val="ListParagraph"/>
        <w:rPr>
          <w:rFonts w:ascii="Arial" w:eastAsia="ArialMT" w:hAnsi="Arial" w:cs="Arial"/>
          <w:color w:val="000000" w:themeColor="text1"/>
          <w:sz w:val="22"/>
          <w:szCs w:val="22"/>
        </w:rPr>
      </w:pPr>
    </w:p>
    <w:p w14:paraId="3AD0B82F" w14:textId="77777777" w:rsidR="00C00750" w:rsidRPr="00920854" w:rsidRDefault="00C00750" w:rsidP="00C00750">
      <w:pPr>
        <w:pStyle w:val="ListParagraph"/>
        <w:rPr>
          <w:rFonts w:ascii="Arial" w:eastAsiaTheme="minorEastAsia" w:hAnsi="Arial" w:cs="Arial"/>
          <w:b/>
          <w:bCs/>
          <w:color w:val="000000" w:themeColor="text1"/>
        </w:rPr>
      </w:pPr>
    </w:p>
    <w:p w14:paraId="7436AB27"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Processing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050ED54"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prepare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 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p>
    <w:p w14:paraId="6BAD9A96" w14:textId="77777777" w:rsidR="00C00750" w:rsidRPr="00920854" w:rsidRDefault="00C00750" w:rsidP="00C00750">
      <w:pPr>
        <w:pStyle w:val="ListParagraph"/>
        <w:rPr>
          <w:rFonts w:ascii="Arial" w:eastAsiaTheme="minorEastAsia" w:hAnsi="Arial" w:cs="Arial"/>
          <w:color w:val="000000" w:themeColor="text1"/>
        </w:rPr>
      </w:pPr>
    </w:p>
    <w:p w14:paraId="7E105C0F"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lastRenderedPageBreak/>
        <w:t>Metadata:</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4A8971F"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contextual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needed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discover, understand,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make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alignment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with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disciplinary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 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create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codebook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dictionary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which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variables. 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p>
    <w:p w14:paraId="62BA5AD9" w14:textId="77777777" w:rsidR="00C00750" w:rsidRPr="00920854" w:rsidRDefault="00C00750" w:rsidP="00C00750">
      <w:pPr>
        <w:pStyle w:val="ListParagraph"/>
        <w:rPr>
          <w:rFonts w:ascii="Arial" w:eastAsiaTheme="minorEastAsia" w:hAnsi="Arial" w:cs="Arial"/>
          <w:color w:val="000000" w:themeColor="text1"/>
        </w:rPr>
      </w:pPr>
    </w:p>
    <w:p w14:paraId="223C27D3"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Sensitive Data Considerations: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8D0A031"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adhere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requirements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 anonymization;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protections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permissions;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regulations. 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IRB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to/append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compliance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p>
    <w:p w14:paraId="769E7022" w14:textId="77777777" w:rsidR="00C00750" w:rsidRPr="00920854" w:rsidRDefault="00C00750" w:rsidP="00C00750">
      <w:pPr>
        <w:pStyle w:val="ListParagraph"/>
        <w:rPr>
          <w:rFonts w:ascii="Arial" w:eastAsiaTheme="minorEastAsia" w:hAnsi="Arial" w:cs="Arial"/>
          <w:color w:val="000000" w:themeColor="text1"/>
        </w:rPr>
      </w:pPr>
    </w:p>
    <w:p w14:paraId="3740BDC4" w14:textId="77777777" w:rsidR="00C00750" w:rsidRPr="00920854" w:rsidRDefault="00C00750" w:rsidP="00C00750">
      <w:pPr>
        <w:rPr>
          <w:rFonts w:ascii="Arial" w:eastAsia="Arial" w:hAnsi="Arial" w:cs="Arial"/>
          <w:b/>
          <w:color w:val="2F5496" w:themeColor="accent1" w:themeShade="BF"/>
        </w:rPr>
      </w:pPr>
      <w:r w:rsidRPr="00920854">
        <w:rPr>
          <w:rFonts w:ascii="Arial" w:eastAsia="Arial" w:hAnsi="Arial" w:cs="Arial"/>
          <w:b/>
          <w:color w:val="2F5496" w:themeColor="accent1" w:themeShade="BF"/>
        </w:rPr>
        <w:t>4. DATA ANALYSIS DOCUMENTATION</w:t>
      </w:r>
    </w:p>
    <w:p w14:paraId="49BCD3F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Analysis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C1C29FB"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 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control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 process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techniques,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F836312" w14:textId="77777777" w:rsidR="00C00750" w:rsidRPr="00920854" w:rsidRDefault="00C00750" w:rsidP="00C00750">
      <w:pPr>
        <w:pStyle w:val="ListParagraph"/>
        <w:rPr>
          <w:rFonts w:ascii="Arial" w:eastAsiaTheme="minorEastAsia" w:hAnsi="Arial" w:cs="Arial"/>
          <w:color w:val="000000" w:themeColor="text1"/>
        </w:rPr>
      </w:pPr>
    </w:p>
    <w:p w14:paraId="3E7C57C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Dataset Versioning:</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433FFD2E"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identification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definition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 versions;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distinction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between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versions.</w:t>
      </w:r>
    </w:p>
    <w:p w14:paraId="08E094AC" w14:textId="77777777" w:rsidR="00C00750" w:rsidRPr="00920854" w:rsidRDefault="00C00750" w:rsidP="00C00750">
      <w:pPr>
        <w:pStyle w:val="ListParagraph"/>
        <w:rPr>
          <w:rFonts w:ascii="Arial" w:eastAsiaTheme="minorEastAsia" w:hAnsi="Arial" w:cs="Arial"/>
          <w:color w:val="000000" w:themeColor="text1"/>
        </w:rPr>
      </w:pPr>
    </w:p>
    <w:p w14:paraId="2AB43E7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Master Dataset Rules: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FCDF722"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 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p>
    <w:p w14:paraId="7B8EB641" w14:textId="77777777" w:rsidR="00C00750" w:rsidRDefault="00C00750" w:rsidP="00C00750">
      <w:pPr>
        <w:rPr>
          <w:rFonts w:ascii="Arial" w:hAnsi="Arial" w:cs="Arial"/>
        </w:rPr>
      </w:pPr>
    </w:p>
    <w:p w14:paraId="2CF2D2D3"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5</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CONCLUSION</w:t>
      </w:r>
    </w:p>
    <w:p w14:paraId="7A8EC230" w14:textId="77777777" w:rsidR="00C00750" w:rsidRDefault="00C00750" w:rsidP="00C00750">
      <w:pPr>
        <w:rPr>
          <w:rFonts w:ascii="Arial" w:hAnsi="Arial" w:cs="Arial"/>
        </w:rPr>
      </w:pPr>
    </w:p>
    <w:p w14:paraId="51BCADF6" w14:textId="77777777" w:rsidR="00C00750" w:rsidRDefault="00C00750" w:rsidP="00C00750">
      <w:pPr>
        <w:rPr>
          <w:rFonts w:ascii="Arial" w:hAnsi="Arial" w:cs="Arial"/>
        </w:rPr>
      </w:pPr>
    </w:p>
    <w:p w14:paraId="4E6AA064"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6</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REFERENCES</w:t>
      </w:r>
    </w:p>
    <w:p w14:paraId="77E8C966" w14:textId="529BA191" w:rsidR="007B76F3" w:rsidRDefault="007B76F3" w:rsidP="00C00750">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[1] </w:t>
      </w:r>
      <w:hyperlink r:id="rId9" w:history="1">
        <w:r w:rsidRPr="0027419E">
          <w:rPr>
            <w:rStyle w:val="Hyperlink"/>
            <w:rFonts w:ascii="Arial" w:eastAsia="ArialMT" w:hAnsi="Arial" w:cs="Arial"/>
            <w:sz w:val="20"/>
            <w:szCs w:val="20"/>
          </w:rPr>
          <w:t>https://www.kaggle.com/russellyates88/suicide-rates-overview-1985-to-2016</w:t>
        </w:r>
      </w:hyperlink>
      <w:r>
        <w:rPr>
          <w:rFonts w:ascii="Arial" w:eastAsia="ArialMT" w:hAnsi="Arial" w:cs="Arial"/>
          <w:color w:val="000000" w:themeColor="text1"/>
          <w:sz w:val="20"/>
          <w:szCs w:val="20"/>
        </w:rPr>
        <w:t xml:space="preserve"> </w:t>
      </w:r>
    </w:p>
    <w:p w14:paraId="6B97F6FD" w14:textId="4E6A5D64" w:rsidR="00C00750" w:rsidRPr="007638B7" w:rsidRDefault="00C00750" w:rsidP="00C00750">
      <w:pPr>
        <w:rPr>
          <w:rFonts w:ascii="Arial" w:eastAsia="ArialMT" w:hAnsi="Arial" w:cs="Arial"/>
          <w:color w:val="000000" w:themeColor="text1"/>
          <w:sz w:val="20"/>
          <w:szCs w:val="20"/>
        </w:rPr>
      </w:pPr>
      <w:r w:rsidRPr="007638B7">
        <w:rPr>
          <w:rFonts w:ascii="Arial" w:eastAsia="ArialMT" w:hAnsi="Arial" w:cs="Arial"/>
          <w:color w:val="000000" w:themeColor="text1"/>
          <w:sz w:val="20"/>
          <w:szCs w:val="20"/>
        </w:rPr>
        <w:t>[</w:t>
      </w:r>
      <w:r w:rsidR="007B76F3">
        <w:rPr>
          <w:rFonts w:ascii="Arial" w:eastAsia="ArialMT" w:hAnsi="Arial" w:cs="Arial"/>
          <w:color w:val="000000" w:themeColor="text1"/>
          <w:sz w:val="20"/>
          <w:szCs w:val="20"/>
        </w:rPr>
        <w:t>2</w:t>
      </w:r>
      <w:r w:rsidRPr="007638B7">
        <w:rPr>
          <w:rFonts w:ascii="Arial" w:eastAsia="ArialMT" w:hAnsi="Arial" w:cs="Arial"/>
          <w:color w:val="000000" w:themeColor="text1"/>
          <w:sz w:val="20"/>
          <w:szCs w:val="20"/>
        </w:rPr>
        <w:t>] Anne Case and Angus Deaton, ‘Deaths of Despair and the Future of Capitalism’</w:t>
      </w:r>
    </w:p>
    <w:p w14:paraId="3FEB3FDF" w14:textId="77777777" w:rsidR="00C00750" w:rsidRPr="007638B7" w:rsidRDefault="00C00750" w:rsidP="00C00750">
      <w:pPr>
        <w:rPr>
          <w:rFonts w:ascii="Arial" w:hAnsi="Arial" w:cs="Arial"/>
          <w:sz w:val="20"/>
          <w:szCs w:val="20"/>
        </w:rPr>
      </w:pPr>
      <w:r w:rsidRPr="007638B7">
        <w:rPr>
          <w:rFonts w:ascii="Arial" w:hAnsi="Arial" w:cs="Arial"/>
          <w:sz w:val="20"/>
          <w:szCs w:val="20"/>
        </w:rPr>
        <w:t xml:space="preserve"> [Online] </w:t>
      </w:r>
      <w:hyperlink r:id="rId10" w:history="1">
        <w:r w:rsidRPr="007638B7">
          <w:rPr>
            <w:rStyle w:val="Hyperlink"/>
            <w:rFonts w:ascii="Arial" w:hAnsi="Arial" w:cs="Arial"/>
            <w:sz w:val="20"/>
            <w:szCs w:val="20"/>
          </w:rPr>
          <w:t>https://press.princeton.edu/books/hardcover/9780691190785/deaths-of-despair-and-the-future-of-capitalism</w:t>
        </w:r>
      </w:hyperlink>
      <w:r w:rsidRPr="007638B7">
        <w:rPr>
          <w:rFonts w:ascii="Arial" w:hAnsi="Arial" w:cs="Arial"/>
          <w:sz w:val="20"/>
          <w:szCs w:val="20"/>
        </w:rPr>
        <w:t xml:space="preserve"> [Accessed: 03 Jan 2021]</w:t>
      </w:r>
    </w:p>
    <w:p w14:paraId="60A70805" w14:textId="11B00FE2" w:rsidR="00041957" w:rsidRDefault="00533961" w:rsidP="6A0E8014">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[3] </w:t>
      </w:r>
      <w:hyperlink r:id="rId11" w:history="1">
        <w:r w:rsidRPr="00627C0E">
          <w:rPr>
            <w:rStyle w:val="Hyperlink"/>
            <w:rFonts w:ascii="Arial" w:eastAsia="ArialMT" w:hAnsi="Arial" w:cs="Arial"/>
            <w:sz w:val="20"/>
            <w:szCs w:val="20"/>
          </w:rPr>
          <w:t>https://trello.com/c/0uYp2wZC</w:t>
        </w:r>
      </w:hyperlink>
      <w:r>
        <w:rPr>
          <w:rFonts w:ascii="Arial" w:eastAsia="ArialMT" w:hAnsi="Arial" w:cs="Arial"/>
          <w:color w:val="000000" w:themeColor="text1"/>
          <w:sz w:val="20"/>
          <w:szCs w:val="20"/>
        </w:rPr>
        <w:t xml:space="preserve"> </w:t>
      </w:r>
    </w:p>
    <w:p w14:paraId="251DFF0D" w14:textId="0ACE6082" w:rsidR="00041957" w:rsidRDefault="00041957" w:rsidP="6A0E8014">
      <w:pPr>
        <w:rPr>
          <w:rFonts w:ascii="Arial" w:eastAsia="ArialMT" w:hAnsi="Arial" w:cs="Arial"/>
          <w:color w:val="000000" w:themeColor="text1"/>
          <w:sz w:val="20"/>
          <w:szCs w:val="20"/>
        </w:rPr>
      </w:pPr>
    </w:p>
    <w:p w14:paraId="4DA52364" w14:textId="7114F692" w:rsidR="00C75BC1" w:rsidRDefault="00C75BC1" w:rsidP="00C75BC1">
      <w:r>
        <w:t xml:space="preserve"> </w:t>
      </w:r>
    </w:p>
    <w:p w14:paraId="1ABE8040" w14:textId="77777777" w:rsidR="00C75BC1" w:rsidRPr="00EA2B32" w:rsidRDefault="00C75BC1" w:rsidP="00041957">
      <w:pPr>
        <w:rPr>
          <w:b/>
          <w:bCs/>
        </w:rPr>
      </w:pP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29649" w14:textId="77777777" w:rsidR="00517FC9" w:rsidRDefault="00517FC9" w:rsidP="002E5817">
      <w:r>
        <w:separator/>
      </w:r>
    </w:p>
  </w:endnote>
  <w:endnote w:type="continuationSeparator" w:id="0">
    <w:p w14:paraId="49485F8C" w14:textId="77777777" w:rsidR="00517FC9" w:rsidRDefault="00517FC9"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13137" w14:textId="77777777" w:rsidR="00517FC9" w:rsidRDefault="00517FC9" w:rsidP="002E5817">
      <w:r>
        <w:separator/>
      </w:r>
    </w:p>
  </w:footnote>
  <w:footnote w:type="continuationSeparator" w:id="0">
    <w:p w14:paraId="00683AEF" w14:textId="77777777" w:rsidR="00517FC9" w:rsidRDefault="00517FC9"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1E310346"/>
    <w:multiLevelType w:val="hybridMultilevel"/>
    <w:tmpl w:val="68AC2B04"/>
    <w:lvl w:ilvl="0" w:tplc="A408610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5"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7"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8"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11"/>
  </w:num>
  <w:num w:numId="5">
    <w:abstractNumId w:val="1"/>
  </w:num>
  <w:num w:numId="6">
    <w:abstractNumId w:val="6"/>
  </w:num>
  <w:num w:numId="7">
    <w:abstractNumId w:val="10"/>
  </w:num>
  <w:num w:numId="8">
    <w:abstractNumId w:val="0"/>
  </w:num>
  <w:num w:numId="9">
    <w:abstractNumId w:val="4"/>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155C99"/>
    <w:rsid w:val="002E5817"/>
    <w:rsid w:val="002F0A71"/>
    <w:rsid w:val="002F5233"/>
    <w:rsid w:val="0030495A"/>
    <w:rsid w:val="003310CE"/>
    <w:rsid w:val="00373DC4"/>
    <w:rsid w:val="00374661"/>
    <w:rsid w:val="00383E16"/>
    <w:rsid w:val="00393D01"/>
    <w:rsid w:val="003C07A2"/>
    <w:rsid w:val="003E6C43"/>
    <w:rsid w:val="003F7B27"/>
    <w:rsid w:val="00473ACB"/>
    <w:rsid w:val="004A695A"/>
    <w:rsid w:val="00517FC9"/>
    <w:rsid w:val="00533961"/>
    <w:rsid w:val="005B2BA2"/>
    <w:rsid w:val="006A7F75"/>
    <w:rsid w:val="00712AE8"/>
    <w:rsid w:val="0073125F"/>
    <w:rsid w:val="00775DAE"/>
    <w:rsid w:val="007B76F3"/>
    <w:rsid w:val="008135C1"/>
    <w:rsid w:val="0081717D"/>
    <w:rsid w:val="00832418"/>
    <w:rsid w:val="008352AE"/>
    <w:rsid w:val="008D5F1E"/>
    <w:rsid w:val="00994372"/>
    <w:rsid w:val="009B3275"/>
    <w:rsid w:val="009E34D8"/>
    <w:rsid w:val="00A314B5"/>
    <w:rsid w:val="00AA473A"/>
    <w:rsid w:val="00BC031F"/>
    <w:rsid w:val="00C00750"/>
    <w:rsid w:val="00C6391E"/>
    <w:rsid w:val="00C75BC1"/>
    <w:rsid w:val="00CA7915"/>
    <w:rsid w:val="00CF79D3"/>
    <w:rsid w:val="00D157FB"/>
    <w:rsid w:val="00D65617"/>
    <w:rsid w:val="00E675C2"/>
    <w:rsid w:val="00F26A79"/>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F"/>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c/0uYp2wZC" TargetMode="External"/><Relationship Id="rId5" Type="http://schemas.openxmlformats.org/officeDocument/2006/relationships/webSettings" Target="webSettings.xml"/><Relationship Id="rId10" Type="http://schemas.openxmlformats.org/officeDocument/2006/relationships/hyperlink" Target="https://press.princeton.edu/books/hardcover/9780691190785/deaths-of-despair-and-the-future-of-capitalism" TargetMode="External"/><Relationship Id="rId4" Type="http://schemas.openxmlformats.org/officeDocument/2006/relationships/settings" Target="settings.xml"/><Relationship Id="rId9"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7F70-ADB7-DF42-807D-CCDF54F8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14</cp:revision>
  <dcterms:created xsi:type="dcterms:W3CDTF">2021-01-01T01:47:00Z</dcterms:created>
  <dcterms:modified xsi:type="dcterms:W3CDTF">2021-01-06T07:47:00Z</dcterms:modified>
</cp:coreProperties>
</file>