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4E1DAF0D" w:rsidR="00034ABF" w:rsidRPr="00C00750" w:rsidRDefault="008135C1" w:rsidP="007B76F3">
      <w:r>
        <w:rPr>
          <w:rFonts w:ascii="Arial" w:eastAsia="ArialMT" w:hAnsi="Arial" w:cs="Arial"/>
          <w:color w:val="000000" w:themeColor="text1"/>
          <w:sz w:val="20"/>
          <w:szCs w:val="20"/>
        </w:rPr>
        <w:t>Stories about</w:t>
      </w:r>
      <w:r w:rsidR="00034ABF" w:rsidRPr="00034ABF">
        <w:rPr>
          <w:rFonts w:ascii="Arial" w:eastAsia="ArialMT" w:hAnsi="Arial" w:cs="Arial"/>
          <w:color w:val="000000" w:themeColor="text1"/>
          <w:sz w:val="20"/>
          <w:szCs w:val="20"/>
        </w:rPr>
        <w:t xml:space="preserve"> suicide that appear in the news tend to focus on celebrities who have taken their own lives and on clusters of deaths among students.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w:t>
      </w:r>
      <w:r w:rsidR="007B76F3">
        <w:rPr>
          <w:rFonts w:ascii="Arial" w:eastAsia="ArialMT" w:hAnsi="Arial" w:cs="Arial"/>
          <w:color w:val="000000" w:themeColor="text1"/>
          <w:sz w:val="20"/>
          <w:szCs w:val="20"/>
        </w:rPr>
        <w:t xml:space="preserve">almost returning to its previous low </w:t>
      </w:r>
      <w:r w:rsidR="007B76F3" w:rsidRPr="007B76F3">
        <w:rPr>
          <w:rFonts w:ascii="Arial" w:eastAsia="ArialMT" w:hAnsi="Arial" w:cs="Arial"/>
          <w:color w:val="000000" w:themeColor="text1"/>
          <w:sz w:val="20"/>
          <w:szCs w:val="20"/>
        </w:rPr>
        <w:t>127156</w:t>
      </w:r>
      <w:r w:rsidR="007B76F3" w:rsidRPr="007B76F3">
        <w:rPr>
          <w:rFonts w:ascii="Arial" w:eastAsia="ArialMT" w:hAnsi="Arial" w:cs="Arial"/>
          <w:color w:val="000000" w:themeColor="text1"/>
          <w:sz w:val="20"/>
          <w:szCs w:val="20"/>
        </w:rPr>
        <w:t xml:space="preserve"> s</w:t>
      </w:r>
      <w:r w:rsidR="007B76F3">
        <w:rPr>
          <w:rFonts w:ascii="Arial" w:eastAsia="ArialMT" w:hAnsi="Arial" w:cs="Arial"/>
          <w:color w:val="000000" w:themeColor="text1"/>
          <w:sz w:val="20"/>
          <w:szCs w:val="20"/>
        </w:rPr>
        <w:t xml:space="preserve">uicides of in 2006, </w:t>
      </w:r>
      <w:r w:rsidR="007B76F3">
        <w:rPr>
          <w:rFonts w:ascii="Arial" w:eastAsia="ArialMT" w:hAnsi="Arial" w:cs="Arial"/>
          <w:color w:val="000000" w:themeColor="text1"/>
          <w:sz w:val="20"/>
          <w:szCs w:val="20"/>
        </w:rPr>
        <w:t>for our dataset</w:t>
      </w:r>
      <w:r w:rsidR="007B76F3">
        <w:rPr>
          <w:rFonts w:ascii="Arial" w:eastAsia="ArialMT" w:hAnsi="Arial" w:cs="Arial"/>
          <w:color w:val="000000" w:themeColor="text1"/>
          <w:sz w:val="20"/>
          <w:szCs w:val="20"/>
        </w:rPr>
        <w:t>.</w:t>
      </w:r>
      <w:r w:rsidR="00034ABF" w:rsidRPr="00034ABF">
        <w:rPr>
          <w:rFonts w:ascii="Arial" w:eastAsia="ArialMT" w:hAnsi="Arial" w:cs="Arial"/>
          <w:color w:val="000000" w:themeColor="text1"/>
          <w:sz w:val="20"/>
          <w:szCs w:val="20"/>
        </w:rPr>
        <w:t> </w:t>
      </w:r>
    </w:p>
    <w:p w14:paraId="64BE7351" w14:textId="77777777" w:rsidR="00034ABF" w:rsidRDefault="00034ABF">
      <w:pPr>
        <w:rPr>
          <w:rFonts w:ascii="Arial" w:hAnsi="Arial" w:cs="Arial"/>
          <w:sz w:val="20"/>
          <w:szCs w:val="20"/>
        </w:rPr>
      </w:pPr>
    </w:p>
    <w:p w14:paraId="6DBA5ADC" w14:textId="4CC1652B" w:rsidR="005B2BA2" w:rsidRDefault="00994372">
      <w:pPr>
        <w:rPr>
          <w:rFonts w:ascii="Arial" w:hAnsi="Arial" w:cs="Arial"/>
          <w:b/>
          <w:sz w:val="20"/>
          <w:szCs w:val="20"/>
        </w:rPr>
      </w:pPr>
      <w:r>
        <w:rPr>
          <w:rFonts w:ascii="Arial" w:hAnsi="Arial" w:cs="Arial"/>
          <w:b/>
          <w:sz w:val="20"/>
          <w:szCs w:val="20"/>
        </w:rPr>
        <w:t>Objective</w:t>
      </w:r>
    </w:p>
    <w:p w14:paraId="3252F558" w14:textId="383481E8" w:rsidR="00994372" w:rsidRPr="00994372" w:rsidRDefault="00994372">
      <w:pPr>
        <w:rPr>
          <w:rFonts w:ascii="Arial" w:hAnsi="Arial" w:cs="Arial"/>
          <w:sz w:val="20"/>
          <w:szCs w:val="20"/>
        </w:rPr>
      </w:pPr>
      <w:r>
        <w:rPr>
          <w:rFonts w:ascii="Arial" w:hAnsi="Arial" w:cs="Arial"/>
          <w:sz w:val="20"/>
          <w:szCs w:val="20"/>
        </w:rPr>
        <w:t xml:space="preserve">This study </w:t>
      </w:r>
      <w:r w:rsidR="007B76F3">
        <w:rPr>
          <w:rFonts w:ascii="Arial" w:hAnsi="Arial" w:cs="Arial"/>
          <w:sz w:val="20"/>
          <w:szCs w:val="20"/>
        </w:rPr>
        <w:t xml:space="preserve">aims to assess </w:t>
      </w:r>
      <w:r w:rsidR="007B76F3">
        <w:rPr>
          <w:rFonts w:ascii="Arial" w:eastAsia="ArialMT" w:hAnsi="Arial" w:cs="Arial"/>
          <w:color w:val="000000" w:themeColor="text1"/>
          <w:sz w:val="20"/>
          <w:szCs w:val="20"/>
        </w:rPr>
        <w:t>if there is a difference in the suicides per 100,000 amongst age groups.</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3E6BFF28" w:rsidR="005B2BA2" w:rsidRDefault="007B76F3">
      <w:pPr>
        <w:rPr>
          <w:rFonts w:ascii="Arial" w:hAnsi="Arial" w:cs="Arial"/>
          <w:sz w:val="20"/>
          <w:szCs w:val="20"/>
        </w:rPr>
      </w:pPr>
      <w:r>
        <w:rPr>
          <w:rFonts w:ascii="Arial" w:hAnsi="Arial" w:cs="Arial"/>
          <w:sz w:val="20"/>
          <w:szCs w:val="20"/>
        </w:rPr>
        <w:t>Data from Kaggle [1]</w:t>
      </w:r>
      <w:r w:rsidR="00832418">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Default="00383E16">
      <w:pPr>
        <w:rPr>
          <w:rFonts w:ascii="Arial" w:hAnsi="Arial" w:cs="Arial"/>
          <w:sz w:val="20"/>
          <w:szCs w:val="20"/>
        </w:rPr>
      </w:pPr>
      <w:r>
        <w:rPr>
          <w:rFonts w:ascii="Arial" w:hAnsi="Arial" w:cs="Arial"/>
          <w:sz w:val="20"/>
          <w:szCs w:val="20"/>
        </w:rPr>
        <w:t>We further used chi-square test to further answer our hypothesis.</w:t>
      </w:r>
    </w:p>
    <w:p w14:paraId="1EAEEBCC" w14:textId="77777777" w:rsidR="007B76F3" w:rsidRPr="007B76F3" w:rsidRDefault="007B76F3">
      <w:pPr>
        <w:rPr>
          <w:rFonts w:ascii="Arial" w:hAnsi="Arial" w:cs="Arial"/>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bookmarkStart w:id="0" w:name="_GoBack"/>
      <w:bookmarkEnd w:id="0"/>
    </w:p>
    <w:p w14:paraId="106859A6" w14:textId="7A468028"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Pr>
          <w:rFonts w:ascii="Arial" w:eastAsia="ArialMT" w:hAnsi="Arial" w:cs="Arial"/>
          <w:color w:val="000000" w:themeColor="text1"/>
          <w:sz w:val="20"/>
          <w:szCs w:val="20"/>
        </w:rPr>
        <w:t>2</w:t>
      </w:r>
      <w:r w:rsidRPr="00985F4A">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184D68F4"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a suicide rate/100k </w:t>
      </w:r>
      <w:r w:rsidR="007B76F3">
        <w:rPr>
          <w:rFonts w:ascii="Arial" w:eastAsia="ArialMT" w:hAnsi="Arial" w:cs="Arial"/>
          <w:color w:val="000000" w:themeColor="text1"/>
          <w:sz w:val="20"/>
          <w:szCs w:val="20"/>
        </w:rPr>
        <w:t>amongst</w:t>
      </w:r>
      <w:r w:rsidRPr="00034ABF">
        <w:rPr>
          <w:rFonts w:ascii="Arial" w:eastAsia="ArialMT" w:hAnsi="Arial" w:cs="Arial"/>
          <w:color w:val="000000" w:themeColor="text1"/>
          <w:sz w:val="20"/>
          <w:szCs w:val="20"/>
        </w:rPr>
        <w:t xml:space="preserve"> the age </w:t>
      </w:r>
      <w:r w:rsidR="007B76F3" w:rsidRPr="00034ABF">
        <w:rPr>
          <w:rFonts w:ascii="Arial" w:eastAsia="ArialMT" w:hAnsi="Arial" w:cs="Arial"/>
          <w:color w:val="000000" w:themeColor="text1"/>
          <w:sz w:val="20"/>
          <w:szCs w:val="20"/>
        </w:rPr>
        <w:t>groups?</w:t>
      </w: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7BB3CFFF" w:rsidR="00C00750" w:rsidRP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the objective is to check whether is there any difference in the Suicide 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77777777" w:rsidR="00C00750" w:rsidRPr="00920854" w:rsidRDefault="00C00750"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lastRenderedPageBreak/>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77E8C966" w14:textId="529BA191" w:rsidR="007B76F3" w:rsidRDefault="007B76F3" w:rsidP="00C00750">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[1] </w:t>
      </w:r>
      <w:hyperlink r:id="rId9" w:history="1">
        <w:r w:rsidRPr="0027419E">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B97F6FD" w14:textId="4E6A5D64"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w:t>
      </w:r>
      <w:r w:rsidR="007B76F3">
        <w:rPr>
          <w:rFonts w:ascii="Arial" w:eastAsia="ArialMT" w:hAnsi="Arial" w:cs="Arial"/>
          <w:color w:val="000000" w:themeColor="text1"/>
          <w:sz w:val="20"/>
          <w:szCs w:val="20"/>
        </w:rPr>
        <w:t>2</w:t>
      </w:r>
      <w:r w:rsidRPr="007638B7">
        <w:rPr>
          <w:rFonts w:ascii="Arial" w:eastAsia="ArialMT" w:hAnsi="Arial" w:cs="Arial"/>
          <w:color w:val="000000" w:themeColor="text1"/>
          <w:sz w:val="20"/>
          <w:szCs w:val="20"/>
        </w:rPr>
        <w:t>]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10"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6F969" w14:textId="77777777" w:rsidR="003E3099" w:rsidRDefault="003E3099" w:rsidP="002E5817">
      <w:r>
        <w:separator/>
      </w:r>
    </w:p>
  </w:endnote>
  <w:endnote w:type="continuationSeparator" w:id="0">
    <w:p w14:paraId="07FAD5BE" w14:textId="77777777" w:rsidR="003E3099" w:rsidRDefault="003E3099"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AE0CA" w14:textId="77777777" w:rsidR="003E3099" w:rsidRDefault="003E3099" w:rsidP="002E5817">
      <w:r>
        <w:separator/>
      </w:r>
    </w:p>
  </w:footnote>
  <w:footnote w:type="continuationSeparator" w:id="0">
    <w:p w14:paraId="4EEDD657" w14:textId="77777777" w:rsidR="003E3099" w:rsidRDefault="003E3099"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73DC4"/>
    <w:rsid w:val="00374661"/>
    <w:rsid w:val="00383E16"/>
    <w:rsid w:val="00393D01"/>
    <w:rsid w:val="003C07A2"/>
    <w:rsid w:val="003E3099"/>
    <w:rsid w:val="003E6C43"/>
    <w:rsid w:val="003F7B27"/>
    <w:rsid w:val="00473ACB"/>
    <w:rsid w:val="004A695A"/>
    <w:rsid w:val="005B2BA2"/>
    <w:rsid w:val="006A7F75"/>
    <w:rsid w:val="00712AE8"/>
    <w:rsid w:val="007B76F3"/>
    <w:rsid w:val="008135C1"/>
    <w:rsid w:val="0081717D"/>
    <w:rsid w:val="00832418"/>
    <w:rsid w:val="008352AE"/>
    <w:rsid w:val="008D5F1E"/>
    <w:rsid w:val="00994372"/>
    <w:rsid w:val="009B3275"/>
    <w:rsid w:val="009E34D8"/>
    <w:rsid w:val="00A314B5"/>
    <w:rsid w:val="00AA473A"/>
    <w:rsid w:val="00BC031F"/>
    <w:rsid w:val="00C00750"/>
    <w:rsid w:val="00C6391E"/>
    <w:rsid w:val="00C75BC1"/>
    <w:rsid w:val="00CA7915"/>
    <w:rsid w:val="00CF79D3"/>
    <w:rsid w:val="00D157FB"/>
    <w:rsid w:val="00D65617"/>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ss.princeton.edu/books/hardcover/9780691190785/deaths-of-despair-and-the-future-of-capitalism" TargetMode="External"/><Relationship Id="rId4" Type="http://schemas.openxmlformats.org/officeDocument/2006/relationships/settings" Target="settings.xml"/><Relationship Id="rId9"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722A-C7B2-244C-94FE-DF235F2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11</cp:revision>
  <dcterms:created xsi:type="dcterms:W3CDTF">2021-01-01T01:47:00Z</dcterms:created>
  <dcterms:modified xsi:type="dcterms:W3CDTF">2021-01-03T20:55:00Z</dcterms:modified>
</cp:coreProperties>
</file>