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286" w:rsidRDefault="00CB3286" w:rsidP="00CB3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E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B5E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:rsidR="00CB3286" w:rsidRDefault="00CB3286" w:rsidP="00CB3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Real Hardware ESP32</w:t>
      </w:r>
    </w:p>
    <w:p w:rsidR="00CB3286" w:rsidRDefault="00CB3286" w:rsidP="00CB3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3286" w:rsidRDefault="00CB3286" w:rsidP="00CB328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Purwoko Wahyuwidi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Prasetyanto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Sampoera</w:t>
      </w:r>
      <w:proofErr w:type="spellEnd"/>
    </w:p>
    <w:p w:rsidR="00CB3286" w:rsidRDefault="00CB3286" w:rsidP="00CB328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:rsidR="00CB3286" w:rsidRDefault="00CB3286" w:rsidP="00CB3286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17447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purwokowahyuwidi@gmail.com</w:t>
        </w:r>
      </w:hyperlink>
    </w:p>
    <w:p w:rsidR="00CB3286" w:rsidRDefault="00CB3286" w:rsidP="00CB3286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:rsidR="00CB3286" w:rsidRDefault="00CB3286" w:rsidP="00CB328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</w:p>
    <w:p w:rsidR="00197153" w:rsidRDefault="00CB3286" w:rsidP="00CB328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menyajikan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ESP32, yang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Wi-Fi dan Bluetooth,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Visual Studio Code (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), Laravel, dan MySQL.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LED dan sensor DHT11,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Laravel yang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database MySQL.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dirakit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breadboard, di mana LED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pin GPIO pada ESP32 dan sensor DHT11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platform Arduino, dan ESP32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Wi-Fi. Data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sensor DHT11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server Laravel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API, yang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database MySQL. Hasil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, dan data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di server. Kesimpulan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Laravel dan MySQL,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real-time dan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3286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CB3286">
        <w:rPr>
          <w:rFonts w:ascii="Times New Roman" w:hAnsi="Times New Roman" w:cs="Times New Roman"/>
          <w:sz w:val="20"/>
          <w:szCs w:val="20"/>
        </w:rPr>
        <w:t>.</w:t>
      </w:r>
    </w:p>
    <w:p w:rsidR="00CB3286" w:rsidRDefault="00CB3286" w:rsidP="00CB328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Keywords: </w:t>
      </w:r>
      <w:r w:rsidR="00197153" w:rsidRPr="00197153">
        <w:rPr>
          <w:rFonts w:ascii="Times New Roman" w:hAnsi="Times New Roman" w:cs="Times New Roman"/>
          <w:i/>
          <w:iCs/>
          <w:sz w:val="20"/>
          <w:szCs w:val="20"/>
        </w:rPr>
        <w:t>ESP32, Internet of Things, LED, DHT11, Wi-Fi</w:t>
      </w:r>
    </w:p>
    <w:p w:rsidR="00CB3286" w:rsidRDefault="00CB3286" w:rsidP="00CB328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:rsidR="00CB3286" w:rsidRDefault="00CB3286" w:rsidP="00CB328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1783">
        <w:rPr>
          <w:rFonts w:ascii="Times New Roman" w:hAnsi="Times New Roman" w:cs="Times New Roman"/>
          <w:b/>
          <w:bCs/>
          <w:sz w:val="20"/>
          <w:szCs w:val="20"/>
        </w:rPr>
        <w:t>1.1</w:t>
      </w:r>
      <w:r w:rsidRPr="00001783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0017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:rsidR="00CB3286" w:rsidRDefault="00197153" w:rsidP="0019715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197153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diminati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berkat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kemampuannya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Wi-Fi dan Bluetooth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simultan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Keunggulan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menjadikan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inovatif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menggabungkan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dukungan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Visual Studio Code dan Laravel,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era digital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krusial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>.</w:t>
      </w:r>
    </w:p>
    <w:p w:rsidR="00197153" w:rsidRPr="00197153" w:rsidRDefault="00197153" w:rsidP="0019715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B3286" w:rsidRDefault="00CB3286" w:rsidP="00CB328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1783">
        <w:rPr>
          <w:rFonts w:ascii="Times New Roman" w:hAnsi="Times New Roman" w:cs="Times New Roman"/>
          <w:b/>
          <w:bCs/>
          <w:sz w:val="20"/>
          <w:szCs w:val="20"/>
        </w:rPr>
        <w:t>1.2</w:t>
      </w:r>
      <w:r w:rsidRPr="00001783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017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197153" w:rsidRPr="00197153" w:rsidRDefault="00197153" w:rsidP="00197153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ESP32: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LED,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visual,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>.</w:t>
      </w:r>
    </w:p>
    <w:p w:rsidR="00197153" w:rsidRPr="00197153" w:rsidRDefault="00197153" w:rsidP="0019715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197153" w:rsidRPr="00197153" w:rsidRDefault="00197153" w:rsidP="00197153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Sensor DHT11: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sensor DHT11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IoT.</w:t>
      </w:r>
    </w:p>
    <w:p w:rsidR="00197153" w:rsidRPr="00197153" w:rsidRDefault="00197153" w:rsidP="0019715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CB3286" w:rsidRDefault="00197153" w:rsidP="00197153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97153">
        <w:rPr>
          <w:rFonts w:ascii="Times New Roman" w:hAnsi="Times New Roman" w:cs="Times New Roman"/>
          <w:sz w:val="20"/>
          <w:szCs w:val="20"/>
        </w:rPr>
        <w:lastRenderedPageBreak/>
        <w:t>Mengirim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Server Laravel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Database MySQL: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sensor DHT11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server yang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Laravel,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database MySQL. Hal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dikelola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web.</w:t>
      </w:r>
    </w:p>
    <w:p w:rsidR="00197153" w:rsidRPr="00197153" w:rsidRDefault="00197153" w:rsidP="0019715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CB3286" w:rsidRDefault="00CB3286" w:rsidP="00CB3286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197153" w:rsidRDefault="00CB3286" w:rsidP="0019715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2.1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Alat</w:t>
      </w:r>
      <w:proofErr w:type="spellEnd"/>
      <w:r w:rsidRPr="000A2D29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Bahan</w:t>
      </w:r>
      <w:proofErr w:type="spellEnd"/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DHT11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Breadboard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Kabel Jumper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Kabel Micro USB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 Studio Code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Laravel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Api</w:t>
      </w:r>
      <w:proofErr w:type="spellEnd"/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MySQL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Silicon Labs CP210x</w:t>
      </w:r>
    </w:p>
    <w:p w:rsidR="00197153" w:rsidRDefault="00197153" w:rsidP="0019715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</w:t>
      </w:r>
    </w:p>
    <w:p w:rsidR="00197153" w:rsidRPr="00197153" w:rsidRDefault="00197153" w:rsidP="0019715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CB3286" w:rsidRDefault="00CB3286" w:rsidP="00CB328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2.2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Langkah</w:t>
      </w:r>
      <w:proofErr w:type="spellEnd"/>
      <w:r w:rsidRPr="000A2D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197153" w:rsidRDefault="00197153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Sambungkan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laptop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97153">
        <w:rPr>
          <w:rFonts w:ascii="Times New Roman" w:hAnsi="Times New Roman" w:cs="Times New Roman"/>
          <w:sz w:val="20"/>
          <w:szCs w:val="20"/>
        </w:rPr>
        <w:t xml:space="preserve">Hardware ESP32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dikenali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oleh </w:t>
      </w:r>
      <w:r>
        <w:rPr>
          <w:rFonts w:ascii="Times New Roman" w:hAnsi="Times New Roman" w:cs="Times New Roman"/>
          <w:sz w:val="20"/>
          <w:szCs w:val="20"/>
        </w:rPr>
        <w:t>Laptop</w:t>
      </w:r>
      <w:r w:rsidR="00856C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Perhatikan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Ports (COM &amp; LPT)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Silicon Labs</w:t>
      </w:r>
      <w:r w:rsidR="00856C4C">
        <w:rPr>
          <w:rFonts w:ascii="Times New Roman" w:hAnsi="Times New Roman" w:cs="Times New Roman"/>
          <w:sz w:val="20"/>
          <w:szCs w:val="20"/>
        </w:rPr>
        <w:t>.</w:t>
      </w:r>
      <w:r w:rsidR="00856C4C"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driver </w:t>
      </w:r>
      <w:proofErr w:type="spellStart"/>
      <w:r w:rsidR="00856C4C" w:rsidRPr="00856C4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56C4C" w:rsidRPr="00856C4C">
        <w:rPr>
          <w:rFonts w:ascii="Times New Roman" w:hAnsi="Times New Roman" w:cs="Times New Roman"/>
          <w:sz w:val="20"/>
          <w:szCs w:val="20"/>
        </w:rPr>
        <w:t xml:space="preserve"> manual</w:t>
      </w:r>
      <w:r w:rsidR="00856C4C">
        <w:rPr>
          <w:rFonts w:ascii="Times New Roman" w:hAnsi="Times New Roman" w:cs="Times New Roman"/>
          <w:sz w:val="20"/>
          <w:szCs w:val="20"/>
        </w:rPr>
        <w:t>.</w:t>
      </w:r>
    </w:p>
    <w:p w:rsidR="00197153" w:rsidRDefault="00856C4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56C4C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terkenali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dan upload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hardware.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upload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library platform.io yang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856C4C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pada Bab 8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LED.</w:t>
      </w:r>
    </w:p>
    <w:p w:rsidR="00856C4C" w:rsidRDefault="00856C4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buka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56C4C" w:rsidRDefault="00856C4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device ESP32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pada platform.io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312FC" w:rsidRPr="009312FC">
        <w:rPr>
          <w:rFonts w:ascii="Times New Roman" w:hAnsi="Times New Roman" w:cs="Times New Roman"/>
          <w:sz w:val="20"/>
          <w:szCs w:val="20"/>
        </w:rPr>
        <w:t xml:space="preserve">COM3 </w:t>
      </w:r>
      <w:proofErr w:type="spellStart"/>
      <w:r w:rsidR="009312FC" w:rsidRPr="009312F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9312FC"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12FC" w:rsidRPr="009312FC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="009312FC" w:rsidRPr="009312FC">
        <w:rPr>
          <w:rFonts w:ascii="Times New Roman" w:hAnsi="Times New Roman" w:cs="Times New Roman"/>
          <w:sz w:val="20"/>
          <w:szCs w:val="20"/>
        </w:rPr>
        <w:t xml:space="preserve"> device ESP32 yang </w:t>
      </w:r>
      <w:proofErr w:type="spellStart"/>
      <w:r w:rsidR="009312FC" w:rsidRPr="009312FC">
        <w:rPr>
          <w:rFonts w:ascii="Times New Roman" w:hAnsi="Times New Roman" w:cs="Times New Roman"/>
          <w:sz w:val="20"/>
          <w:szCs w:val="20"/>
        </w:rPr>
        <w:t>terkoneksi</w:t>
      </w:r>
      <w:proofErr w:type="spellEnd"/>
      <w:r w:rsidR="009312FC"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12FC"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9312FC" w:rsidRPr="009312FC">
        <w:rPr>
          <w:rFonts w:ascii="Times New Roman" w:hAnsi="Times New Roman" w:cs="Times New Roman"/>
          <w:sz w:val="20"/>
          <w:szCs w:val="20"/>
        </w:rPr>
        <w:t xml:space="preserve"> laptop/</w:t>
      </w:r>
      <w:proofErr w:type="spellStart"/>
      <w:r w:rsidR="009312FC" w:rsidRPr="009312FC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="009312FC" w:rsidRPr="009312FC">
        <w:rPr>
          <w:rFonts w:ascii="Times New Roman" w:hAnsi="Times New Roman" w:cs="Times New Roman"/>
          <w:sz w:val="20"/>
          <w:szCs w:val="20"/>
        </w:rPr>
        <w:t>.</w:t>
      </w:r>
    </w:p>
    <w:p w:rsidR="00856C4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gramStart"/>
      <w:r w:rsidRPr="009312FC">
        <w:rPr>
          <w:rFonts w:ascii="Times New Roman" w:hAnsi="Times New Roman" w:cs="Times New Roman"/>
          <w:sz w:val="20"/>
          <w:szCs w:val="20"/>
        </w:rPr>
        <w:t>platformio.ini  dan</w:t>
      </w:r>
      <w:proofErr w:type="gram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gramStart"/>
      <w:r w:rsidRPr="009312FC">
        <w:rPr>
          <w:rFonts w:ascii="Times New Roman" w:hAnsi="Times New Roman" w:cs="Times New Roman"/>
          <w:sz w:val="20"/>
          <w:szCs w:val="20"/>
        </w:rPr>
        <w:t>platformio.ini  dan</w:t>
      </w:r>
      <w:proofErr w:type="gram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modifikas</w:t>
      </w:r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file main.cpp  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LED yang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8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Upload pada menu Upload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9312FC">
        <w:t xml:space="preserve"> </w:t>
      </w:r>
      <w:r w:rsidRPr="009312FC">
        <w:rPr>
          <w:rFonts w:ascii="Times New Roman" w:hAnsi="Times New Roman" w:cs="Times New Roman"/>
          <w:sz w:val="20"/>
          <w:szCs w:val="20"/>
        </w:rPr>
        <w:t xml:space="preserve">Proses compiling dan upload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312FC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wiring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seharusnya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program.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Mengecek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WIFI pada Hardware ESP32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312FC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latihan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upload program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mengecek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Access Point WIFI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file main.cpp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upload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platformio.ini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Perhatikan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monitor_</w:t>
      </w:r>
      <w:proofErr w:type="gramStart"/>
      <w:r w:rsidRPr="009312FC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berfungsin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preview serial monitor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tombol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 monitor.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serial monitor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Access Point WIFI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keterangan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kekuatan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312FC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, hardware ESP32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scanning WIFI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Internet of Things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API dan database yang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. Proses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13,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penyesuaian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nyata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312FC" w:rsidRP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2FC">
        <w:rPr>
          <w:rFonts w:ascii="Times New Roman" w:hAnsi="Times New Roman" w:cs="Times New Roman"/>
          <w:b/>
          <w:bCs/>
          <w:sz w:val="20"/>
          <w:szCs w:val="20"/>
        </w:rPr>
        <w:t>php artisan serve --host=0.0.0.0 --port=8080</w:t>
      </w:r>
    </w:p>
    <w:p w:rsidR="009312FC" w:rsidRP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lastRenderedPageBreak/>
        <w:t>Kemudian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NGROK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9312FC">
        <w:rPr>
          <w:rFonts w:ascii="Times New Roman" w:hAnsi="Times New Roman" w:cs="Times New Roman"/>
          <w:b/>
          <w:bCs/>
          <w:sz w:val="20"/>
          <w:szCs w:val="20"/>
        </w:rPr>
        <w:t xml:space="preserve"> http --scheme=http 8080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proses wiring cable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diagram yang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312FC" w:rsidRDefault="009312FC" w:rsidP="001971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312FC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wiring cable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main.cpp di hardware ESP32.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file main.cpp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12FC" w:rsidRPr="00954432" w:rsidRDefault="009312FC" w:rsidP="0095443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</w:p>
    <w:p w:rsidR="009312FC" w:rsidRPr="00954432" w:rsidRDefault="009312FC" w:rsidP="00954432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r w:rsidRPr="00954432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Ganti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kredensial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Anda</w:t>
      </w:r>
    </w:p>
    <w:p w:rsidR="009312FC" w:rsidRPr="00954432" w:rsidRDefault="009312FC" w:rsidP="00954432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r w:rsidRPr="00954432">
        <w:rPr>
          <w:rFonts w:ascii="Times New Roman" w:hAnsi="Times New Roman" w:cs="Times New Roman"/>
          <w:sz w:val="20"/>
          <w:szCs w:val="20"/>
        </w:rPr>
        <w:t xml:space="preserve">const char*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ssid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>-GUEST";</w:t>
      </w:r>
    </w:p>
    <w:p w:rsidR="009312FC" w:rsidRPr="00954432" w:rsidRDefault="009312FC" w:rsidP="00954432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r w:rsidRPr="00954432">
        <w:rPr>
          <w:rFonts w:ascii="Times New Roman" w:hAnsi="Times New Roman" w:cs="Times New Roman"/>
          <w:sz w:val="20"/>
          <w:szCs w:val="20"/>
        </w:rPr>
        <w:t>const char* password = "";</w:t>
      </w:r>
    </w:p>
    <w:p w:rsidR="009312FC" w:rsidRDefault="009312FC" w:rsidP="00954432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WIFI access point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>. (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WIFI tethering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smartphone)</w:t>
      </w:r>
    </w:p>
    <w:p w:rsidR="00954432" w:rsidRDefault="00954432" w:rsidP="0095443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54432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Anda.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HTTPS.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pada file platformio.ini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baris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B3286" w:rsidRDefault="00954432" w:rsidP="0095443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54432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proses upload.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Kemud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ian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954432" w:rsidRPr="00954432" w:rsidRDefault="00954432" w:rsidP="00954432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CB3286" w:rsidRDefault="00CB3286" w:rsidP="00CB3286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635"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CB3286" w:rsidRDefault="00CB3286" w:rsidP="00CB328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3.1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Hasil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954432" w:rsidRDefault="00954432" w:rsidP="00954432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54432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dinyalakan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dimatikan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program. Sensor DHT11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, dan data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server Laravel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API. Data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database MySQL,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ESP32, Laravel, dan MySQL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>.</w:t>
      </w:r>
    </w:p>
    <w:p w:rsidR="00954432" w:rsidRPr="000A2D29" w:rsidRDefault="00954432" w:rsidP="00954432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CB3286" w:rsidRDefault="00CB3286" w:rsidP="00CB3286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635">
        <w:rPr>
          <w:rFonts w:ascii="Times New Roman" w:hAnsi="Times New Roman" w:cs="Times New Roman"/>
          <w:b/>
          <w:bCs/>
          <w:sz w:val="20"/>
          <w:szCs w:val="20"/>
        </w:rPr>
        <w:t>Lampira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</w:p>
    <w:p w:rsidR="002F7115" w:rsidRDefault="00D655B1" w:rsidP="0095443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3338039" cy="4450718"/>
            <wp:effectExtent l="0" t="412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4-18 at 12.51.25 (3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8567" cy="44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115" w:rsidRDefault="00D655B1" w:rsidP="0095443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4648200" cy="22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18 at 12.51.25 (2)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358" r="1282" b="6200"/>
                    <a:stretch/>
                  </pic:blipFill>
                  <pic:spPr bwMode="auto">
                    <a:xfrm>
                      <a:off x="0" y="0"/>
                      <a:ext cx="4661776" cy="224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115" w:rsidRDefault="002F7115" w:rsidP="0095443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F7115" w:rsidRDefault="00D655B1" w:rsidP="0095443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4671060" cy="247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4-18 at 12.51.25 (1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6"/>
                    <a:stretch/>
                  </pic:blipFill>
                  <pic:spPr bwMode="auto">
                    <a:xfrm>
                      <a:off x="0" y="0"/>
                      <a:ext cx="4706508" cy="249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432" w:rsidRDefault="00D655B1" w:rsidP="0095443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903027" cy="3726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4-18 at 12.51.25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81" t="12208" r="-1599" b="10771"/>
                    <a:stretch/>
                  </pic:blipFill>
                  <pic:spPr bwMode="auto">
                    <a:xfrm>
                      <a:off x="0" y="0"/>
                      <a:ext cx="2911215" cy="373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592" w:rsidRDefault="00C92592" w:rsidP="00CB3286">
      <w:pPr>
        <w:jc w:val="both"/>
      </w:pPr>
    </w:p>
    <w:sectPr w:rsidR="00C9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C47"/>
    <w:multiLevelType w:val="hybridMultilevel"/>
    <w:tmpl w:val="D0FC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3076"/>
    <w:multiLevelType w:val="hybridMultilevel"/>
    <w:tmpl w:val="1FC65376"/>
    <w:lvl w:ilvl="0" w:tplc="56D483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1948"/>
    <w:multiLevelType w:val="hybridMultilevel"/>
    <w:tmpl w:val="354E5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16D8D"/>
    <w:multiLevelType w:val="hybridMultilevel"/>
    <w:tmpl w:val="34423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5A4561"/>
    <w:multiLevelType w:val="hybridMultilevel"/>
    <w:tmpl w:val="123604B0"/>
    <w:lvl w:ilvl="0" w:tplc="CD6639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F314F"/>
    <w:multiLevelType w:val="hybridMultilevel"/>
    <w:tmpl w:val="A718B372"/>
    <w:lvl w:ilvl="0" w:tplc="BD864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47A5"/>
    <w:multiLevelType w:val="hybridMultilevel"/>
    <w:tmpl w:val="1CD8EBDA"/>
    <w:lvl w:ilvl="0" w:tplc="C7B4D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730D1"/>
    <w:multiLevelType w:val="hybridMultilevel"/>
    <w:tmpl w:val="FBDCC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6724DC"/>
    <w:multiLevelType w:val="hybridMultilevel"/>
    <w:tmpl w:val="73D2C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9C3AA5"/>
    <w:multiLevelType w:val="hybridMultilevel"/>
    <w:tmpl w:val="C76CFB9C"/>
    <w:lvl w:ilvl="0" w:tplc="BBAE9408">
      <w:start w:val="2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F1A8B"/>
    <w:multiLevelType w:val="hybridMultilevel"/>
    <w:tmpl w:val="69D6B71C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1C7964"/>
    <w:multiLevelType w:val="hybridMultilevel"/>
    <w:tmpl w:val="73D66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854054"/>
    <w:multiLevelType w:val="hybridMultilevel"/>
    <w:tmpl w:val="3DA2D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501A0C"/>
    <w:multiLevelType w:val="hybridMultilevel"/>
    <w:tmpl w:val="68422FBE"/>
    <w:lvl w:ilvl="0" w:tplc="754C561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D0723"/>
    <w:multiLevelType w:val="hybridMultilevel"/>
    <w:tmpl w:val="0A220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A3655"/>
    <w:multiLevelType w:val="hybridMultilevel"/>
    <w:tmpl w:val="D0FC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B7A60"/>
    <w:multiLevelType w:val="hybridMultilevel"/>
    <w:tmpl w:val="9C2021A4"/>
    <w:lvl w:ilvl="0" w:tplc="F06C0EA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65C74"/>
    <w:multiLevelType w:val="hybridMultilevel"/>
    <w:tmpl w:val="DCB46FD2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72623B"/>
    <w:multiLevelType w:val="hybridMultilevel"/>
    <w:tmpl w:val="A878A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3D5439"/>
    <w:multiLevelType w:val="hybridMultilevel"/>
    <w:tmpl w:val="B8729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8D93571"/>
    <w:multiLevelType w:val="hybridMultilevel"/>
    <w:tmpl w:val="C4B2906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63657534"/>
    <w:multiLevelType w:val="hybridMultilevel"/>
    <w:tmpl w:val="C0786A42"/>
    <w:lvl w:ilvl="0" w:tplc="56D48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24664"/>
    <w:multiLevelType w:val="hybridMultilevel"/>
    <w:tmpl w:val="362A3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6D668C"/>
    <w:multiLevelType w:val="hybridMultilevel"/>
    <w:tmpl w:val="AB1A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66870"/>
    <w:multiLevelType w:val="hybridMultilevel"/>
    <w:tmpl w:val="9FA4F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8022754"/>
    <w:multiLevelType w:val="hybridMultilevel"/>
    <w:tmpl w:val="FB20A7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3"/>
  </w:num>
  <w:num w:numId="3">
    <w:abstractNumId w:val="4"/>
  </w:num>
  <w:num w:numId="4">
    <w:abstractNumId w:val="6"/>
  </w:num>
  <w:num w:numId="5">
    <w:abstractNumId w:val="7"/>
  </w:num>
  <w:num w:numId="6">
    <w:abstractNumId w:val="24"/>
  </w:num>
  <w:num w:numId="7">
    <w:abstractNumId w:val="21"/>
  </w:num>
  <w:num w:numId="8">
    <w:abstractNumId w:val="16"/>
  </w:num>
  <w:num w:numId="9">
    <w:abstractNumId w:val="5"/>
  </w:num>
  <w:num w:numId="10">
    <w:abstractNumId w:val="1"/>
  </w:num>
  <w:num w:numId="11">
    <w:abstractNumId w:val="17"/>
  </w:num>
  <w:num w:numId="12">
    <w:abstractNumId w:val="10"/>
  </w:num>
  <w:num w:numId="13">
    <w:abstractNumId w:val="25"/>
  </w:num>
  <w:num w:numId="14">
    <w:abstractNumId w:val="2"/>
  </w:num>
  <w:num w:numId="15">
    <w:abstractNumId w:val="12"/>
  </w:num>
  <w:num w:numId="16">
    <w:abstractNumId w:val="9"/>
  </w:num>
  <w:num w:numId="17">
    <w:abstractNumId w:val="13"/>
  </w:num>
  <w:num w:numId="18">
    <w:abstractNumId w:val="19"/>
  </w:num>
  <w:num w:numId="19">
    <w:abstractNumId w:val="22"/>
  </w:num>
  <w:num w:numId="20">
    <w:abstractNumId w:val="3"/>
  </w:num>
  <w:num w:numId="21">
    <w:abstractNumId w:val="14"/>
  </w:num>
  <w:num w:numId="22">
    <w:abstractNumId w:val="15"/>
  </w:num>
  <w:num w:numId="23">
    <w:abstractNumId w:val="8"/>
  </w:num>
  <w:num w:numId="24">
    <w:abstractNumId w:val="1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86"/>
    <w:rsid w:val="00197153"/>
    <w:rsid w:val="002F7115"/>
    <w:rsid w:val="00856C4C"/>
    <w:rsid w:val="009312FC"/>
    <w:rsid w:val="00954432"/>
    <w:rsid w:val="00C92592"/>
    <w:rsid w:val="00CB3286"/>
    <w:rsid w:val="00D6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02CC"/>
  <w15:chartTrackingRefBased/>
  <w15:docId w15:val="{B56546B1-95BB-4FAE-ACDB-9C89FD44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2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purwokowahyuwid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purwoko wahyuwidi</dc:creator>
  <cp:keywords/>
  <dc:description/>
  <cp:lastModifiedBy>purwoko wahyuwidi</cp:lastModifiedBy>
  <cp:revision>1</cp:revision>
  <dcterms:created xsi:type="dcterms:W3CDTF">2025-04-18T01:11:00Z</dcterms:created>
  <dcterms:modified xsi:type="dcterms:W3CDTF">2025-04-18T02:29:00Z</dcterms:modified>
</cp:coreProperties>
</file>