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952" w:rsidRDefault="002A2952" w:rsidP="002A29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:rsidR="002A2952" w:rsidRDefault="002A2952" w:rsidP="002A29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642B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4664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642B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Sensor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Jarak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(Ultrasonic)</w:t>
      </w:r>
    </w:p>
    <w:p w:rsidR="002A2952" w:rsidRDefault="002A2952" w:rsidP="002A2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2952" w:rsidRDefault="002A2952" w:rsidP="002A29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:rsidR="002A2952" w:rsidRDefault="002A2952" w:rsidP="002A29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2A2952" w:rsidRDefault="002A2952" w:rsidP="002A295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17447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:rsidR="002A2952" w:rsidRDefault="002A2952" w:rsidP="002A2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6642B"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:rsidR="002A2952" w:rsidRDefault="002A2952" w:rsidP="002A295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Internet of Things (IoT).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dipancarkan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level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Kesimpulan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IoT,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Default="002A2952" w:rsidP="002A2952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A2952">
        <w:rPr>
          <w:rFonts w:ascii="Times New Roman" w:hAnsi="Times New Roman" w:cs="Times New Roman"/>
          <w:i/>
          <w:iCs/>
          <w:sz w:val="20"/>
          <w:szCs w:val="20"/>
        </w:rPr>
        <w:t xml:space="preserve">IoT, sensor </w:t>
      </w:r>
      <w:proofErr w:type="spellStart"/>
      <w:r w:rsidRPr="002A2952">
        <w:rPr>
          <w:rFonts w:ascii="Times New Roman" w:hAnsi="Times New Roman" w:cs="Times New Roman"/>
          <w:i/>
          <w:iCs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i/>
          <w:iCs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i/>
          <w:iCs/>
          <w:sz w:val="20"/>
          <w:szCs w:val="20"/>
        </w:rPr>
        <w:t>jarak</w:t>
      </w:r>
      <w:proofErr w:type="spellEnd"/>
    </w:p>
    <w:p w:rsidR="002A2952" w:rsidRDefault="002A2952" w:rsidP="002A2952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2A2952" w:rsidRPr="002E3948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1.1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2E39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2A2952" w:rsidRPr="002A2952" w:rsidRDefault="002A2952" w:rsidP="002A2952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A2952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merevolusi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penghubungan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real-time. Salah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sensor,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Di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kontak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Pr="002A2952" w:rsidRDefault="002A2952" w:rsidP="002A2952">
      <w:pPr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A2952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memancarkan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frekuensi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didengar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telinga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depannya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dan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rumus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fisika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level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tangki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Pr="002E3948" w:rsidRDefault="002A2952" w:rsidP="002A2952">
      <w:pPr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lastRenderedPageBreak/>
        <w:t>mengembangkan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1.2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2E39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2A2952" w:rsidRPr="002A2952" w:rsidRDefault="002A2952" w:rsidP="002A2952">
      <w:pPr>
        <w:pStyle w:val="ListParagraph"/>
        <w:numPr>
          <w:ilvl w:val="0"/>
          <w:numId w:val="8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pemancaran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penerimaan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perhitungan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Pr="002A2952" w:rsidRDefault="002A2952" w:rsidP="002A2952">
      <w:pPr>
        <w:pStyle w:val="ListParagraph"/>
        <w:ind w:left="135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A2952" w:rsidRDefault="002A2952" w:rsidP="002A2952">
      <w:pPr>
        <w:pStyle w:val="ListParagraph"/>
        <w:numPr>
          <w:ilvl w:val="0"/>
          <w:numId w:val="8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2A2952" w:rsidRPr="002A2952" w:rsidRDefault="002A2952" w:rsidP="002A2952">
      <w:pPr>
        <w:pStyle w:val="ListParagraph"/>
        <w:ind w:left="135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A2952" w:rsidRDefault="002A2952" w:rsidP="002A2952">
      <w:pPr>
        <w:pStyle w:val="ListParagraph"/>
        <w:numPr>
          <w:ilvl w:val="0"/>
          <w:numId w:val="8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2A2952" w:rsidRPr="002A2952" w:rsidRDefault="002A2952" w:rsidP="002A2952">
      <w:pPr>
        <w:pStyle w:val="ListParagraph"/>
        <w:ind w:left="135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A2952" w:rsidRDefault="002A2952" w:rsidP="002A2952">
      <w:pPr>
        <w:pStyle w:val="ListParagraph"/>
        <w:numPr>
          <w:ilvl w:val="0"/>
          <w:numId w:val="8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Pr="002A2952" w:rsidRDefault="002A2952" w:rsidP="002A2952">
      <w:pPr>
        <w:pStyle w:val="ListParagraph"/>
        <w:ind w:left="135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Default="002A2952" w:rsidP="002A2952">
      <w:pPr>
        <w:pStyle w:val="ListParagraph"/>
        <w:numPr>
          <w:ilvl w:val="0"/>
          <w:numId w:val="8"/>
        </w:numPr>
        <w:ind w:left="13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Kreativitas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berpikir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kreatif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sehari-hari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problem-solving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dunia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terus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>.</w:t>
      </w:r>
    </w:p>
    <w:p w:rsidR="002A2952" w:rsidRPr="002E3948" w:rsidRDefault="002A2952" w:rsidP="002A2952">
      <w:pPr>
        <w:pStyle w:val="ListParagraph"/>
        <w:ind w:left="135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E3948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2.1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Alat</w:t>
      </w:r>
      <w:proofErr w:type="spellEnd"/>
      <w:r w:rsidRPr="002E3948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2A2952" w:rsidRDefault="002A2952" w:rsidP="002A29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2A2952" w:rsidRDefault="002A2952" w:rsidP="002A29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2A2952" w:rsidRDefault="002A2952" w:rsidP="002A29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:rsidR="002A2952" w:rsidRDefault="002A2952" w:rsidP="002A29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:rsidR="002A2952" w:rsidRPr="002E3948" w:rsidRDefault="004D5D86" w:rsidP="002A29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HC-SR04 Ultrasonic Distance Sensor</w:t>
      </w:r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2.2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Langkah</w:t>
      </w:r>
      <w:proofErr w:type="spellEnd"/>
      <w:r w:rsidRPr="002E39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web wokwi.com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diagram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Masukkan </w:t>
      </w:r>
      <w:proofErr w:type="spellStart"/>
      <w:r>
        <w:rPr>
          <w:rFonts w:ascii="Times New Roman" w:hAnsi="Times New Roman" w:cs="Times New Roman"/>
          <w:sz w:val="20"/>
          <w:szCs w:val="20"/>
        </w:rPr>
        <w:t>codingan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sketch.ino</w:t>
      </w:r>
      <w:proofErr w:type="spellEnd"/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latihanSensorSuhuKelembaban</w:t>
      </w:r>
      <w:proofErr w:type="spellEnd"/>
      <w:r w:rsid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D5D86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4D5D86">
        <w:rPr>
          <w:rFonts w:ascii="Times New Roman" w:hAnsi="Times New Roman" w:cs="Times New Roman"/>
          <w:sz w:val="20"/>
          <w:szCs w:val="20"/>
        </w:rPr>
        <w:t>seharusnya</w:t>
      </w:r>
      <w:proofErr w:type="spellEnd"/>
      <w:proofErr w:type="gramEnd"/>
      <w:r w:rsid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>
        <w:rPr>
          <w:rFonts w:ascii="Times New Roman" w:hAnsi="Times New Roman" w:cs="Times New Roman"/>
          <w:sz w:val="20"/>
          <w:szCs w:val="20"/>
        </w:rPr>
        <w:t>namanya</w:t>
      </w:r>
      <w:proofErr w:type="spellEnd"/>
      <w:r w:rsid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>
        <w:rPr>
          <w:rFonts w:ascii="Times New Roman" w:hAnsi="Times New Roman" w:cs="Times New Roman"/>
          <w:sz w:val="20"/>
          <w:szCs w:val="20"/>
        </w:rPr>
        <w:t>latihanSensorJarak</w:t>
      </w:r>
      <w:proofErr w:type="spellEnd"/>
      <w:r w:rsidR="004D5D86">
        <w:rPr>
          <w:rFonts w:ascii="Times New Roman" w:hAnsi="Times New Roman" w:cs="Times New Roman"/>
          <w:sz w:val="20"/>
          <w:szCs w:val="20"/>
        </w:rPr>
        <w:t>)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coding C++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>/main.cpp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file platformio.ini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</w:t>
      </w:r>
      <w:proofErr w:type="gramEnd"/>
      <w:r w:rsidRPr="008C27AC">
        <w:rPr>
          <w:rFonts w:ascii="Times New Roman" w:hAnsi="Times New Roman" w:cs="Times New Roman"/>
          <w:sz w:val="20"/>
          <w:szCs w:val="20"/>
        </w:rPr>
        <w:t>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, dan copy paste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pada platform online wokwi.com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8C27A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isikan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8C27AC">
        <w:rPr>
          <w:rFonts w:ascii="Times New Roman" w:hAnsi="Times New Roman" w:cs="Times New Roman"/>
          <w:sz w:val="20"/>
          <w:szCs w:val="20"/>
        </w:rPr>
        <w:t>oding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C27AC">
        <w:rPr>
          <w:rFonts w:ascii="Times New Roman" w:hAnsi="Times New Roman" w:cs="Times New Roman"/>
          <w:sz w:val="20"/>
          <w:szCs w:val="20"/>
        </w:rPr>
        <w:t>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compile pada file main.cpp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Anda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2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request license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wokwi.com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Get Your License</w:t>
      </w:r>
    </w:p>
    <w:p w:rsidR="002A2952" w:rsidRDefault="002A2952" w:rsidP="002A29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mengetik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: Start Simulator</w:t>
      </w:r>
    </w:p>
    <w:p w:rsidR="004D5D86" w:rsidRDefault="004D5D86" w:rsidP="004D5D86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E3948" w:rsidRDefault="002A2952" w:rsidP="002A2952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Pr="002E3948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lastRenderedPageBreak/>
        <w:t>3.</w:t>
      </w: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3.1 Hasil </w:t>
      </w:r>
      <w:proofErr w:type="spellStart"/>
      <w:r w:rsidRPr="002E394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4D5D86" w:rsidRPr="004D5D86" w:rsidRDefault="002A2952" w:rsidP="00944423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D86" w:rsidRPr="004D5D8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4D5D86" w:rsidRPr="004D5D86">
        <w:rPr>
          <w:rFonts w:ascii="Times New Roman" w:hAnsi="Times New Roman" w:cs="Times New Roman"/>
          <w:sz w:val="20"/>
          <w:szCs w:val="20"/>
        </w:rPr>
        <w:t>: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memulai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HC-SR04,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pin trig (trigger) dan echo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pin digital pada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sumber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trigger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echo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: Setelah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terpasang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serangkaian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menempatkan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bervariasi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10 cm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300 cm,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ditempatkan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50 cm,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49,8 cm,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>.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kami juga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menggerakkan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perlahan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mendekati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menjauh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real-time.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: Kami juga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di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halus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kasar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terpengaruh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tekstur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reflektif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menyerap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>.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IoT: Hasil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IoT. Data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platform IoT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level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tangki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MQTT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HTTP, data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mobile,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>.</w:t>
      </w:r>
    </w:p>
    <w:p w:rsidR="004D5D86" w:rsidRPr="00944423" w:rsidRDefault="004D5D86" w:rsidP="00944423">
      <w:pPr>
        <w:pStyle w:val="ListParagraph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944423">
        <w:rPr>
          <w:rFonts w:ascii="Times New Roman" w:hAnsi="Times New Roman" w:cs="Times New Roman"/>
          <w:sz w:val="20"/>
          <w:szCs w:val="20"/>
        </w:rPr>
        <w:t xml:space="preserve">Kesimpulan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Hasil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IoT.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4423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944423">
        <w:rPr>
          <w:rFonts w:ascii="Times New Roman" w:hAnsi="Times New Roman" w:cs="Times New Roman"/>
          <w:sz w:val="20"/>
          <w:szCs w:val="20"/>
        </w:rPr>
        <w:t>.</w:t>
      </w:r>
    </w:p>
    <w:p w:rsidR="002A2952" w:rsidRPr="004D5D86" w:rsidRDefault="004D5D86" w:rsidP="00944423">
      <w:pPr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D5D8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hasil-hasil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menyimpulkan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IoT, dan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D5D8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4D5D86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2A2952" w:rsidRDefault="002A2952" w:rsidP="002A2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4423" w:rsidRPr="004D5D86" w:rsidRDefault="00944423" w:rsidP="002A295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A2952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948">
        <w:rPr>
          <w:rFonts w:ascii="Times New Roman" w:hAnsi="Times New Roman" w:cs="Times New Roman"/>
          <w:b/>
          <w:bCs/>
          <w:sz w:val="20"/>
          <w:szCs w:val="20"/>
        </w:rPr>
        <w:lastRenderedPageBreak/>
        <w:t>4.</w:t>
      </w:r>
      <w:r w:rsidRPr="002E3948">
        <w:rPr>
          <w:rFonts w:ascii="Times New Roman" w:hAnsi="Times New Roman" w:cs="Times New Roman"/>
          <w:b/>
          <w:bCs/>
          <w:sz w:val="20"/>
          <w:szCs w:val="20"/>
        </w:rPr>
        <w:tab/>
        <w:t>Lampiran</w:t>
      </w:r>
    </w:p>
    <w:p w:rsidR="00944423" w:rsidRDefault="00944423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3-04 2019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23" w:rsidRDefault="002A2952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4423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3335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3-04 1948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23" w:rsidRDefault="00944423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3329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3-04 1948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23" w:rsidRDefault="00944423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3326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3-04 1948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52" w:rsidRPr="002E3948" w:rsidRDefault="00944423" w:rsidP="002A295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3-04 1952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3A" w:rsidRDefault="00311C3A"/>
    <w:sectPr w:rsidR="003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435"/>
    <w:multiLevelType w:val="hybridMultilevel"/>
    <w:tmpl w:val="842648B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2A757451"/>
    <w:multiLevelType w:val="hybridMultilevel"/>
    <w:tmpl w:val="25DA67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2153E0"/>
    <w:multiLevelType w:val="hybridMultilevel"/>
    <w:tmpl w:val="EB06F2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3752A0"/>
    <w:multiLevelType w:val="hybridMultilevel"/>
    <w:tmpl w:val="2A14A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F8047B"/>
    <w:multiLevelType w:val="hybridMultilevel"/>
    <w:tmpl w:val="48B6F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917E09"/>
    <w:multiLevelType w:val="hybridMultilevel"/>
    <w:tmpl w:val="E4705F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2494B26"/>
    <w:multiLevelType w:val="hybridMultilevel"/>
    <w:tmpl w:val="8A3229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5F53C32"/>
    <w:multiLevelType w:val="hybridMultilevel"/>
    <w:tmpl w:val="267847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2480461"/>
    <w:multiLevelType w:val="hybridMultilevel"/>
    <w:tmpl w:val="73C247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52"/>
    <w:rsid w:val="002A2952"/>
    <w:rsid w:val="00311C3A"/>
    <w:rsid w:val="004D5D86"/>
    <w:rsid w:val="0094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F97"/>
  <w15:chartTrackingRefBased/>
  <w15:docId w15:val="{990031D5-BE73-4C9D-A7FE-0091F763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9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urwokowahyuwidi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2025-03-04T11:09:00Z</dcterms:created>
  <dcterms:modified xsi:type="dcterms:W3CDTF">2025-03-04T11:36:00Z</dcterms:modified>
</cp:coreProperties>
</file>