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3500"/>
            <wp:effectExtent b="0" l="0" r="0" t="0"/>
            <wp:docPr descr="horizontal line" id="26" name="image33.png"/>
            <a:graphic>
              <a:graphicData uri="http://schemas.openxmlformats.org/drawingml/2006/picture">
                <pic:pic>
                  <pic:nvPicPr>
                    <pic:cNvPr descr="horizontal line" id="0" name="image33.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0" w:line="360" w:lineRule="auto"/>
        <w:jc w:val="center"/>
        <w:rPr>
          <w:rFonts w:ascii="Times New Roman" w:cs="Times New Roman" w:eastAsia="Times New Roman" w:hAnsi="Times New Roman"/>
          <w:b w:val="1"/>
          <w:color w:val="ff9900"/>
          <w:sz w:val="40"/>
          <w:szCs w:val="40"/>
        </w:rPr>
      </w:pPr>
      <w:r w:rsidDel="00000000" w:rsidR="00000000" w:rsidRPr="00000000">
        <w:rPr>
          <w:rFonts w:ascii="Times New Roman" w:cs="Times New Roman" w:eastAsia="Times New Roman" w:hAnsi="Times New Roman"/>
          <w:b w:val="1"/>
          <w:color w:val="ff9900"/>
          <w:sz w:val="40"/>
          <w:szCs w:val="40"/>
          <w:rtl w:val="0"/>
        </w:rPr>
        <w:t xml:space="preserve">ONLINE FITNESS PLATFORM</w:t>
      </w:r>
    </w:p>
    <w:p w:rsidR="00000000" w:rsidDel="00000000" w:rsidP="00000000" w:rsidRDefault="00000000" w:rsidRPr="00000000" w14:paraId="00000003">
      <w:pPr>
        <w:spacing w:before="0" w:line="360" w:lineRule="auto"/>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MSIS 2613 (Database Management Systems - Design, Development &amp; Administration)</w:t>
      </w:r>
    </w:p>
    <w:p w:rsidR="00000000" w:rsidDel="00000000" w:rsidP="00000000" w:rsidRDefault="00000000" w:rsidRPr="00000000" w14:paraId="00000004">
      <w:pPr>
        <w:spacing w:before="0" w:line="360" w:lineRule="auto"/>
        <w:jc w:val="center"/>
        <w:rPr>
          <w:rFonts w:ascii="Times New Roman" w:cs="Times New Roman" w:eastAsia="Times New Roman" w:hAnsi="Times New Roman"/>
          <w:b w:val="1"/>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By: Mehak Agrawal, Shruthi Suresh, Padma Rishitha Pusapati, Samhita Komandur Sreenivasa</w:t>
      </w:r>
      <w:r w:rsidDel="00000000" w:rsidR="00000000" w:rsidRPr="00000000">
        <w:rPr>
          <w:rtl w:val="0"/>
        </w:rPr>
      </w:r>
    </w:p>
    <w:p w:rsidR="00000000" w:rsidDel="00000000" w:rsidP="00000000" w:rsidRDefault="00000000" w:rsidRPr="00000000" w14:paraId="00000005">
      <w:pPr>
        <w:pStyle w:val="Heading1"/>
        <w:spacing w:line="360" w:lineRule="auto"/>
        <w:rPr>
          <w:rFonts w:ascii="Times New Roman" w:cs="Times New Roman" w:eastAsia="Times New Roman" w:hAnsi="Times New Roman"/>
          <w:color w:val="ff9900"/>
          <w:sz w:val="24"/>
          <w:szCs w:val="24"/>
        </w:rPr>
      </w:pPr>
      <w:bookmarkStart w:colFirst="0" w:colLast="0" w:name="_14mpx6a8znb7" w:id="0"/>
      <w:bookmarkEnd w:id="0"/>
      <w:r w:rsidDel="00000000" w:rsidR="00000000" w:rsidRPr="00000000">
        <w:rPr>
          <w:rFonts w:ascii="Times New Roman" w:cs="Times New Roman" w:eastAsia="Times New Roman" w:hAnsi="Times New Roman"/>
          <w:color w:val="ff9900"/>
          <w:sz w:val="24"/>
          <w:szCs w:val="24"/>
          <w:rtl w:val="0"/>
        </w:rPr>
        <w:t xml:space="preserve">BUSINESS DESCRIPTION OVERVIEW</w:t>
      </w: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people are focusing on their health these days, thanks to the COVID-19 pandemic. This has created a demand for new fitness programs that work for different people's needs and interests. The Online Fitness Platform is a brand that has new exciting features and cutting-edge tools that aim to shake up the fitness world.</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building this online fitness platform because more and more people are looking for easy and personalized ways to get healthy and fit in our busy lives. Our goal is to create a one-stop  complete fitness experience.Trainers and clients can access the platform's functionalities with restricted access thanks to this table, which acts as a secure gateway. </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inspiration for developing this innovative online fitness platform stemmed from our admiration for Chloe Ting's exceptional work and dedication in the realm of fitness. Upon exploring Chloe Ting's website and witnessing the impactful features she offers, such as personalized workout plans, tailored nutrition guidance, and a vast array of exercises, we were deeply inspired. Recognizing the transformative potential of such offerings, we were motivated to create a platform that encapsulates the essence of Chloe Ting's approach, while also incorporating our own unique features and enhancements. Drawing from her commitment to personalized fitness solutions, we aim to provide users with a comprehensive and intuitive platform that caters to their individual needs and empowers them to achieve their health and wellness goals effectively.</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platform offers two main sections: </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This section provides workout plans, exercise routines focused on specific muscle groups (like abs, legs, biceps) and individual exercises. Everything is tailored to your preferences and fitness goals.</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w:t>
      </w:r>
      <w:r w:rsidDel="00000000" w:rsidR="00000000" w:rsidRPr="00000000">
        <w:rPr>
          <w:rFonts w:ascii="Times New Roman" w:cs="Times New Roman" w:eastAsia="Times New Roman" w:hAnsi="Times New Roman"/>
          <w:color w:val="0d0d0d"/>
          <w:sz w:val="24"/>
          <w:szCs w:val="24"/>
          <w:highlight w:val="white"/>
          <w:rtl w:val="0"/>
        </w:rPr>
        <w:t xml:space="preserve">For our esteemed Gold members, we introduce an exclusive Offline experience. This premium tier offers unparalleled access to personalized fitness sessions conducted both individually and in groups, facilitated by certified trainers. Through these sessions, members can receive expert guidance and support, tailored to their unique needs and objectives, elevating their fitness journey to new heights.</w:t>
      </w: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help us improve, we have a "Feedback" system where you can leave reviews for your trainers. This helps us maintain a high standard of service and keeps the trainer community accountable.</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make paying for your membership and classes easy through our secure "Payment" system.</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also includes a "BMI Calculator" to help you understand your health better. It uses your weight and height to calculate your Body Mass Index (BMI), which can be a helpful tool for tracking your fitness journey.</w:t>
      </w:r>
    </w:p>
    <w:p w:rsidR="00000000" w:rsidDel="00000000" w:rsidP="00000000" w:rsidRDefault="00000000" w:rsidRPr="00000000" w14:paraId="0000000F">
      <w:pPr>
        <w:spacing w:line="36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In addition to drawing inspiration from Chloe Ting's impactful workout exercises and features, we've innovatively expanded our platform to include customer referral options and comprehensive nutrition plans. Understanding the significance of community support in fitness journeys, we've integrated a referral system, empowering users to share their positive experiences with others and foster a supportive network. Furthermore, recognizing the critical role of nutrition in achieving holistic wellness, we've incorporated detailed nutrition plans into our platform, ensuring that users receive expert guidance on healthy eating habits to complement their workout routines effectively. By combining these elements with our commitment to personalized fitness solutions, we strive to provide users with a truly comprehensive and transformative online fitness experience.</w:t>
      </w:r>
    </w:p>
    <w:p w:rsidR="00000000" w:rsidDel="00000000" w:rsidP="00000000" w:rsidRDefault="00000000" w:rsidRPr="00000000" w14:paraId="00000010">
      <w:pPr>
        <w:spacing w:line="360"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sz w:val="24"/>
          <w:szCs w:val="24"/>
          <w:rtl w:val="0"/>
        </w:rPr>
        <w:t xml:space="preserve">In a nutshell, the Online Fitness Platform is designed to completely change how people approach fitness. We offer everything you need in one place, with features tailored to your individual needs. By combining technology with expert trainers, we want to give you the power to reach your health and wellness goals for good.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1">
      <w:pPr>
        <w:pStyle w:val="Heading1"/>
        <w:spacing w:line="360" w:lineRule="auto"/>
        <w:rPr>
          <w:rFonts w:ascii="Times New Roman" w:cs="Times New Roman" w:eastAsia="Times New Roman" w:hAnsi="Times New Roman"/>
          <w:color w:val="ff9900"/>
          <w:sz w:val="24"/>
          <w:szCs w:val="24"/>
        </w:rPr>
      </w:pPr>
      <w:bookmarkStart w:colFirst="0" w:colLast="0" w:name="_usbburf7dm2b" w:id="1"/>
      <w:bookmarkEnd w:id="1"/>
      <w:r w:rsidDel="00000000" w:rsidR="00000000" w:rsidRPr="00000000">
        <w:rPr>
          <w:rtl w:val="0"/>
        </w:rPr>
      </w:r>
    </w:p>
    <w:p w:rsidR="00000000" w:rsidDel="00000000" w:rsidP="00000000" w:rsidRDefault="00000000" w:rsidRPr="00000000" w14:paraId="00000012">
      <w:pPr>
        <w:pStyle w:val="Heading1"/>
        <w:spacing w:line="360" w:lineRule="auto"/>
        <w:rPr>
          <w:rFonts w:ascii="Times New Roman" w:cs="Times New Roman" w:eastAsia="Times New Roman" w:hAnsi="Times New Roman"/>
          <w:color w:val="ff9900"/>
          <w:sz w:val="24"/>
          <w:szCs w:val="24"/>
        </w:rPr>
      </w:pPr>
      <w:bookmarkStart w:colFirst="0" w:colLast="0" w:name="_oymnw3nlvwib" w:id="2"/>
      <w:bookmarkEnd w:id="2"/>
      <w:r w:rsidDel="00000000" w:rsidR="00000000" w:rsidRPr="00000000">
        <w:rPr>
          <w:rFonts w:ascii="Times New Roman" w:cs="Times New Roman" w:eastAsia="Times New Roman" w:hAnsi="Times New Roman"/>
          <w:color w:val="ff9900"/>
          <w:sz w:val="24"/>
          <w:szCs w:val="24"/>
          <w:rtl w:val="0"/>
        </w:rPr>
        <w:t xml:space="preserve">NATURE AND SCOPE</w:t>
      </w:r>
    </w:p>
    <w:p w:rsidR="00000000" w:rsidDel="00000000" w:rsidP="00000000" w:rsidRDefault="00000000" w:rsidRPr="00000000" w14:paraId="00000013">
      <w:pPr>
        <w:pStyle w:val="Heading1"/>
        <w:spacing w:line="360" w:lineRule="auto"/>
        <w:rPr>
          <w:rFonts w:ascii="Times New Roman" w:cs="Times New Roman" w:eastAsia="Times New Roman" w:hAnsi="Times New Roman"/>
          <w:color w:val="ff9900"/>
          <w:sz w:val="24"/>
          <w:szCs w:val="24"/>
        </w:rPr>
      </w:pPr>
      <w:bookmarkStart w:colFirst="0" w:colLast="0" w:name="_c5rpsdy8g2ak" w:id="3"/>
      <w:bookmarkEnd w:id="3"/>
      <w:r w:rsidDel="00000000" w:rsidR="00000000" w:rsidRPr="00000000">
        <w:rPr>
          <w:rFonts w:ascii="Times New Roman" w:cs="Times New Roman" w:eastAsia="Times New Roman" w:hAnsi="Times New Roman"/>
          <w:color w:val="ff9900"/>
          <w:sz w:val="24"/>
          <w:szCs w:val="24"/>
          <w:rtl w:val="0"/>
        </w:rPr>
        <w:t xml:space="preserve">PURPOSE AND BENEFITS OF THE DATABASE:</w:t>
      </w:r>
    </w:p>
    <w:p w:rsidR="00000000" w:rsidDel="00000000" w:rsidP="00000000" w:rsidRDefault="00000000" w:rsidRPr="00000000" w14:paraId="0000001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w:t>
      </w:r>
    </w:p>
    <w:p w:rsidR="00000000" w:rsidDel="00000000" w:rsidP="00000000" w:rsidRDefault="00000000" w:rsidRPr="00000000" w14:paraId="00000015">
      <w:pPr>
        <w:numPr>
          <w:ilvl w:val="0"/>
          <w:numId w:val="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Unified Information Hub: All user information (client and trainer), membership choices, workout details, trainer schedules, and maybe fitness content (such exercise routines) are stored in one single spot via the database. This guarantees consistency across the system and removes the need for data to be dispersed across several places.</w:t>
      </w:r>
    </w:p>
    <w:p w:rsidR="00000000" w:rsidDel="00000000" w:rsidP="00000000" w:rsidRDefault="00000000" w:rsidRPr="00000000" w14:paraId="00000016">
      <w:pPr>
        <w:numPr>
          <w:ilvl w:val="0"/>
          <w:numId w:val="6"/>
        </w:numPr>
        <w:spacing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Organized Data Management: This information can be efficiently arranged and managed thanks to the database's structure. It is simpler to add new information, change old data, and retrieve information as needed since it is stored in a well-defined format with obvious links between various pieces.</w:t>
      </w:r>
    </w:p>
    <w:p w:rsidR="00000000" w:rsidDel="00000000" w:rsidP="00000000" w:rsidRDefault="00000000" w:rsidRPr="00000000" w14:paraId="00000017">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Benefits:</w:t>
      </w:r>
    </w:p>
    <w:p w:rsidR="00000000" w:rsidDel="00000000" w:rsidP="00000000" w:rsidRDefault="00000000" w:rsidRPr="00000000" w14:paraId="00000018">
      <w:pPr>
        <w:numPr>
          <w:ilvl w:val="0"/>
          <w:numId w:val="7"/>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Individualized Exercise Adventure: Customized Workouts: Using information about your past workouts, progress, and fitness objectives, the app generates customized training schedules that are tailored to your requirements.</w:t>
      </w:r>
    </w:p>
    <w:p w:rsidR="00000000" w:rsidDel="00000000" w:rsidP="00000000" w:rsidRDefault="00000000" w:rsidRPr="00000000" w14:paraId="00000019">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Easy Interactions: The database makes sure that information is accessible for important functions without much effort. Training plans tailored to your membership level may be found, trainer sessions can be scheduled with ease, and payments are processed quickly.</w:t>
      </w:r>
    </w:p>
    <w:p w:rsidR="00000000" w:rsidDel="00000000" w:rsidP="00000000" w:rsidRDefault="00000000" w:rsidRPr="00000000" w14:paraId="0000001A">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Getting Payments Done Quickly: Additionally, the database serves as the app's extremely well-organized wallet. You may easily do in-app purchases and membership purchases because it securely remembers your payment information.</w:t>
      </w:r>
    </w:p>
    <w:p w:rsidR="00000000" w:rsidDel="00000000" w:rsidP="00000000" w:rsidRDefault="00000000" w:rsidRPr="00000000" w14:paraId="0000001B">
      <w:pPr>
        <w:numPr>
          <w:ilvl w:val="0"/>
          <w:numId w:val="7"/>
        </w:numPr>
        <w:spacing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Additional Benefits: The online fitness platform: It's About You, Not Just Workouts! The goal of the online fitness  platform  is to provide you the greatest experience possible, not merely to help you get in shape.</w:t>
      </w:r>
    </w:p>
    <w:p w:rsidR="00000000" w:rsidDel="00000000" w:rsidP="00000000" w:rsidRDefault="00000000" w:rsidRPr="00000000" w14:paraId="0000001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0" w:firstLine="0"/>
        <w:rPr>
          <w:rFonts w:ascii="Times New Roman" w:cs="Times New Roman" w:eastAsia="Times New Roman" w:hAnsi="Times New Roman"/>
          <w:b w:val="1"/>
          <w:color w:val="ff9900"/>
          <w:sz w:val="24"/>
          <w:szCs w:val="24"/>
        </w:rPr>
      </w:pPr>
      <w:r w:rsidDel="00000000" w:rsidR="00000000" w:rsidRPr="00000000">
        <w:rPr>
          <w:rFonts w:ascii="Times New Roman" w:cs="Times New Roman" w:eastAsia="Times New Roman" w:hAnsi="Times New Roman"/>
          <w:b w:val="1"/>
          <w:color w:val="ff9900"/>
          <w:sz w:val="24"/>
          <w:szCs w:val="24"/>
          <w:rtl w:val="0"/>
        </w:rPr>
        <w:t xml:space="preserve">CONCEPTUAL DESIGN - Enhanced Entity Relationship (ERR) MODEL :</w:t>
      </w:r>
    </w:p>
    <w:p w:rsidR="00000000" w:rsidDel="00000000" w:rsidP="00000000" w:rsidRDefault="00000000" w:rsidRPr="00000000" w14:paraId="0000001E">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objective of this section is to specify the data elements essential for efficiently managing and streamlining business processes while creating a comprehensive representation of the data structure</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b w:val="1"/>
          <w:color w:val="ff9900"/>
          <w:sz w:val="24"/>
          <w:szCs w:val="24"/>
          <w:rtl w:val="0"/>
        </w:rPr>
        <w:t xml:space="preserve"> </w:t>
        <w:br w:type="textWrapping"/>
      </w:r>
      <w:r w:rsidDel="00000000" w:rsidR="00000000" w:rsidRPr="00000000">
        <w:rPr>
          <w:rFonts w:ascii="Times New Roman" w:cs="Times New Roman" w:eastAsia="Times New Roman" w:hAnsi="Times New Roman"/>
          <w:color w:val="000000"/>
          <w:sz w:val="24"/>
          <w:szCs w:val="24"/>
          <w:rtl w:val="0"/>
        </w:rPr>
        <w:t xml:space="preserve">The EER model provides a visual representation of the conceptual design, illustrating entities, attributes, and relationships comprehensively. </w:t>
        <w:br w:type="textWrapping"/>
        <w:t xml:space="preserve">Below are the main components of the EER model:</w:t>
      </w:r>
    </w:p>
    <w:p w:rsidR="00000000" w:rsidDel="00000000" w:rsidP="00000000" w:rsidRDefault="00000000" w:rsidRPr="00000000" w14:paraId="0000001F">
      <w:pPr>
        <w:spacing w:line="360" w:lineRule="auto"/>
        <w:ind w:left="0" w:firstLine="0"/>
        <w:rPr>
          <w:rFonts w:ascii="Times New Roman" w:cs="Times New Roman" w:eastAsia="Times New Roman" w:hAnsi="Times New Roman"/>
          <w:b w:val="1"/>
          <w:color w:val="000000"/>
          <w:sz w:val="24"/>
          <w:szCs w:val="24"/>
          <w:shd w:fill="f1c232" w:val="clear"/>
        </w:rPr>
      </w:pPr>
      <w:r w:rsidDel="00000000" w:rsidR="00000000" w:rsidRPr="00000000">
        <w:rPr>
          <w:rFonts w:ascii="Times New Roman" w:cs="Times New Roman" w:eastAsia="Times New Roman" w:hAnsi="Times New Roman"/>
          <w:b w:val="1"/>
          <w:color w:val="000000"/>
          <w:sz w:val="24"/>
          <w:szCs w:val="24"/>
          <w:rtl w:val="0"/>
        </w:rPr>
        <w:t xml:space="preserve">Entity Name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shd w:fill="f1c232" w:val="clear"/>
          <w:rtl w:val="0"/>
        </w:rPr>
        <w:t xml:space="preserve">Login</w:t>
      </w:r>
    </w:p>
    <w:p w:rsidR="00000000" w:rsidDel="00000000" w:rsidP="00000000" w:rsidRDefault="00000000" w:rsidRPr="00000000" w14:paraId="00000020">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Description:</w:t>
      </w:r>
    </w:p>
    <w:p w:rsidR="00000000" w:rsidDel="00000000" w:rsidP="00000000" w:rsidRDefault="00000000" w:rsidRPr="00000000" w14:paraId="00000021">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"Login" entity represents the activity of users logging into the system. It stores information related to user credentials and login timestamps. This entity is essential for managing user access and security within the system.</w:t>
      </w:r>
    </w:p>
    <w:p w:rsidR="00000000" w:rsidDel="00000000" w:rsidP="00000000" w:rsidRDefault="00000000" w:rsidRPr="00000000" w14:paraId="00000022">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3">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loginId </w:t>
      </w:r>
      <w:r w:rsidDel="00000000" w:rsidR="00000000" w:rsidRPr="00000000">
        <w:rPr>
          <w:rFonts w:ascii="Times New Roman" w:cs="Times New Roman" w:eastAsia="Times New Roman" w:hAnsi="Times New Roman"/>
          <w:color w:val="000000"/>
          <w:sz w:val="24"/>
          <w:szCs w:val="24"/>
          <w:rtl w:val="0"/>
        </w:rPr>
        <w:t xml:space="preserve">(Primary Key): The "loginId" attribute serves as the primary key for the "Login" table, ensuring that each person has a login_id to access the portal that is uniquely identifiable within the database.</w:t>
      </w:r>
    </w:p>
    <w:p w:rsidR="00000000" w:rsidDel="00000000" w:rsidP="00000000" w:rsidRDefault="00000000" w:rsidRPr="00000000" w14:paraId="00000024">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password</w:t>
      </w:r>
      <w:r w:rsidDel="00000000" w:rsidR="00000000" w:rsidRPr="00000000">
        <w:rPr>
          <w:rFonts w:ascii="Times New Roman" w:cs="Times New Roman" w:eastAsia="Times New Roman" w:hAnsi="Times New Roman"/>
          <w:color w:val="000000"/>
          <w:sz w:val="24"/>
          <w:szCs w:val="24"/>
          <w:rtl w:val="0"/>
        </w:rPr>
        <w:t xml:space="preserve">: A string field storing the hashed or encrypted password associated with the user account. It ensures the security of user credentials by storing them in a protected format.</w:t>
      </w:r>
    </w:p>
    <w:p w:rsidR="00000000" w:rsidDel="00000000" w:rsidP="00000000" w:rsidRDefault="00000000" w:rsidRPr="00000000" w14:paraId="00000025">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login_time</w:t>
      </w:r>
      <w:r w:rsidDel="00000000" w:rsidR="00000000" w:rsidRPr="00000000">
        <w:rPr>
          <w:rFonts w:ascii="Times New Roman" w:cs="Times New Roman" w:eastAsia="Times New Roman" w:hAnsi="Times New Roman"/>
          <w:color w:val="000000"/>
          <w:sz w:val="24"/>
          <w:szCs w:val="24"/>
          <w:rtl w:val="0"/>
        </w:rPr>
        <w:t xml:space="preserve">: A datetime field capturing the timestamp when the user logged into the system. It records the date and time of each login event, providing insights into user activity and login patterns.</w:t>
        <w:br w:type="textWrapping"/>
      </w:r>
      <w:r w:rsidDel="00000000" w:rsidR="00000000" w:rsidRPr="00000000">
        <w:rPr>
          <w:rFonts w:ascii="Times New Roman" w:cs="Times New Roman" w:eastAsia="Times New Roman" w:hAnsi="Times New Roman"/>
          <w:b w:val="1"/>
          <w:color w:val="000000"/>
          <w:sz w:val="24"/>
          <w:szCs w:val="24"/>
          <w:rtl w:val="0"/>
        </w:rPr>
        <w:t xml:space="preserve">type</w:t>
      </w:r>
      <w:r w:rsidDel="00000000" w:rsidR="00000000" w:rsidRPr="00000000">
        <w:rPr>
          <w:rFonts w:ascii="Times New Roman" w:cs="Times New Roman" w:eastAsia="Times New Roman" w:hAnsi="Times New Roman"/>
          <w:color w:val="000000"/>
          <w:sz w:val="24"/>
          <w:szCs w:val="24"/>
          <w:rtl w:val="0"/>
        </w:rPr>
        <w:t xml:space="preserve">: A string field indicating the type or category of the user account. This attribute can be used to differentiate between two types of users, such as customers or trainers.</w:t>
      </w:r>
    </w:p>
    <w:p w:rsidR="00000000" w:rsidDel="00000000" w:rsidP="00000000" w:rsidRDefault="00000000" w:rsidRPr="00000000" w14:paraId="00000026">
      <w:pPr>
        <w:spacing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spacing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Example Record</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9">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loginId: 1001</w:t>
        <w:br w:type="textWrapping"/>
        <w:t xml:space="preserve">password: [hashed_password]</w:t>
        <w:br w:type="textWrapping"/>
        <w:t xml:space="preserve">login time: 2024-03-11 09:15:32</w:t>
        <w:br w:type="textWrapping"/>
        <w:t xml:space="preserve">type: Customer</w:t>
      </w:r>
    </w:p>
    <w:p w:rsidR="00000000" w:rsidDel="00000000" w:rsidP="00000000" w:rsidRDefault="00000000" w:rsidRPr="00000000" w14:paraId="0000002A">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2209800" cy="1362075"/>
            <wp:effectExtent b="0" l="0" r="0" t="0"/>
            <wp:docPr id="1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2098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ind w:left="0" w:firstLine="0"/>
        <w:rPr>
          <w:rFonts w:ascii="Times New Roman" w:cs="Times New Roman" w:eastAsia="Times New Roman" w:hAnsi="Times New Roman"/>
          <w:b w:val="1"/>
          <w:color w:val="000000"/>
          <w:sz w:val="24"/>
          <w:szCs w:val="24"/>
          <w:shd w:fill="f1c232" w:val="clear"/>
        </w:rPr>
      </w:pPr>
      <w:r w:rsidDel="00000000" w:rsidR="00000000" w:rsidRPr="00000000">
        <w:rPr>
          <w:rFonts w:ascii="Times New Roman" w:cs="Times New Roman" w:eastAsia="Times New Roman" w:hAnsi="Times New Roman"/>
          <w:b w:val="1"/>
          <w:color w:val="000000"/>
          <w:sz w:val="24"/>
          <w:szCs w:val="24"/>
          <w:rtl w:val="0"/>
        </w:rPr>
        <w:t xml:space="preserve">Entity Name: </w:t>
      </w:r>
      <w:r w:rsidDel="00000000" w:rsidR="00000000" w:rsidRPr="00000000">
        <w:rPr>
          <w:rFonts w:ascii="Times New Roman" w:cs="Times New Roman" w:eastAsia="Times New Roman" w:hAnsi="Times New Roman"/>
          <w:b w:val="1"/>
          <w:color w:val="000000"/>
          <w:sz w:val="24"/>
          <w:szCs w:val="24"/>
          <w:shd w:fill="f1c232" w:val="clear"/>
          <w:rtl w:val="0"/>
        </w:rPr>
        <w:t xml:space="preserve">Customer</w:t>
      </w:r>
    </w:p>
    <w:p w:rsidR="00000000" w:rsidDel="00000000" w:rsidP="00000000" w:rsidRDefault="00000000" w:rsidRPr="00000000" w14:paraId="0000002C">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Description:</w:t>
      </w:r>
    </w:p>
    <w:p w:rsidR="00000000" w:rsidDel="00000000" w:rsidP="00000000" w:rsidRDefault="00000000" w:rsidRPr="00000000" w14:paraId="0000002D">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"Customer" table stores information about the customers registered in the system. It includes details such as customer identifiers, login information, personal details, referral program participation, and BMI (Body Mass Index) data if applicable.</w:t>
      </w:r>
    </w:p>
    <w:p w:rsidR="00000000" w:rsidDel="00000000" w:rsidP="00000000" w:rsidRDefault="00000000" w:rsidRPr="00000000" w14:paraId="0000002E">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F">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CustomerID </w:t>
      </w:r>
      <w:r w:rsidDel="00000000" w:rsidR="00000000" w:rsidRPr="00000000">
        <w:rPr>
          <w:rFonts w:ascii="Times New Roman" w:cs="Times New Roman" w:eastAsia="Times New Roman" w:hAnsi="Times New Roman"/>
          <w:color w:val="000000"/>
          <w:sz w:val="24"/>
          <w:szCs w:val="24"/>
          <w:rtl w:val="0"/>
        </w:rPr>
        <w:t xml:space="preserve">(Primary Key, Foreign Key): An integer value serving as both the primary key and foreign key for the "Customer" table. It uniquely identifies each customer record in the database and also serves as a reference to the login identifier (loginId) from the "Login" table.</w:t>
      </w:r>
    </w:p>
    <w:p w:rsidR="00000000" w:rsidDel="00000000" w:rsidP="00000000" w:rsidRDefault="00000000" w:rsidRPr="00000000" w14:paraId="00000030">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w:t>
      </w:r>
      <w:r w:rsidDel="00000000" w:rsidR="00000000" w:rsidRPr="00000000">
        <w:rPr>
          <w:rFonts w:ascii="Times New Roman" w:cs="Times New Roman" w:eastAsia="Times New Roman" w:hAnsi="Times New Roman"/>
          <w:color w:val="000000"/>
          <w:sz w:val="24"/>
          <w:szCs w:val="24"/>
          <w:rtl w:val="0"/>
        </w:rPr>
        <w:t xml:space="preserve">: A string field storing the name of the customer. It represents the personal name or full name of the customer.</w:t>
      </w:r>
    </w:p>
    <w:p w:rsidR="00000000" w:rsidDel="00000000" w:rsidP="00000000" w:rsidRDefault="00000000" w:rsidRPr="00000000" w14:paraId="00000031">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Referred MemberID</w:t>
      </w:r>
      <w:r w:rsidDel="00000000" w:rsidR="00000000" w:rsidRPr="00000000">
        <w:rPr>
          <w:rFonts w:ascii="Times New Roman" w:cs="Times New Roman" w:eastAsia="Times New Roman" w:hAnsi="Times New Roman"/>
          <w:color w:val="000000"/>
          <w:sz w:val="24"/>
          <w:szCs w:val="24"/>
          <w:rtl w:val="0"/>
        </w:rPr>
        <w:t xml:space="preserve">: An integer value representing the identifier of the member who referred the customer, if applicable. It establishes a connection between customers and the members who referred them to the platform.</w:t>
      </w:r>
    </w:p>
    <w:p w:rsidR="00000000" w:rsidDel="00000000" w:rsidP="00000000" w:rsidRDefault="00000000" w:rsidRPr="00000000" w14:paraId="00000032">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ReferralDiscount</w:t>
      </w:r>
      <w:r w:rsidDel="00000000" w:rsidR="00000000" w:rsidRPr="00000000">
        <w:rPr>
          <w:rFonts w:ascii="Times New Roman" w:cs="Times New Roman" w:eastAsia="Times New Roman" w:hAnsi="Times New Roman"/>
          <w:color w:val="000000"/>
          <w:sz w:val="24"/>
          <w:szCs w:val="24"/>
          <w:rtl w:val="0"/>
        </w:rPr>
        <w:t xml:space="preserve">: An integer field indicating the discount or benefit provided to the customer as part of a referral program. It represents the incentive offered to customers for being referred by existing members.</w:t>
        <w:br w:type="textWrapping"/>
      </w:r>
      <w:r w:rsidDel="00000000" w:rsidR="00000000" w:rsidRPr="00000000">
        <w:rPr>
          <w:rFonts w:ascii="Times New Roman" w:cs="Times New Roman" w:eastAsia="Times New Roman" w:hAnsi="Times New Roman"/>
          <w:b w:val="1"/>
          <w:color w:val="000000"/>
          <w:sz w:val="24"/>
          <w:szCs w:val="24"/>
          <w:rtl w:val="0"/>
        </w:rPr>
        <w:t xml:space="preserve">BMI </w:t>
      </w:r>
      <w:r w:rsidDel="00000000" w:rsidR="00000000" w:rsidRPr="00000000">
        <w:rPr>
          <w:rFonts w:ascii="Times New Roman" w:cs="Times New Roman" w:eastAsia="Times New Roman" w:hAnsi="Times New Roman"/>
          <w:color w:val="000000"/>
          <w:sz w:val="24"/>
          <w:szCs w:val="24"/>
          <w:rtl w:val="0"/>
        </w:rPr>
        <w:t xml:space="preserve">(Body Mass Index): An integer field storing the Body Mass Index (BMI) of the customer, if applicable. BMI is a measure of body fat based on height and weight, often used in health and fitness contexts.</w:t>
      </w:r>
    </w:p>
    <w:p w:rsidR="00000000" w:rsidDel="00000000" w:rsidP="00000000" w:rsidRDefault="00000000" w:rsidRPr="00000000" w14:paraId="00000033">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Example Record</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4">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CustomerID: 2001(Also serves as the login ID)</w:t>
        <w:br w:type="textWrapping"/>
        <w:t xml:space="preserve">Name: John Doe</w:t>
        <w:br w:type="textWrapping"/>
        <w:t xml:space="preserve">Referred MemberID: 1500</w:t>
        <w:br w:type="textWrapping"/>
        <w:t xml:space="preserve">ReferralDiscount: 10</w:t>
        <w:br w:type="textWrapping"/>
        <w:t xml:space="preserve">BMI: 25</w:t>
      </w:r>
    </w:p>
    <w:p w:rsidR="00000000" w:rsidDel="00000000" w:rsidP="00000000" w:rsidRDefault="00000000" w:rsidRPr="00000000" w14:paraId="00000035">
      <w:pPr>
        <w:spacing w:line="360" w:lineRule="auto"/>
        <w:ind w:left="0" w:firstLine="0"/>
        <w:rPr>
          <w:rFonts w:ascii="Times New Roman" w:cs="Times New Roman" w:eastAsia="Times New Roman" w:hAnsi="Times New Roman"/>
          <w:b w:val="1"/>
          <w:color w:val="000000"/>
          <w:sz w:val="24"/>
          <w:szCs w:val="24"/>
          <w:shd w:fill="f1c232" w:val="clear"/>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2781300" cy="1638300"/>
            <wp:effectExtent b="0" l="0" r="0" t="0"/>
            <wp:docPr id="32"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2781300" cy="16383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color w:val="000000"/>
          <w:sz w:val="24"/>
          <w:szCs w:val="24"/>
          <w:rtl w:val="0"/>
        </w:rPr>
        <w:t xml:space="preserve">Entity Name: </w:t>
      </w:r>
      <w:r w:rsidDel="00000000" w:rsidR="00000000" w:rsidRPr="00000000">
        <w:rPr>
          <w:rFonts w:ascii="Times New Roman" w:cs="Times New Roman" w:eastAsia="Times New Roman" w:hAnsi="Times New Roman"/>
          <w:b w:val="1"/>
          <w:color w:val="000000"/>
          <w:sz w:val="24"/>
          <w:szCs w:val="24"/>
          <w:shd w:fill="f1c232" w:val="clear"/>
          <w:rtl w:val="0"/>
        </w:rPr>
        <w:t xml:space="preserve">Trainer</w:t>
      </w:r>
    </w:p>
    <w:p w:rsidR="00000000" w:rsidDel="00000000" w:rsidP="00000000" w:rsidRDefault="00000000" w:rsidRPr="00000000" w14:paraId="00000036">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Description:</w:t>
      </w:r>
    </w:p>
    <w:p w:rsidR="00000000" w:rsidDel="00000000" w:rsidP="00000000" w:rsidRDefault="00000000" w:rsidRPr="00000000" w14:paraId="00000037">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"Trainer" table stores information about the trainers registered in the system. It includes details such as trainer identifiers, login information, specialization, ratings provided by clients, and feedback received from clients.</w:t>
      </w:r>
    </w:p>
    <w:p w:rsidR="00000000" w:rsidDel="00000000" w:rsidP="00000000" w:rsidRDefault="00000000" w:rsidRPr="00000000" w14:paraId="00000038">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9">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TrainerID </w:t>
      </w:r>
      <w:r w:rsidDel="00000000" w:rsidR="00000000" w:rsidRPr="00000000">
        <w:rPr>
          <w:rFonts w:ascii="Times New Roman" w:cs="Times New Roman" w:eastAsia="Times New Roman" w:hAnsi="Times New Roman"/>
          <w:color w:val="000000"/>
          <w:sz w:val="24"/>
          <w:szCs w:val="24"/>
          <w:rtl w:val="0"/>
        </w:rPr>
        <w:t xml:space="preserve">(Primary Key, Foreign Key): An integer value serving as both the primary key and foreign key for the "Trainer" table. It uniquely identifies each trainer record in the database and also serves as a reference to the login identifier (loginId) from the "Login" table.</w:t>
        <w:br w:type="textWrapping"/>
      </w:r>
      <w:r w:rsidDel="00000000" w:rsidR="00000000" w:rsidRPr="00000000">
        <w:rPr>
          <w:rFonts w:ascii="Times New Roman" w:cs="Times New Roman" w:eastAsia="Times New Roman" w:hAnsi="Times New Roman"/>
          <w:b w:val="1"/>
          <w:color w:val="000000"/>
          <w:sz w:val="24"/>
          <w:szCs w:val="24"/>
          <w:rtl w:val="0"/>
        </w:rPr>
        <w:t xml:space="preserve">Name</w:t>
      </w:r>
      <w:r w:rsidDel="00000000" w:rsidR="00000000" w:rsidRPr="00000000">
        <w:rPr>
          <w:rFonts w:ascii="Times New Roman" w:cs="Times New Roman" w:eastAsia="Times New Roman" w:hAnsi="Times New Roman"/>
          <w:color w:val="000000"/>
          <w:sz w:val="24"/>
          <w:szCs w:val="24"/>
          <w:rtl w:val="0"/>
        </w:rPr>
        <w:t xml:space="preserve">: A string field storing the name of the customer. It represents the personal name or full name of the customer.</w:t>
      </w:r>
    </w:p>
    <w:p w:rsidR="00000000" w:rsidDel="00000000" w:rsidP="00000000" w:rsidRDefault="00000000" w:rsidRPr="00000000" w14:paraId="0000003A">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Specialization</w:t>
      </w:r>
      <w:r w:rsidDel="00000000" w:rsidR="00000000" w:rsidRPr="00000000">
        <w:rPr>
          <w:rFonts w:ascii="Times New Roman" w:cs="Times New Roman" w:eastAsia="Times New Roman" w:hAnsi="Times New Roman"/>
          <w:color w:val="000000"/>
          <w:sz w:val="24"/>
          <w:szCs w:val="24"/>
          <w:rtl w:val="0"/>
        </w:rPr>
        <w:t xml:space="preserve">: A string field storing the area of specialization or expertise of the trainer. It represents the specific domain or field in which the trainer provides services or instruction.</w:t>
      </w:r>
    </w:p>
    <w:p w:rsidR="00000000" w:rsidDel="00000000" w:rsidP="00000000" w:rsidRDefault="00000000" w:rsidRPr="00000000" w14:paraId="0000003B">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FeedbackID </w:t>
      </w:r>
      <w:r w:rsidDel="00000000" w:rsidR="00000000" w:rsidRPr="00000000">
        <w:rPr>
          <w:rFonts w:ascii="Times New Roman" w:cs="Times New Roman" w:eastAsia="Times New Roman" w:hAnsi="Times New Roman"/>
          <w:color w:val="000000"/>
          <w:sz w:val="24"/>
          <w:szCs w:val="24"/>
          <w:rtl w:val="0"/>
        </w:rPr>
        <w:t xml:space="preserve">(Foreign Key): An integer value referencing the feedback identifier (FeedbackID) from the "Feedback" table. It establishes a relationship between the "Trainer" table and the "Feedback" table, allowing each trainer to be associated with feedback provided by clients.</w:t>
      </w:r>
      <w:r w:rsidDel="00000000" w:rsidR="00000000" w:rsidRPr="00000000">
        <w:rPr>
          <w:rFonts w:ascii="Times New Roman" w:cs="Times New Roman" w:eastAsia="Times New Roman" w:hAnsi="Times New Roman"/>
          <w:b w:val="1"/>
          <w:color w:val="000000"/>
          <w:sz w:val="24"/>
          <w:szCs w:val="24"/>
          <w:rtl w:val="0"/>
        </w:rPr>
        <w:br w:type="textWrapping"/>
        <w:br w:type="textWrapping"/>
        <w:t xml:space="preserve">Example Record</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C">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TrainerID: 3001 (Also serves as the login ID)</w:t>
        <w:br w:type="textWrapping"/>
        <w:t xml:space="preserve">Name: Anushka Sharma</w:t>
        <w:br w:type="textWrapping"/>
        <w:t xml:space="preserve">Specialization: Yoga</w:t>
        <w:br w:type="textWrapping"/>
        <w:t xml:space="preserve">FeedbackID: 5001</w:t>
      </w:r>
    </w:p>
    <w:p w:rsidR="00000000" w:rsidDel="00000000" w:rsidP="00000000" w:rsidRDefault="00000000" w:rsidRPr="00000000" w14:paraId="0000003D">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2314575" cy="1362075"/>
            <wp:effectExtent b="0" l="0" r="0" t="0"/>
            <wp:docPr id="1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3145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ind w:left="0" w:firstLine="0"/>
        <w:rPr>
          <w:rFonts w:ascii="Times New Roman" w:cs="Times New Roman" w:eastAsia="Times New Roman" w:hAnsi="Times New Roman"/>
          <w:b w:val="1"/>
          <w:color w:val="000000"/>
          <w:sz w:val="24"/>
          <w:szCs w:val="24"/>
          <w:shd w:fill="f1c232" w:val="clear"/>
        </w:rPr>
      </w:pPr>
      <w:r w:rsidDel="00000000" w:rsidR="00000000" w:rsidRPr="00000000">
        <w:rPr>
          <w:rFonts w:ascii="Times New Roman" w:cs="Times New Roman" w:eastAsia="Times New Roman" w:hAnsi="Times New Roman"/>
          <w:b w:val="1"/>
          <w:color w:val="000000"/>
          <w:sz w:val="24"/>
          <w:szCs w:val="24"/>
          <w:rtl w:val="0"/>
        </w:rPr>
        <w:t xml:space="preserve">Entity Name: </w:t>
      </w:r>
      <w:r w:rsidDel="00000000" w:rsidR="00000000" w:rsidRPr="00000000">
        <w:rPr>
          <w:rFonts w:ascii="Times New Roman" w:cs="Times New Roman" w:eastAsia="Times New Roman" w:hAnsi="Times New Roman"/>
          <w:b w:val="1"/>
          <w:color w:val="000000"/>
          <w:sz w:val="24"/>
          <w:szCs w:val="24"/>
          <w:shd w:fill="f1c232" w:val="clear"/>
          <w:rtl w:val="0"/>
        </w:rPr>
        <w:t xml:space="preserve">Feedback</w:t>
      </w:r>
    </w:p>
    <w:p w:rsidR="00000000" w:rsidDel="00000000" w:rsidP="00000000" w:rsidRDefault="00000000" w:rsidRPr="00000000" w14:paraId="0000003F">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Description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0">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"Feedback" entity stores feedback provided by customers regarding their experience with trainers. It includes details such as a unique identifier for each feedback entry, the identifiers of the customer and trainer involved, the feedback message, and the corresponding rating given by the customer.</w:t>
      </w:r>
    </w:p>
    <w:p w:rsidR="00000000" w:rsidDel="00000000" w:rsidP="00000000" w:rsidRDefault="00000000" w:rsidRPr="00000000" w14:paraId="00000041">
      <w:pPr>
        <w:spacing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3">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FeedbackID </w:t>
      </w:r>
      <w:r w:rsidDel="00000000" w:rsidR="00000000" w:rsidRPr="00000000">
        <w:rPr>
          <w:rFonts w:ascii="Times New Roman" w:cs="Times New Roman" w:eastAsia="Times New Roman" w:hAnsi="Times New Roman"/>
          <w:color w:val="000000"/>
          <w:sz w:val="24"/>
          <w:szCs w:val="24"/>
          <w:rtl w:val="0"/>
        </w:rPr>
        <w:t xml:space="preserve">(Primary Key): The "FeedbackID" attribute serves as the primary key for the "Feedback" entity, ensuring that each feedback entry is uniquely identifiable within the database.</w:t>
      </w:r>
    </w:p>
    <w:p w:rsidR="00000000" w:rsidDel="00000000" w:rsidP="00000000" w:rsidRDefault="00000000" w:rsidRPr="00000000" w14:paraId="00000044">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CustomerID </w:t>
      </w:r>
      <w:r w:rsidDel="00000000" w:rsidR="00000000" w:rsidRPr="00000000">
        <w:rPr>
          <w:rFonts w:ascii="Times New Roman" w:cs="Times New Roman" w:eastAsia="Times New Roman" w:hAnsi="Times New Roman"/>
          <w:color w:val="000000"/>
          <w:sz w:val="24"/>
          <w:szCs w:val="24"/>
          <w:rtl w:val="0"/>
        </w:rPr>
        <w:t xml:space="preserve">(Foreign Key): The "CustomerID" attribute serves as a foreign key referencing the identifier of the customer providing the feedback, establishing a relationship between the "Feedback" entity and the "Customer" entity.</w:t>
      </w:r>
    </w:p>
    <w:p w:rsidR="00000000" w:rsidDel="00000000" w:rsidP="00000000" w:rsidRDefault="00000000" w:rsidRPr="00000000" w14:paraId="00000045">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TrainerID </w:t>
      </w:r>
      <w:r w:rsidDel="00000000" w:rsidR="00000000" w:rsidRPr="00000000">
        <w:rPr>
          <w:rFonts w:ascii="Times New Roman" w:cs="Times New Roman" w:eastAsia="Times New Roman" w:hAnsi="Times New Roman"/>
          <w:color w:val="000000"/>
          <w:sz w:val="24"/>
          <w:szCs w:val="24"/>
          <w:rtl w:val="0"/>
        </w:rPr>
        <w:t xml:space="preserve">(Foreign Key): The "TrainerID" attribute serves as a foreign key referencing the identifier of the trainer who is the subject of the feedback, establishing a relationship between the "Feedback" entity and the "Trainer" entity.</w:t>
      </w:r>
    </w:p>
    <w:p w:rsidR="00000000" w:rsidDel="00000000" w:rsidP="00000000" w:rsidRDefault="00000000" w:rsidRPr="00000000" w14:paraId="00000046">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Feedback</w:t>
      </w:r>
      <w:r w:rsidDel="00000000" w:rsidR="00000000" w:rsidRPr="00000000">
        <w:rPr>
          <w:rFonts w:ascii="Times New Roman" w:cs="Times New Roman" w:eastAsia="Times New Roman" w:hAnsi="Times New Roman"/>
          <w:color w:val="000000"/>
          <w:sz w:val="24"/>
          <w:szCs w:val="24"/>
          <w:rtl w:val="0"/>
        </w:rPr>
        <w:t xml:space="preserve">: A string field containing the feedback message provided by the customer. It includes comments, testimonials, or suggestions based on the customer's experience with the trainer.</w:t>
      </w:r>
    </w:p>
    <w:p w:rsidR="00000000" w:rsidDel="00000000" w:rsidP="00000000" w:rsidRDefault="00000000" w:rsidRPr="00000000" w14:paraId="00000047">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Rating</w:t>
      </w:r>
      <w:r w:rsidDel="00000000" w:rsidR="00000000" w:rsidRPr="00000000">
        <w:rPr>
          <w:rFonts w:ascii="Times New Roman" w:cs="Times New Roman" w:eastAsia="Times New Roman" w:hAnsi="Times New Roman"/>
          <w:color w:val="000000"/>
          <w:sz w:val="24"/>
          <w:szCs w:val="24"/>
          <w:rtl w:val="0"/>
        </w:rPr>
        <w:t xml:space="preserve">: An integer field representing the rating given by the customer to the trainer. It serves as a quantitative measure of the customer's satisfaction or perception of the trainer's performance.</w:t>
      </w:r>
    </w:p>
    <w:p w:rsidR="00000000" w:rsidDel="00000000" w:rsidP="00000000" w:rsidRDefault="00000000" w:rsidRPr="00000000" w14:paraId="00000048">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Example Record</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9">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FeedbackID: 5001</w:t>
        <w:br w:type="textWrapping"/>
        <w:t xml:space="preserve">CustomerID: 2001</w:t>
        <w:br w:type="textWrapping"/>
        <w:t xml:space="preserve">TrainerID: 3001</w:t>
        <w:br w:type="textWrapping"/>
        <w:t xml:space="preserve">Feedback: "The trainer was very knowledgeable and supportive throughout the sessions."</w:t>
        <w:br w:type="textWrapping"/>
        <w:t xml:space="preserve">Rating: 5</w:t>
      </w:r>
    </w:p>
    <w:p w:rsidR="00000000" w:rsidDel="00000000" w:rsidP="00000000" w:rsidRDefault="00000000" w:rsidRPr="00000000" w14:paraId="0000004A">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019425" cy="1590675"/>
            <wp:effectExtent b="0" l="0" r="0" t="0"/>
            <wp:docPr id="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01942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ind w:left="0" w:firstLine="0"/>
        <w:rPr>
          <w:rFonts w:ascii="Times New Roman" w:cs="Times New Roman" w:eastAsia="Times New Roman" w:hAnsi="Times New Roman"/>
          <w:b w:val="1"/>
          <w:color w:val="000000"/>
          <w:sz w:val="24"/>
          <w:szCs w:val="24"/>
          <w:shd w:fill="f1c232" w:val="clear"/>
        </w:rPr>
      </w:pPr>
      <w:r w:rsidDel="00000000" w:rsidR="00000000" w:rsidRPr="00000000">
        <w:rPr>
          <w:rFonts w:ascii="Times New Roman" w:cs="Times New Roman" w:eastAsia="Times New Roman" w:hAnsi="Times New Roman"/>
          <w:b w:val="1"/>
          <w:color w:val="000000"/>
          <w:sz w:val="24"/>
          <w:szCs w:val="24"/>
          <w:rtl w:val="0"/>
        </w:rPr>
        <w:t xml:space="preserve">Entity Name: </w:t>
      </w:r>
      <w:r w:rsidDel="00000000" w:rsidR="00000000" w:rsidRPr="00000000">
        <w:rPr>
          <w:rFonts w:ascii="Times New Roman" w:cs="Times New Roman" w:eastAsia="Times New Roman" w:hAnsi="Times New Roman"/>
          <w:b w:val="1"/>
          <w:color w:val="000000"/>
          <w:sz w:val="24"/>
          <w:szCs w:val="24"/>
          <w:shd w:fill="f1c232" w:val="clear"/>
          <w:rtl w:val="0"/>
        </w:rPr>
        <w:t xml:space="preserve">BMI_Calc</w:t>
      </w:r>
    </w:p>
    <w:p w:rsidR="00000000" w:rsidDel="00000000" w:rsidP="00000000" w:rsidRDefault="00000000" w:rsidRPr="00000000" w14:paraId="0000004C">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Description:</w:t>
      </w:r>
    </w:p>
    <w:p w:rsidR="00000000" w:rsidDel="00000000" w:rsidP="00000000" w:rsidRDefault="00000000" w:rsidRPr="00000000" w14:paraId="0000004D">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"BMI_Calc" entity stores information related to Body Mass Index (BMI) calculations for customers. It includes details such as a unique identifier for each BMI calculation entry, the identifier of the customer for whom the BMI is calculated, the height and weight measurements used in the calculation, and the resulting BMI value.</w:t>
      </w:r>
    </w:p>
    <w:p w:rsidR="00000000" w:rsidDel="00000000" w:rsidP="00000000" w:rsidRDefault="00000000" w:rsidRPr="00000000" w14:paraId="0000004E">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F">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CustomerID </w:t>
      </w:r>
      <w:r w:rsidDel="00000000" w:rsidR="00000000" w:rsidRPr="00000000">
        <w:rPr>
          <w:rFonts w:ascii="Times New Roman" w:cs="Times New Roman" w:eastAsia="Times New Roman" w:hAnsi="Times New Roman"/>
          <w:color w:val="000000"/>
          <w:sz w:val="24"/>
          <w:szCs w:val="24"/>
          <w:rtl w:val="0"/>
        </w:rPr>
        <w:t xml:space="preserve">(Primary Key, Foreign Key): An integer value serving as both the primary key and foreign key for the "BMI_Calc" entity. It uniquely identifies each BMI calculation record within the database and also serves as a reference to the identifier of the customer for whom the BMI is calculated in the "Customer" table.</w:t>
      </w:r>
    </w:p>
    <w:p w:rsidR="00000000" w:rsidDel="00000000" w:rsidP="00000000" w:rsidRDefault="00000000" w:rsidRPr="00000000" w14:paraId="00000050">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Height</w:t>
      </w:r>
      <w:r w:rsidDel="00000000" w:rsidR="00000000" w:rsidRPr="00000000">
        <w:rPr>
          <w:rFonts w:ascii="Times New Roman" w:cs="Times New Roman" w:eastAsia="Times New Roman" w:hAnsi="Times New Roman"/>
          <w:color w:val="000000"/>
          <w:sz w:val="24"/>
          <w:szCs w:val="24"/>
          <w:rtl w:val="0"/>
        </w:rPr>
        <w:t xml:space="preserve">: An integer field representing the height measurement (in centimeters or inches) used in the BMI calculation.</w:t>
      </w:r>
    </w:p>
    <w:p w:rsidR="00000000" w:rsidDel="00000000" w:rsidP="00000000" w:rsidRDefault="00000000" w:rsidRPr="00000000" w14:paraId="00000051">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Weight</w:t>
      </w:r>
      <w:r w:rsidDel="00000000" w:rsidR="00000000" w:rsidRPr="00000000">
        <w:rPr>
          <w:rFonts w:ascii="Times New Roman" w:cs="Times New Roman" w:eastAsia="Times New Roman" w:hAnsi="Times New Roman"/>
          <w:color w:val="000000"/>
          <w:sz w:val="24"/>
          <w:szCs w:val="24"/>
          <w:rtl w:val="0"/>
        </w:rPr>
        <w:t xml:space="preserve">: An integer field representing the weight measurement (in kilograms or pounds) used in the BMI calculation.</w:t>
      </w:r>
    </w:p>
    <w:p w:rsidR="00000000" w:rsidDel="00000000" w:rsidP="00000000" w:rsidRDefault="00000000" w:rsidRPr="00000000" w14:paraId="00000052">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BMI</w:t>
      </w:r>
      <w:r w:rsidDel="00000000" w:rsidR="00000000" w:rsidRPr="00000000">
        <w:rPr>
          <w:rFonts w:ascii="Times New Roman" w:cs="Times New Roman" w:eastAsia="Times New Roman" w:hAnsi="Times New Roman"/>
          <w:color w:val="000000"/>
          <w:sz w:val="24"/>
          <w:szCs w:val="24"/>
          <w:rtl w:val="0"/>
        </w:rPr>
        <w:t xml:space="preserve">: An integer field representing the calculated Body Mass Index (BMI) value. BMI is calculated using the formula: BMI = (weight / (height * height)) * 703 (for measurements in inches and pounds) or BMI = (weight / (height * height)) (for measurements in meters and kilograms).</w:t>
      </w:r>
    </w:p>
    <w:p w:rsidR="00000000" w:rsidDel="00000000" w:rsidP="00000000" w:rsidRDefault="00000000" w:rsidRPr="00000000" w14:paraId="00000053">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Example Record</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4">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CustomerID: 2001</w:t>
        <w:br w:type="textWrapping"/>
        <w:t xml:space="preserve">Height: 170 (in centimeters)</w:t>
        <w:br w:type="textWrapping"/>
        <w:t xml:space="preserve">Weight: 75 (in kilograms)</w:t>
        <w:br w:type="textWrapping"/>
        <w:t xml:space="preserve">BMI: 25</w:t>
      </w:r>
    </w:p>
    <w:p w:rsidR="00000000" w:rsidDel="00000000" w:rsidP="00000000" w:rsidRDefault="00000000" w:rsidRPr="00000000" w14:paraId="00000055">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124200" cy="1304925"/>
            <wp:effectExtent b="0" l="0" r="0" t="0"/>
            <wp:docPr id="23"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31242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7">
      <w:pPr>
        <w:spacing w:line="360" w:lineRule="auto"/>
        <w:ind w:left="0" w:firstLine="0"/>
        <w:rPr>
          <w:rFonts w:ascii="Times New Roman" w:cs="Times New Roman" w:eastAsia="Times New Roman" w:hAnsi="Times New Roman"/>
          <w:b w:val="1"/>
          <w:sz w:val="24"/>
          <w:szCs w:val="24"/>
          <w:shd w:fill="f1c232" w:val="clear"/>
        </w:rPr>
      </w:pPr>
      <w:r w:rsidDel="00000000" w:rsidR="00000000" w:rsidRPr="00000000">
        <w:rPr>
          <w:rFonts w:ascii="Times New Roman" w:cs="Times New Roman" w:eastAsia="Times New Roman" w:hAnsi="Times New Roman"/>
          <w:b w:val="1"/>
          <w:color w:val="000000"/>
          <w:sz w:val="24"/>
          <w:szCs w:val="24"/>
          <w:rtl w:val="0"/>
        </w:rPr>
        <w:t xml:space="preserve">Entity Name: </w:t>
      </w:r>
      <w:r w:rsidDel="00000000" w:rsidR="00000000" w:rsidRPr="00000000">
        <w:rPr>
          <w:rFonts w:ascii="Times New Roman" w:cs="Times New Roman" w:eastAsia="Times New Roman" w:hAnsi="Times New Roman"/>
          <w:b w:val="1"/>
          <w:sz w:val="24"/>
          <w:szCs w:val="24"/>
          <w:shd w:fill="f1c232" w:val="clear"/>
          <w:rtl w:val="0"/>
        </w:rPr>
        <w:t xml:space="preserve">Membership</w:t>
      </w:r>
    </w:p>
    <w:p w:rsidR="00000000" w:rsidDel="00000000" w:rsidP="00000000" w:rsidRDefault="00000000" w:rsidRPr="00000000" w14:paraId="00000058">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Description:</w:t>
      </w:r>
    </w:p>
    <w:p w:rsidR="00000000" w:rsidDel="00000000" w:rsidP="00000000" w:rsidRDefault="00000000" w:rsidRPr="00000000" w14:paraId="00000059">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"Membership" entity stores information related to the membership plans subscribed by customers. It includes details such as the customer identifier associated with the membership, the type of membership plan, the base amount or cost of the membership, and a reference to the plan identifier from the "Workout" table.</w:t>
      </w:r>
    </w:p>
    <w:p w:rsidR="00000000" w:rsidDel="00000000" w:rsidP="00000000" w:rsidRDefault="00000000" w:rsidRPr="00000000" w14:paraId="0000005A">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B">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CustomerID </w:t>
      </w:r>
      <w:r w:rsidDel="00000000" w:rsidR="00000000" w:rsidRPr="00000000">
        <w:rPr>
          <w:rFonts w:ascii="Times New Roman" w:cs="Times New Roman" w:eastAsia="Times New Roman" w:hAnsi="Times New Roman"/>
          <w:color w:val="000000"/>
          <w:sz w:val="24"/>
          <w:szCs w:val="24"/>
          <w:rtl w:val="0"/>
        </w:rPr>
        <w:t xml:space="preserve">(PrimaryKey,Foreign Key): The "CustomerID" attribute serves as both primary key and foreign key referencing the identifier of the customer who subscribed to the membership plan in the "Customer" table.</w:t>
      </w:r>
    </w:p>
    <w:p w:rsidR="00000000" w:rsidDel="00000000" w:rsidP="00000000" w:rsidRDefault="00000000" w:rsidRPr="00000000" w14:paraId="0000005C">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MembershipType</w:t>
      </w:r>
      <w:r w:rsidDel="00000000" w:rsidR="00000000" w:rsidRPr="00000000">
        <w:rPr>
          <w:rFonts w:ascii="Times New Roman" w:cs="Times New Roman" w:eastAsia="Times New Roman" w:hAnsi="Times New Roman"/>
          <w:color w:val="000000"/>
          <w:sz w:val="24"/>
          <w:szCs w:val="24"/>
          <w:rtl w:val="0"/>
        </w:rPr>
        <w:t xml:space="preserve">: A string field representing the type or category of the membership plan subscribed by the customer. It may include options such as "Basic," "Premium," or "Gold."</w:t>
        <w:br w:type="textWrapping"/>
        <w:br w:type="textWrapping"/>
      </w:r>
      <w:r w:rsidDel="00000000" w:rsidR="00000000" w:rsidRPr="00000000">
        <w:rPr>
          <w:rFonts w:ascii="Times New Roman" w:cs="Times New Roman" w:eastAsia="Times New Roman" w:hAnsi="Times New Roman"/>
          <w:b w:val="1"/>
          <w:color w:val="000000"/>
          <w:sz w:val="24"/>
          <w:szCs w:val="24"/>
          <w:rtl w:val="0"/>
        </w:rPr>
        <w:t xml:space="preserve">BaseAmount</w:t>
      </w:r>
      <w:r w:rsidDel="00000000" w:rsidR="00000000" w:rsidRPr="00000000">
        <w:rPr>
          <w:rFonts w:ascii="Times New Roman" w:cs="Times New Roman" w:eastAsia="Times New Roman" w:hAnsi="Times New Roman"/>
          <w:color w:val="000000"/>
          <w:sz w:val="24"/>
          <w:szCs w:val="24"/>
          <w:rtl w:val="0"/>
        </w:rPr>
        <w:t xml:space="preserve">: An integer field representing the base amount or cost of the membership plan. It indicates the initial fee required for subscription to the membership.</w:t>
      </w:r>
    </w:p>
    <w:p w:rsidR="00000000" w:rsidDel="00000000" w:rsidP="00000000" w:rsidRDefault="00000000" w:rsidRPr="00000000" w14:paraId="0000005D">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PlanId </w:t>
      </w:r>
      <w:r w:rsidDel="00000000" w:rsidR="00000000" w:rsidRPr="00000000">
        <w:rPr>
          <w:rFonts w:ascii="Times New Roman" w:cs="Times New Roman" w:eastAsia="Times New Roman" w:hAnsi="Times New Roman"/>
          <w:color w:val="000000"/>
          <w:sz w:val="24"/>
          <w:szCs w:val="24"/>
          <w:rtl w:val="0"/>
        </w:rPr>
        <w:t xml:space="preserve">(Foreign Key): The "PlanId" attribute serves as a foreign key referencing the plan identifier from the "Workout" table, indicating the specific workout plan associated with the membership.</w:t>
      </w:r>
    </w:p>
    <w:p w:rsidR="00000000" w:rsidDel="00000000" w:rsidP="00000000" w:rsidRDefault="00000000" w:rsidRPr="00000000" w14:paraId="0000005E">
      <w:pPr>
        <w:spacing w:line="36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F">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Example Record</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60">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CustomerID: 2001</w:t>
        <w:br w:type="textWrapping"/>
        <w:t xml:space="preserve">MembershipType: Premium</w:t>
        <w:br w:type="textWrapping"/>
        <w:t xml:space="preserve">BaseAmount: 50</w:t>
        <w:br w:type="textWrapping"/>
        <w:t xml:space="preserve">PlanId: 1001</w:t>
      </w:r>
    </w:p>
    <w:p w:rsidR="00000000" w:rsidDel="00000000" w:rsidP="00000000" w:rsidRDefault="00000000" w:rsidRPr="00000000" w14:paraId="00000061">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219450" cy="1304925"/>
            <wp:effectExtent b="0" l="0" r="0" t="0"/>
            <wp:docPr id="27"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321945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ind w:left="0" w:firstLine="0"/>
        <w:rPr>
          <w:rFonts w:ascii="Times New Roman" w:cs="Times New Roman" w:eastAsia="Times New Roman" w:hAnsi="Times New Roman"/>
          <w:b w:val="1"/>
          <w:color w:val="000000"/>
          <w:sz w:val="24"/>
          <w:szCs w:val="24"/>
          <w:shd w:fill="f1c232" w:val="clear"/>
        </w:rPr>
      </w:pPr>
      <w:r w:rsidDel="00000000" w:rsidR="00000000" w:rsidRPr="00000000">
        <w:rPr>
          <w:rFonts w:ascii="Times New Roman" w:cs="Times New Roman" w:eastAsia="Times New Roman" w:hAnsi="Times New Roman"/>
          <w:b w:val="1"/>
          <w:color w:val="000000"/>
          <w:sz w:val="24"/>
          <w:szCs w:val="24"/>
          <w:rtl w:val="0"/>
        </w:rPr>
        <w:t xml:space="preserve">Entity Name: </w:t>
      </w:r>
      <w:r w:rsidDel="00000000" w:rsidR="00000000" w:rsidRPr="00000000">
        <w:rPr>
          <w:rFonts w:ascii="Times New Roman" w:cs="Times New Roman" w:eastAsia="Times New Roman" w:hAnsi="Times New Roman"/>
          <w:b w:val="1"/>
          <w:color w:val="000000"/>
          <w:sz w:val="24"/>
          <w:szCs w:val="24"/>
          <w:shd w:fill="f1c232" w:val="clear"/>
          <w:rtl w:val="0"/>
        </w:rPr>
        <w:t xml:space="preserve">WorkoutPlan</w:t>
      </w:r>
    </w:p>
    <w:p w:rsidR="00000000" w:rsidDel="00000000" w:rsidP="00000000" w:rsidRDefault="00000000" w:rsidRPr="00000000" w14:paraId="00000063">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Description:</w:t>
      </w:r>
    </w:p>
    <w:p w:rsidR="00000000" w:rsidDel="00000000" w:rsidP="00000000" w:rsidRDefault="00000000" w:rsidRPr="00000000" w14:paraId="00000064">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"WorkoutPlan" entity stores information related to different workout plans offered within the system. It includes details such as a unique identifier for each plan, the name of the plan, the type of plan, the identifier of the trainer associated with the plan, and the amount or cost of the plan.</w:t>
      </w:r>
    </w:p>
    <w:p w:rsidR="00000000" w:rsidDel="00000000" w:rsidP="00000000" w:rsidRDefault="00000000" w:rsidRPr="00000000" w14:paraId="00000065">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66">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PlanId </w:t>
      </w:r>
      <w:r w:rsidDel="00000000" w:rsidR="00000000" w:rsidRPr="00000000">
        <w:rPr>
          <w:rFonts w:ascii="Times New Roman" w:cs="Times New Roman" w:eastAsia="Times New Roman" w:hAnsi="Times New Roman"/>
          <w:color w:val="000000"/>
          <w:sz w:val="24"/>
          <w:szCs w:val="24"/>
          <w:rtl w:val="0"/>
        </w:rPr>
        <w:t xml:space="preserve">(Primary Key): The "PlanId" attribute serves as the primary key for the "WorkoutPlan" entity, ensuring that each workout plan is uniquely identifiable within the database.</w:t>
      </w:r>
    </w:p>
    <w:p w:rsidR="00000000" w:rsidDel="00000000" w:rsidP="00000000" w:rsidRDefault="00000000" w:rsidRPr="00000000" w14:paraId="00000067">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PlanName</w:t>
      </w:r>
      <w:r w:rsidDel="00000000" w:rsidR="00000000" w:rsidRPr="00000000">
        <w:rPr>
          <w:rFonts w:ascii="Times New Roman" w:cs="Times New Roman" w:eastAsia="Times New Roman" w:hAnsi="Times New Roman"/>
          <w:color w:val="000000"/>
          <w:sz w:val="24"/>
          <w:szCs w:val="24"/>
          <w:rtl w:val="0"/>
        </w:rPr>
        <w:t xml:space="preserve">: A string field representing the name or title of the workout plan. It describes the specific regimen or program included in the plan.</w:t>
      </w:r>
    </w:p>
    <w:p w:rsidR="00000000" w:rsidDel="00000000" w:rsidP="00000000" w:rsidRDefault="00000000" w:rsidRPr="00000000" w14:paraId="00000068">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PlanType</w:t>
      </w:r>
      <w:r w:rsidDel="00000000" w:rsidR="00000000" w:rsidRPr="00000000">
        <w:rPr>
          <w:rFonts w:ascii="Times New Roman" w:cs="Times New Roman" w:eastAsia="Times New Roman" w:hAnsi="Times New Roman"/>
          <w:color w:val="000000"/>
          <w:sz w:val="24"/>
          <w:szCs w:val="24"/>
          <w:rtl w:val="0"/>
        </w:rPr>
        <w:t xml:space="preserve">: A string field representing the type or category of the workout plan. It may include options such as "Strength Training," "Cardiovascular," "Yoga," etc.</w:t>
      </w:r>
    </w:p>
    <w:p w:rsidR="00000000" w:rsidDel="00000000" w:rsidP="00000000" w:rsidRDefault="00000000" w:rsidRPr="00000000" w14:paraId="00000069">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TrainerId </w:t>
      </w:r>
      <w:r w:rsidDel="00000000" w:rsidR="00000000" w:rsidRPr="00000000">
        <w:rPr>
          <w:rFonts w:ascii="Times New Roman" w:cs="Times New Roman" w:eastAsia="Times New Roman" w:hAnsi="Times New Roman"/>
          <w:color w:val="000000"/>
          <w:sz w:val="24"/>
          <w:szCs w:val="24"/>
          <w:rtl w:val="0"/>
        </w:rPr>
        <w:t xml:space="preserve">(Foreign Key): The "TrainerId" attribute serves as a foreign key referencing the identifier of the trainer associated with the workout plan in the "Trainer" table, establishing a relationship between the "WorkoutPlan" entity and the "Trainer" table.</w:t>
      </w:r>
    </w:p>
    <w:p w:rsidR="00000000" w:rsidDel="00000000" w:rsidP="00000000" w:rsidRDefault="00000000" w:rsidRPr="00000000" w14:paraId="0000006A">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PlanAmount</w:t>
      </w:r>
      <w:r w:rsidDel="00000000" w:rsidR="00000000" w:rsidRPr="00000000">
        <w:rPr>
          <w:rFonts w:ascii="Times New Roman" w:cs="Times New Roman" w:eastAsia="Times New Roman" w:hAnsi="Times New Roman"/>
          <w:color w:val="000000"/>
          <w:sz w:val="24"/>
          <w:szCs w:val="24"/>
          <w:rtl w:val="0"/>
        </w:rPr>
        <w:t xml:space="preserve">: An integer field representing the amount or cost associated with the workout plan. It indicates the price charged to customers who subscribe to the plan.</w:t>
      </w:r>
    </w:p>
    <w:p w:rsidR="00000000" w:rsidDel="00000000" w:rsidP="00000000" w:rsidRDefault="00000000" w:rsidRPr="00000000" w14:paraId="0000006B">
      <w:pPr>
        <w:spacing w:line="36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Example Record:</w:t>
      </w:r>
    </w:p>
    <w:p w:rsidR="00000000" w:rsidDel="00000000" w:rsidP="00000000" w:rsidRDefault="00000000" w:rsidRPr="00000000" w14:paraId="0000006C">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PlanId: 1001</w:t>
        <w:br w:type="textWrapping"/>
        <w:t xml:space="preserve">PlanName: Summer Special</w:t>
        <w:br w:type="textWrapping"/>
        <w:t xml:space="preserve">PlanType: Cardiovascular</w:t>
        <w:br w:type="textWrapping"/>
        <w:t xml:space="preserve">TrainerId: 3001</w:t>
        <w:br w:type="textWrapping"/>
        <w:t xml:space="preserve">PlanAmount: 75</w:t>
      </w:r>
    </w:p>
    <w:p w:rsidR="00000000" w:rsidDel="00000000" w:rsidP="00000000" w:rsidRDefault="00000000" w:rsidRPr="00000000" w14:paraId="0000006D">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1924050" cy="1543050"/>
            <wp:effectExtent b="0" l="0" r="0" t="0"/>
            <wp:docPr id="24"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9240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ind w:left="0" w:firstLine="0"/>
        <w:rPr>
          <w:rFonts w:ascii="Times New Roman" w:cs="Times New Roman" w:eastAsia="Times New Roman" w:hAnsi="Times New Roman"/>
          <w:b w:val="1"/>
          <w:color w:val="000000"/>
          <w:sz w:val="24"/>
          <w:szCs w:val="24"/>
          <w:shd w:fill="f1c232" w:val="clear"/>
        </w:rPr>
      </w:pPr>
      <w:r w:rsidDel="00000000" w:rsidR="00000000" w:rsidRPr="00000000">
        <w:rPr>
          <w:rFonts w:ascii="Times New Roman" w:cs="Times New Roman" w:eastAsia="Times New Roman" w:hAnsi="Times New Roman"/>
          <w:b w:val="1"/>
          <w:color w:val="000000"/>
          <w:sz w:val="24"/>
          <w:szCs w:val="24"/>
          <w:rtl w:val="0"/>
        </w:rPr>
        <w:t xml:space="preserve">Entity Name: </w:t>
      </w:r>
      <w:r w:rsidDel="00000000" w:rsidR="00000000" w:rsidRPr="00000000">
        <w:rPr>
          <w:rFonts w:ascii="Times New Roman" w:cs="Times New Roman" w:eastAsia="Times New Roman" w:hAnsi="Times New Roman"/>
          <w:b w:val="1"/>
          <w:color w:val="000000"/>
          <w:sz w:val="24"/>
          <w:szCs w:val="24"/>
          <w:shd w:fill="f1c232" w:val="clear"/>
          <w:rtl w:val="0"/>
        </w:rPr>
        <w:t xml:space="preserve">ExercisePlan</w:t>
      </w:r>
    </w:p>
    <w:p w:rsidR="00000000" w:rsidDel="00000000" w:rsidP="00000000" w:rsidRDefault="00000000" w:rsidRPr="00000000" w14:paraId="0000006F">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Description:</w:t>
      </w:r>
    </w:p>
    <w:p w:rsidR="00000000" w:rsidDel="00000000" w:rsidP="00000000" w:rsidRDefault="00000000" w:rsidRPr="00000000" w14:paraId="00000070">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"ExercisePlan" entity stores information related to exercise plans tailored for individual customers within the system. It includes details such as a unique identifier for each exercise plan, references to the plan and customer associated with the exercise plan, the name of the exercise plan, the number of sets prescribed for each exercise, and the number of repetitions within each set.</w:t>
      </w:r>
    </w:p>
    <w:p w:rsidR="00000000" w:rsidDel="00000000" w:rsidP="00000000" w:rsidRDefault="00000000" w:rsidRPr="00000000" w14:paraId="00000071">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72">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ExercisePlanId </w:t>
      </w:r>
      <w:r w:rsidDel="00000000" w:rsidR="00000000" w:rsidRPr="00000000">
        <w:rPr>
          <w:rFonts w:ascii="Times New Roman" w:cs="Times New Roman" w:eastAsia="Times New Roman" w:hAnsi="Times New Roman"/>
          <w:color w:val="000000"/>
          <w:sz w:val="24"/>
          <w:szCs w:val="24"/>
          <w:rtl w:val="0"/>
        </w:rPr>
        <w:t xml:space="preserve">(Primary Key): The "ExercisePlanId" attribute serves as the primary key for the "ExercisePlan" entity, ensuring that each exercise plan is uniquely identifiable within the database.</w:t>
      </w:r>
    </w:p>
    <w:p w:rsidR="00000000" w:rsidDel="00000000" w:rsidP="00000000" w:rsidRDefault="00000000" w:rsidRPr="00000000" w14:paraId="00000073">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color w:val="000000"/>
          <w:sz w:val="24"/>
          <w:szCs w:val="24"/>
          <w:rtl w:val="0"/>
        </w:rPr>
        <w:t xml:space="preserve">PlanId </w:t>
      </w:r>
      <w:r w:rsidDel="00000000" w:rsidR="00000000" w:rsidRPr="00000000">
        <w:rPr>
          <w:rFonts w:ascii="Times New Roman" w:cs="Times New Roman" w:eastAsia="Times New Roman" w:hAnsi="Times New Roman"/>
          <w:color w:val="000000"/>
          <w:sz w:val="24"/>
          <w:szCs w:val="24"/>
          <w:rtl w:val="0"/>
        </w:rPr>
        <w:t xml:space="preserve">(Foreign Key): The "PlanId" attribute serves as a foreign key referencing the identifier of the overall workout plan from the "WorkoutPlan" table.It establishes a relationship between the "ExercisePlan" entity and the "WorkoutPlan" table, indicating which workout plan the exercise plan is associated with.</w:t>
      </w:r>
    </w:p>
    <w:p w:rsidR="00000000" w:rsidDel="00000000" w:rsidP="00000000" w:rsidRDefault="00000000" w:rsidRPr="00000000" w14:paraId="00000074">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CustomerId </w:t>
      </w:r>
      <w:r w:rsidDel="00000000" w:rsidR="00000000" w:rsidRPr="00000000">
        <w:rPr>
          <w:rFonts w:ascii="Times New Roman" w:cs="Times New Roman" w:eastAsia="Times New Roman" w:hAnsi="Times New Roman"/>
          <w:color w:val="000000"/>
          <w:sz w:val="24"/>
          <w:szCs w:val="24"/>
          <w:rtl w:val="0"/>
        </w:rPr>
        <w:t xml:space="preserve">(Foreign Key): The "CustomerId" attribute serves as a foreign key referencing the identifier of the customer from the "Customer" table.It establishes a relationship between the "ExercisePlan" entity and the "Customer" table, indicating which customer the exercise plan is designed for.</w:t>
      </w:r>
    </w:p>
    <w:p w:rsidR="00000000" w:rsidDel="00000000" w:rsidP="00000000" w:rsidRDefault="00000000" w:rsidRPr="00000000" w14:paraId="00000075">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ExercisePlanName</w:t>
      </w:r>
      <w:r w:rsidDel="00000000" w:rsidR="00000000" w:rsidRPr="00000000">
        <w:rPr>
          <w:rFonts w:ascii="Times New Roman" w:cs="Times New Roman" w:eastAsia="Times New Roman" w:hAnsi="Times New Roman"/>
          <w:color w:val="000000"/>
          <w:sz w:val="24"/>
          <w:szCs w:val="24"/>
          <w:rtl w:val="0"/>
        </w:rPr>
        <w:t xml:space="preserve">: A string field representing the name or title of the exercise plan. It describes the specific routine or program included in the exercise plan.</w:t>
      </w:r>
    </w:p>
    <w:p w:rsidR="00000000" w:rsidDel="00000000" w:rsidP="00000000" w:rsidRDefault="00000000" w:rsidRPr="00000000" w14:paraId="00000076">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Sets</w:t>
      </w:r>
      <w:r w:rsidDel="00000000" w:rsidR="00000000" w:rsidRPr="00000000">
        <w:rPr>
          <w:rFonts w:ascii="Times New Roman" w:cs="Times New Roman" w:eastAsia="Times New Roman" w:hAnsi="Times New Roman"/>
          <w:color w:val="000000"/>
          <w:sz w:val="24"/>
          <w:szCs w:val="24"/>
          <w:rtl w:val="0"/>
        </w:rPr>
        <w:t xml:space="preserve">: An integer field representing the number of sets prescribed for each exercise within the exercise plan.</w:t>
      </w:r>
    </w:p>
    <w:p w:rsidR="00000000" w:rsidDel="00000000" w:rsidP="00000000" w:rsidRDefault="00000000" w:rsidRPr="00000000" w14:paraId="00000077">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Repetitions</w:t>
      </w:r>
      <w:r w:rsidDel="00000000" w:rsidR="00000000" w:rsidRPr="00000000">
        <w:rPr>
          <w:rFonts w:ascii="Times New Roman" w:cs="Times New Roman" w:eastAsia="Times New Roman" w:hAnsi="Times New Roman"/>
          <w:color w:val="000000"/>
          <w:sz w:val="24"/>
          <w:szCs w:val="24"/>
          <w:rtl w:val="0"/>
        </w:rPr>
        <w:t xml:space="preserve">: An integer field representing the number of repetitions prescribed for each set within the exercise plan.</w:t>
      </w:r>
    </w:p>
    <w:p w:rsidR="00000000" w:rsidDel="00000000" w:rsidP="00000000" w:rsidRDefault="00000000" w:rsidRPr="00000000" w14:paraId="00000078">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Example Record</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79">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ExercisePlanId: 3001</w:t>
        <w:br w:type="textWrapping"/>
        <w:t xml:space="preserve">PlanId: 1001</w:t>
        <w:br w:type="textWrapping"/>
        <w:t xml:space="preserve">CustomerId: 2001</w:t>
        <w:br w:type="textWrapping"/>
        <w:t xml:space="preserve">ExercisePlanName: Upper Body Strength Training</w:t>
        <w:br w:type="textWrapping"/>
        <w:t xml:space="preserve">Sets: 3</w:t>
        <w:br w:type="textWrapping"/>
        <w:t xml:space="preserve">Repetitions: 10</w:t>
      </w: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828800"/>
            <wp:effectExtent b="0" l="0" r="0" t="0"/>
            <wp:docPr id="29"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26384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b w:val="1"/>
          <w:sz w:val="24"/>
          <w:szCs w:val="24"/>
          <w:shd w:fill="f1c232" w:val="clear"/>
        </w:rPr>
      </w:pPr>
      <w:r w:rsidDel="00000000" w:rsidR="00000000" w:rsidRPr="00000000">
        <w:rPr>
          <w:rFonts w:ascii="Times New Roman" w:cs="Times New Roman" w:eastAsia="Times New Roman" w:hAnsi="Times New Roman"/>
          <w:b w:val="1"/>
          <w:sz w:val="24"/>
          <w:szCs w:val="24"/>
          <w:rtl w:val="0"/>
        </w:rPr>
        <w:t xml:space="preserve">Entity Name: </w:t>
      </w:r>
      <w:r w:rsidDel="00000000" w:rsidR="00000000" w:rsidRPr="00000000">
        <w:rPr>
          <w:rFonts w:ascii="Times New Roman" w:cs="Times New Roman" w:eastAsia="Times New Roman" w:hAnsi="Times New Roman"/>
          <w:b w:val="1"/>
          <w:sz w:val="24"/>
          <w:szCs w:val="24"/>
          <w:shd w:fill="f1c232" w:val="clear"/>
          <w:rtl w:val="0"/>
        </w:rPr>
        <w:t xml:space="preserve">Exercises</w:t>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"Exercises" entity stores information related to individual exercises included in exercise plans. It includes details such as a unique identifier for each exercise, a reference to the exercise plan it belongs to, the name and description of the exercise, the difficulty level, and a video representation of the exercise stored as a Binary Large Object (BLOB).</w:t>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ExerciseID </w:t>
      </w:r>
      <w:r w:rsidDel="00000000" w:rsidR="00000000" w:rsidRPr="00000000">
        <w:rPr>
          <w:rFonts w:ascii="Times New Roman" w:cs="Times New Roman" w:eastAsia="Times New Roman" w:hAnsi="Times New Roman"/>
          <w:sz w:val="24"/>
          <w:szCs w:val="24"/>
          <w:rtl w:val="0"/>
        </w:rPr>
        <w:t xml:space="preserve">(Primary Key): The "ExerciseID" attribute serves as the primary key for the "Exercises" entity, ensuring that each exercise is uniquely identifiable within the database.</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ExercisePlanId </w:t>
      </w:r>
      <w:r w:rsidDel="00000000" w:rsidR="00000000" w:rsidRPr="00000000">
        <w:rPr>
          <w:rFonts w:ascii="Times New Roman" w:cs="Times New Roman" w:eastAsia="Times New Roman" w:hAnsi="Times New Roman"/>
          <w:sz w:val="24"/>
          <w:szCs w:val="24"/>
          <w:rtl w:val="0"/>
        </w:rPr>
        <w:t xml:space="preserve">(Foreign Key):The "ExercisePlanId" attribute serves as a foreign key referencing the identifier of the exercise plan from the "ExercisePlan" table.. It establishes a relationship between the "Exercises" entity and the "ExercisePlan" table, indicating which exercise plan the exercise belongs to.</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 string field representing the name or title of the exercise.</w:t>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string field providing a brief description or instructions for performing the exercise.</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Difficulty Level</w:t>
      </w:r>
      <w:r w:rsidDel="00000000" w:rsidR="00000000" w:rsidRPr="00000000">
        <w:rPr>
          <w:rFonts w:ascii="Times New Roman" w:cs="Times New Roman" w:eastAsia="Times New Roman" w:hAnsi="Times New Roman"/>
          <w:sz w:val="24"/>
          <w:szCs w:val="24"/>
          <w:rtl w:val="0"/>
        </w:rPr>
        <w:t xml:space="preserve">: An integer field representing the difficulty level of the exercise. It may be represented on a scale (e.g., 1 for beginner, 2 for intermediate, 3 for advanced).</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Video</w:t>
      </w:r>
      <w:r w:rsidDel="00000000" w:rsidR="00000000" w:rsidRPr="00000000">
        <w:rPr>
          <w:rFonts w:ascii="Times New Roman" w:cs="Times New Roman" w:eastAsia="Times New Roman" w:hAnsi="Times New Roman"/>
          <w:sz w:val="24"/>
          <w:szCs w:val="24"/>
          <w:rtl w:val="0"/>
        </w:rPr>
        <w:t xml:space="preserve">: A Binary Large Object (BLOB) field storing the video representation of the exercise. It allows users to view visual demonstrations of how to perform the exercise correctly.</w:t>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Record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ExerciseID: 4001</w:t>
        <w:br w:type="textWrapping"/>
        <w:t xml:space="preserve">ExercisePlanId: 3001</w:t>
        <w:br w:type="textWrapping"/>
        <w:t xml:space="preserve">Name: Push-up</w:t>
        <w:br w:type="textWrapping"/>
        <w:t xml:space="preserve">Description: A bodyweight exercise targeting the chest, shoulders, and triceps. Begin in a plank position with hands shoulder-width apart, lower the body by bending the elbows until the chest nearly touches the floor, then push back up to the starting position.</w:t>
        <w:br w:type="textWrapping"/>
        <w:t xml:space="preserve">Difficulty Level: 2</w:t>
        <w:br w:type="textWrapping"/>
        <w:t xml:space="preserve">Video: [BLOB data]</w:t>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33650" cy="1857375"/>
            <wp:effectExtent b="0" l="0" r="0" t="0"/>
            <wp:docPr id="1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5336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b w:val="1"/>
          <w:sz w:val="24"/>
          <w:szCs w:val="24"/>
          <w:shd w:fill="f1c232" w:val="clear"/>
        </w:rPr>
      </w:pPr>
      <w:r w:rsidDel="00000000" w:rsidR="00000000" w:rsidRPr="00000000">
        <w:rPr>
          <w:rFonts w:ascii="Times New Roman" w:cs="Times New Roman" w:eastAsia="Times New Roman" w:hAnsi="Times New Roman"/>
          <w:b w:val="1"/>
          <w:sz w:val="24"/>
          <w:szCs w:val="24"/>
          <w:rtl w:val="0"/>
        </w:rPr>
        <w:t xml:space="preserve">Entity Name: </w:t>
      </w:r>
      <w:r w:rsidDel="00000000" w:rsidR="00000000" w:rsidRPr="00000000">
        <w:rPr>
          <w:rFonts w:ascii="Times New Roman" w:cs="Times New Roman" w:eastAsia="Times New Roman" w:hAnsi="Times New Roman"/>
          <w:b w:val="1"/>
          <w:sz w:val="24"/>
          <w:szCs w:val="24"/>
          <w:shd w:fill="f1c232" w:val="clear"/>
          <w:rtl w:val="0"/>
        </w:rPr>
        <w:t xml:space="preserve">Session</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"Session" entity stores information related to workout sessions scheduled for individual customers within the system. It includes details such as a unique identifier for each session, references to the customer and workout plan associated with the session.</w:t>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SessionID </w:t>
      </w:r>
      <w:r w:rsidDel="00000000" w:rsidR="00000000" w:rsidRPr="00000000">
        <w:rPr>
          <w:rFonts w:ascii="Times New Roman" w:cs="Times New Roman" w:eastAsia="Times New Roman" w:hAnsi="Times New Roman"/>
          <w:sz w:val="24"/>
          <w:szCs w:val="24"/>
          <w:rtl w:val="0"/>
        </w:rPr>
        <w:t xml:space="preserve">(Primary Key): The "SessionID" attribute serves as the primary key for the "Session" entity, ensuring that each workout session is uniquely identifiable within the database.</w:t>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CustomerID </w:t>
      </w:r>
      <w:r w:rsidDel="00000000" w:rsidR="00000000" w:rsidRPr="00000000">
        <w:rPr>
          <w:rFonts w:ascii="Times New Roman" w:cs="Times New Roman" w:eastAsia="Times New Roman" w:hAnsi="Times New Roman"/>
          <w:sz w:val="24"/>
          <w:szCs w:val="24"/>
          <w:rtl w:val="0"/>
        </w:rPr>
        <w:t xml:space="preserve">(Foreign Key):The "CustomerID" attribute serves as a foreign key referencing the identifier of the customer from the "Customer" table.. It establishes a relationship between the "Session" entity and the "Customer" table, indicating which customer the session is scheduled for.</w:t>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PlanID </w:t>
      </w:r>
      <w:r w:rsidDel="00000000" w:rsidR="00000000" w:rsidRPr="00000000">
        <w:rPr>
          <w:rFonts w:ascii="Times New Roman" w:cs="Times New Roman" w:eastAsia="Times New Roman" w:hAnsi="Times New Roman"/>
          <w:sz w:val="24"/>
          <w:szCs w:val="24"/>
          <w:rtl w:val="0"/>
        </w:rPr>
        <w:t xml:space="preserve">(Foreign Key):The "PlanID" attribute serves as a foreign key referencing the identifier of the workout plan from the "WorkoutPlan" table. It establishes a relationship between the "Session" entity and the "WorkoutPlan" table, indicating which workout plan the session is associated with.</w:t>
        <w:br w:type="textWrapping"/>
        <w:br w:type="textWrapping"/>
      </w:r>
      <w:r w:rsidDel="00000000" w:rsidR="00000000" w:rsidRPr="00000000">
        <w:rPr>
          <w:rFonts w:ascii="Times New Roman" w:cs="Times New Roman" w:eastAsia="Times New Roman" w:hAnsi="Times New Roman"/>
          <w:b w:val="1"/>
          <w:sz w:val="24"/>
          <w:szCs w:val="24"/>
          <w:rtl w:val="0"/>
        </w:rPr>
        <w:t xml:space="preserve">Example Record</w:t>
      </w:r>
      <w:r w:rsidDel="00000000" w:rsidR="00000000" w:rsidRPr="00000000">
        <w:rPr>
          <w:rFonts w:ascii="Times New Roman" w:cs="Times New Roman" w:eastAsia="Times New Roman" w:hAnsi="Times New Roman"/>
          <w:sz w:val="24"/>
          <w:szCs w:val="24"/>
          <w:rtl w:val="0"/>
        </w:rPr>
        <w:t xml:space="preserve">:</w:t>
        <w:br w:type="textWrapping"/>
        <w:t xml:space="preserve">SessionID: 5001</w:t>
        <w:br w:type="textWrapping"/>
        <w:t xml:space="preserve">CustomerID: 2001</w:t>
        <w:br w:type="textWrapping"/>
        <w:t xml:space="preserve">PlanID: 1001</w:t>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57375" cy="1028700"/>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8573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b w:val="1"/>
          <w:sz w:val="24"/>
          <w:szCs w:val="24"/>
          <w:shd w:fill="f1c232" w:val="clear"/>
        </w:rPr>
      </w:pPr>
      <w:r w:rsidDel="00000000" w:rsidR="00000000" w:rsidRPr="00000000">
        <w:rPr>
          <w:rFonts w:ascii="Times New Roman" w:cs="Times New Roman" w:eastAsia="Times New Roman" w:hAnsi="Times New Roman"/>
          <w:b w:val="1"/>
          <w:sz w:val="24"/>
          <w:szCs w:val="24"/>
          <w:rtl w:val="0"/>
        </w:rPr>
        <w:t xml:space="preserve">Entity Name: </w:t>
      </w:r>
      <w:r w:rsidDel="00000000" w:rsidR="00000000" w:rsidRPr="00000000">
        <w:rPr>
          <w:rFonts w:ascii="Times New Roman" w:cs="Times New Roman" w:eastAsia="Times New Roman" w:hAnsi="Times New Roman"/>
          <w:b w:val="1"/>
          <w:sz w:val="24"/>
          <w:szCs w:val="24"/>
          <w:shd w:fill="f1c232" w:val="clear"/>
          <w:rtl w:val="0"/>
        </w:rPr>
        <w:t xml:space="preserve">NutritionPlan</w:t>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"NutritionPlan" entity stores information related to nutrition plans within the system. It includes details such as a unique identifier for each plan and a description outlining the details and guidelines of the nutrition plan.</w:t>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PlanID </w:t>
      </w:r>
      <w:r w:rsidDel="00000000" w:rsidR="00000000" w:rsidRPr="00000000">
        <w:rPr>
          <w:rFonts w:ascii="Times New Roman" w:cs="Times New Roman" w:eastAsia="Times New Roman" w:hAnsi="Times New Roman"/>
          <w:sz w:val="24"/>
          <w:szCs w:val="24"/>
          <w:rtl w:val="0"/>
        </w:rPr>
        <w:t xml:space="preserve">(Primary Key, Foreign Key): The "PlanID" attribute serves as the primary key as well as foreign key for the "NutritionPlan" entity, ensuring that each nutrition plan is uniquely identifiable within the database.It uniquely identifies each nutrition plan within the database and also serves as a reference to the identifier of the nutrition plan from other related entities, if applicable.</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string field containing a detailed description of the nutrition plan. It outlines the dietary guidelines, meal plans, nutritional requirements, and any other relevant information for following the plan.</w:t>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Record:</w:t>
      </w:r>
      <w:r w:rsidDel="00000000" w:rsidR="00000000" w:rsidRPr="00000000">
        <w:rPr>
          <w:rFonts w:ascii="Times New Roman" w:cs="Times New Roman" w:eastAsia="Times New Roman" w:hAnsi="Times New Roman"/>
          <w:sz w:val="24"/>
          <w:szCs w:val="24"/>
          <w:rtl w:val="0"/>
        </w:rPr>
        <w:br w:type="textWrapping"/>
        <w:t xml:space="preserve">PlanID: 1001</w:t>
        <w:br w:type="textWrapping"/>
        <w:t xml:space="preserve">Description: This nutrition plan focuses on balanced meals consisting of lean proteins such as grilled chicken breast and tofu, whole grains like brown rice and quinoa, and a variety of fruits and vegetables such as spinach, broccoli, apples, and berries. The plan includes meal suggestions like chicken stir-fry with vegetables and quinoa, as well as snack options such as Greek yogurt with mixed nuts and berries, to support overall health and fitness goals.</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2675" cy="857250"/>
            <wp:effectExtent b="0" l="0" r="0" t="0"/>
            <wp:docPr id="2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35267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sz w:val="24"/>
          <w:szCs w:val="24"/>
          <w:shd w:fill="f1c232" w:val="clear"/>
        </w:rPr>
      </w:pPr>
      <w:r w:rsidDel="00000000" w:rsidR="00000000" w:rsidRPr="00000000">
        <w:rPr>
          <w:rFonts w:ascii="Times New Roman" w:cs="Times New Roman" w:eastAsia="Times New Roman" w:hAnsi="Times New Roman"/>
          <w:b w:val="1"/>
          <w:sz w:val="24"/>
          <w:szCs w:val="24"/>
          <w:rtl w:val="0"/>
        </w:rPr>
        <w:t xml:space="preserve">Entity Name: </w:t>
      </w:r>
      <w:r w:rsidDel="00000000" w:rsidR="00000000" w:rsidRPr="00000000">
        <w:rPr>
          <w:rFonts w:ascii="Times New Roman" w:cs="Times New Roman" w:eastAsia="Times New Roman" w:hAnsi="Times New Roman"/>
          <w:b w:val="1"/>
          <w:sz w:val="24"/>
          <w:szCs w:val="24"/>
          <w:shd w:fill="f1c232" w:val="clear"/>
          <w:rtl w:val="0"/>
        </w:rPr>
        <w:t xml:space="preserve">Payment</w:t>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 entity stores information related to payments made by customers for their membership plans within the system. It includes details such as a unique identifier for each payment, references to the customer, membership plan amount, base amount, referral discount, and the calculated final amount of the payment.</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PaymentId </w:t>
      </w:r>
      <w:r w:rsidDel="00000000" w:rsidR="00000000" w:rsidRPr="00000000">
        <w:rPr>
          <w:rFonts w:ascii="Times New Roman" w:cs="Times New Roman" w:eastAsia="Times New Roman" w:hAnsi="Times New Roman"/>
          <w:sz w:val="24"/>
          <w:szCs w:val="24"/>
          <w:rtl w:val="0"/>
        </w:rPr>
        <w:t xml:space="preserve">(Primary Key): The "PaymentId" attribute serves as the primary key for the "Payment" entity, ensuring that each payment is uniquely identifiable within the database.</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CustomerId </w:t>
      </w:r>
      <w:r w:rsidDel="00000000" w:rsidR="00000000" w:rsidRPr="00000000">
        <w:rPr>
          <w:rFonts w:ascii="Times New Roman" w:cs="Times New Roman" w:eastAsia="Times New Roman" w:hAnsi="Times New Roman"/>
          <w:sz w:val="24"/>
          <w:szCs w:val="24"/>
          <w:rtl w:val="0"/>
        </w:rPr>
        <w:t xml:space="preserve">(Foreign Key): The "CustomerId" attribute serves as a foreign key referencing the identifier of the customer from the "Customer" entity.It establishes a relationship between the "Payment" entity and the "Customer" entity, indicating which customer made the payment.</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PlanAmount </w:t>
      </w:r>
      <w:r w:rsidDel="00000000" w:rsidR="00000000" w:rsidRPr="00000000">
        <w:rPr>
          <w:rFonts w:ascii="Times New Roman" w:cs="Times New Roman" w:eastAsia="Times New Roman" w:hAnsi="Times New Roman"/>
          <w:sz w:val="24"/>
          <w:szCs w:val="24"/>
          <w:rtl w:val="0"/>
        </w:rPr>
        <w:t xml:space="preserve">(Foreign Key):The "PlanAmount" attribute serves as a foreign key referencing the amount of the workout plan from the "WorkoutPlan" entity. It establishes a relationship between the "Payment" entity and the "WorkoutPlan" entity, indicating the amount associated with the workout plan for which the payment is made.</w:t>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BaseAmount </w:t>
      </w:r>
      <w:r w:rsidDel="00000000" w:rsidR="00000000" w:rsidRPr="00000000">
        <w:rPr>
          <w:rFonts w:ascii="Times New Roman" w:cs="Times New Roman" w:eastAsia="Times New Roman" w:hAnsi="Times New Roman"/>
          <w:sz w:val="24"/>
          <w:szCs w:val="24"/>
          <w:rtl w:val="0"/>
        </w:rPr>
        <w:t xml:space="preserve">(Foreign Key):The "BaseAmount" attribute serves as a foreign key referencing the base amount from the "Membership" entity. It establishes a relationship between the "Payment" entity and the "Membership" entity, indicating the base amount of the membership plan for which the payment is made.</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ReferralDiscount </w:t>
      </w:r>
      <w:r w:rsidDel="00000000" w:rsidR="00000000" w:rsidRPr="00000000">
        <w:rPr>
          <w:rFonts w:ascii="Times New Roman" w:cs="Times New Roman" w:eastAsia="Times New Roman" w:hAnsi="Times New Roman"/>
          <w:sz w:val="24"/>
          <w:szCs w:val="24"/>
          <w:rtl w:val="0"/>
        </w:rPr>
        <w:t xml:space="preserve">(Foreign Key):The "ReferralDiscount" attribute serves as a foreign key referencing the referral discount from the "Customer" entity. It establishes a relationship between the "Payment" entity and the "Customer" entity, indicating the discount received by the customer through a referral program.</w:t>
        <w:br w:type="textWrapping"/>
      </w:r>
      <w:r w:rsidDel="00000000" w:rsidR="00000000" w:rsidRPr="00000000">
        <w:rPr>
          <w:rFonts w:ascii="Times New Roman" w:cs="Times New Roman" w:eastAsia="Times New Roman" w:hAnsi="Times New Roman"/>
          <w:b w:val="1"/>
          <w:sz w:val="24"/>
          <w:szCs w:val="24"/>
          <w:rtl w:val="0"/>
        </w:rPr>
        <w:t xml:space="preserve">FinalAmount</w:t>
      </w:r>
      <w:r w:rsidDel="00000000" w:rsidR="00000000" w:rsidRPr="00000000">
        <w:rPr>
          <w:rFonts w:ascii="Times New Roman" w:cs="Times New Roman" w:eastAsia="Times New Roman" w:hAnsi="Times New Roman"/>
          <w:sz w:val="24"/>
          <w:szCs w:val="24"/>
          <w:rtl w:val="0"/>
        </w:rPr>
        <w:t xml:space="preserve">: An integer field representing the calculated final amount of the payment. It is calculated based on the sum of the plan amount, base amount, and referral discount.</w:t>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Record:</w:t>
      </w:r>
      <w:r w:rsidDel="00000000" w:rsidR="00000000" w:rsidRPr="00000000">
        <w:rPr>
          <w:rFonts w:ascii="Times New Roman" w:cs="Times New Roman" w:eastAsia="Times New Roman" w:hAnsi="Times New Roman"/>
          <w:sz w:val="24"/>
          <w:szCs w:val="24"/>
          <w:rtl w:val="0"/>
        </w:rPr>
        <w:br w:type="textWrapping"/>
        <w:t xml:space="preserve">PaymentId: 6001</w:t>
        <w:br w:type="textWrapping"/>
        <w:t xml:space="preserve">CustomerId: 2001</w:t>
        <w:br w:type="textWrapping"/>
        <w:t xml:space="preserve">PlanAmount: 50</w:t>
        <w:br w:type="textWrapping"/>
        <w:t xml:space="preserve">BaseAmount: 40</w:t>
        <w:br w:type="textWrapping"/>
        <w:t xml:space="preserve">ReferralDiscount: 10</w:t>
        <w:br w:type="textWrapping"/>
        <w:t xml:space="preserve">FinalAmount: 80 (Calculated as PlanAmount + BaseAmount - ReferralDiscount)</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62300" cy="1790700"/>
            <wp:effectExtent b="0" l="0" r="0" t="0"/>
            <wp:docPr id="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1623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b w:val="1"/>
          <w:sz w:val="24"/>
          <w:szCs w:val="24"/>
          <w:shd w:fill="f1c232" w:val="clear"/>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b w:val="1"/>
          <w:sz w:val="24"/>
          <w:szCs w:val="24"/>
          <w:shd w:fill="f1c232" w:val="clear"/>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b w:val="1"/>
          <w:sz w:val="24"/>
          <w:szCs w:val="24"/>
          <w:shd w:fill="f1c232" w:val="clear"/>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f1c232" w:val="clear"/>
          <w:rtl w:val="0"/>
        </w:rPr>
        <w:t xml:space="preserve">Relationships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spacing w:line="36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sz w:val="24"/>
          <w:szCs w:val="24"/>
          <w:rtl w:val="0"/>
        </w:rPr>
        <w:t xml:space="preserve">Disjoint Rule:</w:t>
        <w:br w:type="textWrapping"/>
      </w:r>
      <w:r w:rsidDel="00000000" w:rsidR="00000000" w:rsidRPr="00000000">
        <w:rPr>
          <w:rFonts w:ascii="Times New Roman" w:cs="Times New Roman" w:eastAsia="Times New Roman" w:hAnsi="Times New Roman"/>
          <w:color w:val="0d0d0d"/>
          <w:sz w:val="24"/>
          <w:szCs w:val="24"/>
          <w:highlight w:val="white"/>
          <w:rtl w:val="0"/>
        </w:rPr>
        <w:t xml:space="preserve">In our database, the relationship between individuals and their respective roles as customers or trainers is defined by a disjoint rule. It ensures that each individual in the system is uniquely classified as either a customer or a trainer, but not both, based on the "type" attribute in the login table. This organization maintains clarity and prevents ambiguity in the system's data model.</w:t>
      </w:r>
    </w:p>
    <w:p w:rsidR="00000000" w:rsidDel="00000000" w:rsidP="00000000" w:rsidRDefault="00000000" w:rsidRPr="00000000" w14:paraId="000000AA">
      <w:pPr>
        <w:spacing w:line="360" w:lineRule="auto"/>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Associative entity:</w:t>
        <w:br w:type="textWrapping"/>
        <w:t xml:space="preserve">The "</w:t>
      </w:r>
      <w:r w:rsidDel="00000000" w:rsidR="00000000" w:rsidRPr="00000000">
        <w:rPr>
          <w:rFonts w:ascii="Times New Roman" w:cs="Times New Roman" w:eastAsia="Times New Roman" w:hAnsi="Times New Roman"/>
          <w:b w:val="1"/>
          <w:color w:val="0d0d0d"/>
          <w:sz w:val="24"/>
          <w:szCs w:val="24"/>
          <w:highlight w:val="white"/>
          <w:rtl w:val="0"/>
        </w:rPr>
        <w:t xml:space="preserve">Feedback_Trainer_Association</w:t>
      </w:r>
      <w:r w:rsidDel="00000000" w:rsidR="00000000" w:rsidRPr="00000000">
        <w:rPr>
          <w:rFonts w:ascii="Times New Roman" w:cs="Times New Roman" w:eastAsia="Times New Roman" w:hAnsi="Times New Roman"/>
          <w:color w:val="0d0d0d"/>
          <w:sz w:val="24"/>
          <w:szCs w:val="24"/>
          <w:highlight w:val="white"/>
          <w:rtl w:val="0"/>
        </w:rPr>
        <w:t xml:space="preserve">" entity serves as an essential bridge between customers providing feedback and trainers receiving it within our database. Acting as an associative entity, it establishes a many-to-many relationship between trainers and </w:t>
      </w:r>
      <w:r w:rsidDel="00000000" w:rsidR="00000000" w:rsidRPr="00000000">
        <w:rPr>
          <w:rFonts w:ascii="Times New Roman" w:cs="Times New Roman" w:eastAsia="Times New Roman" w:hAnsi="Times New Roman"/>
          <w:color w:val="0d0d0d"/>
          <w:sz w:val="24"/>
          <w:szCs w:val="24"/>
          <w:highlight w:val="white"/>
          <w:rtl w:val="0"/>
        </w:rPr>
        <w:t xml:space="preserve">feedbacks</w:t>
      </w:r>
      <w:r w:rsidDel="00000000" w:rsidR="00000000" w:rsidRPr="00000000">
        <w:rPr>
          <w:rFonts w:ascii="Times New Roman" w:cs="Times New Roman" w:eastAsia="Times New Roman" w:hAnsi="Times New Roman"/>
          <w:color w:val="0d0d0d"/>
          <w:sz w:val="24"/>
          <w:szCs w:val="24"/>
          <w:highlight w:val="white"/>
          <w:rtl w:val="0"/>
        </w:rPr>
        <w:t xml:space="preserve">..</w:t>
      </w:r>
    </w:p>
    <w:p w:rsidR="00000000" w:rsidDel="00000000" w:rsidP="00000000" w:rsidRDefault="00000000" w:rsidRPr="00000000" w14:paraId="000000AC">
      <w:pPr>
        <w:spacing w:line="360" w:lineRule="auto"/>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Entity Clustering:</w:t>
        <w:br w:type="textWrapping"/>
        <w:t xml:space="preserve">In our database design, we implemented entity clustering to effectively organize related tables and optimize access patterns for different membership tiers gold and silver.. For enhancing the data management we have divided the entities into separate clusters based on offline and online activities.</w:t>
        <w:br w:type="textWrapping"/>
        <w:t xml:space="preserve"> Sessions - Offline Cluster - Only for Gold Membership</w:t>
        <w:br w:type="textWrapping"/>
        <w:t xml:space="preserve"> ExercisePlan  and Exercises - Online Cluster - for both Gold and Silver Memberships.</w:t>
      </w:r>
    </w:p>
    <w:p w:rsidR="00000000" w:rsidDel="00000000" w:rsidP="00000000" w:rsidRDefault="00000000" w:rsidRPr="00000000" w14:paraId="000000AE">
      <w:pPr>
        <w:spacing w:line="360" w:lineRule="auto"/>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sz w:val="24"/>
          <w:szCs w:val="24"/>
          <w:rtl w:val="0"/>
        </w:rPr>
        <w:t xml:space="preserve">Unary Relationship between CustomerID and ReferralID:</w:t>
        <w:br w:type="textWrapping"/>
        <w:t xml:space="preserve">CustomerID: This attribute represents the unique identifier of a customer within the "Customer" entity. It serves as the primary key for identifying individual customers.</w:t>
        <w:br w:type="textWrapping"/>
        <w:t xml:space="preserve">ReferralID: This attribute represents the unique identifier of the referring customer within the "Customer" entity. It refers to another instance of the "Customer" entity, indicating that one customer can refer another customer to the system.</w:t>
      </w: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One-to-Mandatory Many Relationship between Customer and Payment:</w:t>
        <w:br w:type="textWrapping"/>
        <w:t xml:space="preserve">Each customer can make one or multiple payments.</w:t>
        <w:br w:type="textWrapping"/>
        <w:t xml:space="preserve">Each payment is made by one customer.</w:t>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One-to-Optional Many Relationship between Customer and Feedback:</w:t>
        <w:br w:type="textWrapping"/>
        <w:t xml:space="preserve">Each customer can provide zero or  multiple feedback.</w:t>
        <w:br w:type="textWrapping"/>
        <w:t xml:space="preserve">Each feedback is provided by one customer only.</w:t>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One-to-Mandatory One Relationship between Customer and Membership:</w:t>
        <w:br w:type="textWrapping"/>
        <w:t xml:space="preserve">Each customer can have only one membership.</w:t>
        <w:br w:type="textWrapping"/>
        <w:t xml:space="preserve">Each membership is associated with one customer.</w:t>
      </w:r>
    </w:p>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Mandatory One-to-Mandatory One Relationship between Customer and BMI_Calc:</w:t>
        <w:br w:type="textWrapping"/>
        <w:t xml:space="preserve">Each customer can have multiple BMI calculations over time.</w:t>
        <w:br w:type="textWrapping"/>
        <w:t xml:space="preserve">Each BMI calculation is associated with only one customer.</w:t>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one -to- Mandatory Many Relationship between WorkoutPlan and Membership:</w:t>
        <w:br w:type="textWrapping"/>
        <w:t xml:space="preserve">Each workout plan can include multiple membership plans.</w:t>
        <w:br w:type="textWrapping"/>
        <w:t xml:space="preserve">Each membership plan can be associated with only one workout plan.</w:t>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One-to-Mandatory Many Relationship between WorkoutPlan and ExercisePlan:</w:t>
        <w:br w:type="textWrapping"/>
        <w:t xml:space="preserve">Each workout plan can have multiple exercise plans.</w:t>
        <w:br w:type="textWrapping"/>
        <w:t xml:space="preserve">Each exercise plan belongs to one workout plan.</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Many-to-Many Relationship between ExercisePlan and Exercises:</w:t>
        <w:br w:type="textWrapping"/>
        <w:t xml:space="preserve">Each exercise plan can consist of multiple exercises.</w:t>
        <w:br w:type="textWrapping"/>
        <w:t xml:space="preserve">Each exercise belongs to multiple exercise plans.</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One-to-Mandatory Many Relationship between WorkoutPlan and Session:</w:t>
        <w:br w:type="textWrapping"/>
        <w:t xml:space="preserve">Each workout plan can have multiple sessions.</w:t>
        <w:br w:type="textWrapping"/>
        <w:t xml:space="preserve">Each session is associated with one workout plan.</w:t>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Many-to-Optional Many Relationship between Customer and Trainer (Indirectly through Feedback):</w:t>
        <w:br w:type="textWrapping"/>
        <w:t xml:space="preserve">Each customer can provide feedback for zero or multiple trainers.</w:t>
        <w:br w:type="textWrapping"/>
        <w:t xml:space="preserve">Each trainer can receive feedback from zero or multiple customers.</w:t>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One-to-Mandatory Many Relationship between Trainer and WorkoutPlan:</w:t>
        <w:br w:type="textWrapping"/>
        <w:t xml:space="preserve">Each trainer can be associated with multiple workout plans.</w:t>
        <w:br w:type="textWrapping"/>
        <w:t xml:space="preserve">Each workout plan can be associated with one trainer.</w:t>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Many-to-Mandatory One Relationship between NutritionPlan and WorkoutPlan :</w:t>
        <w:br w:type="textWrapping"/>
        <w:t xml:space="preserve">Each workout plan can have one associated nutrition plan.</w:t>
        <w:br w:type="textWrapping"/>
        <w:t xml:space="preserve">Each nutrition plan can be associated with one or more workout plans.</w:t>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Data:</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184400"/>
            <wp:effectExtent b="0" l="0" r="0" t="0"/>
            <wp:docPr id="7"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1625600"/>
            <wp:effectExtent b="0" l="0" r="0" t="0"/>
            <wp:docPr id="30"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140970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87500"/>
            <wp:effectExtent b="0" l="0" r="0" t="0"/>
            <wp:docPr id="21"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38300"/>
            <wp:effectExtent b="0" l="0" r="0" t="0"/>
            <wp:docPr id="18"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76400"/>
            <wp:effectExtent b="0" l="0" r="0" t="0"/>
            <wp:docPr id="33"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19300"/>
            <wp:effectExtent b="0" l="0" r="0" t="0"/>
            <wp:docPr id="13"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51000"/>
            <wp:effectExtent b="0" l="0" r="0" t="0"/>
            <wp:docPr id="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74800"/>
            <wp:effectExtent b="0" l="0" r="0" t="0"/>
            <wp:docPr id="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44800"/>
            <wp:effectExtent b="0" l="0" r="0" t="0"/>
            <wp:docPr id="1"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90700"/>
            <wp:effectExtent b="0" l="0" r="0" t="0"/>
            <wp:docPr id="11"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25600"/>
            <wp:effectExtent b="0" l="0" r="0" t="0"/>
            <wp:docPr id="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5029200"/>
            <wp:effectExtent b="0" l="0" r="0" t="0"/>
            <wp:docPr id="15"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b w:val="1"/>
          <w:color w:val="ff99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b w:val="1"/>
          <w:color w:val="ff99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b w:val="1"/>
          <w:color w:val="ff99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line="360" w:lineRule="auto"/>
        <w:rPr>
          <w:rFonts w:ascii="Times New Roman" w:cs="Times New Roman" w:eastAsia="Times New Roman" w:hAnsi="Times New Roman"/>
          <w:b w:val="1"/>
          <w:color w:val="ff9900"/>
          <w:sz w:val="24"/>
          <w:szCs w:val="24"/>
        </w:rPr>
      </w:pPr>
      <w:r w:rsidDel="00000000" w:rsidR="00000000" w:rsidRPr="00000000">
        <w:rPr>
          <w:rFonts w:ascii="Times New Roman" w:cs="Times New Roman" w:eastAsia="Times New Roman" w:hAnsi="Times New Roman"/>
          <w:b w:val="1"/>
          <w:color w:val="ff9900"/>
          <w:sz w:val="24"/>
          <w:szCs w:val="24"/>
          <w:rtl w:val="0"/>
        </w:rPr>
        <w:t xml:space="preserve">TRANSFORMATION TO RELATIONAL MODEL:</w:t>
      </w:r>
    </w:p>
    <w:p w:rsidR="00000000" w:rsidDel="00000000" w:rsidP="00000000" w:rsidRDefault="00000000" w:rsidRPr="00000000" w14:paraId="000000D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106873" cy="7126287"/>
            <wp:effectExtent b="0" l="0" r="0" t="0"/>
            <wp:docPr id="12"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6106873" cy="7126287"/>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 for Normalization:</w:t>
      </w:r>
    </w:p>
    <w:p w:rsidR="00000000" w:rsidDel="00000000" w:rsidP="00000000" w:rsidRDefault="00000000" w:rsidRPr="00000000" w14:paraId="000000E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Converting into 1NF:</w:t>
      </w:r>
      <w:r w:rsidDel="00000000" w:rsidR="00000000" w:rsidRPr="00000000">
        <w:rPr>
          <w:rFonts w:ascii="Times New Roman" w:cs="Times New Roman" w:eastAsia="Times New Roman" w:hAnsi="Times New Roman"/>
          <w:sz w:val="24"/>
          <w:szCs w:val="24"/>
          <w:rtl w:val="0"/>
        </w:rPr>
        <w:t xml:space="preserve"> The goal of 1NF is to ensure that the values in each column of a table are atomic, meaning they cannot be divided further. In 1NF, a table is organized so that it contains only simple, indivisible data values, and each column represents a single attribute.</w:t>
      </w:r>
    </w:p>
    <w:p w:rsidR="00000000" w:rsidDel="00000000" w:rsidP="00000000" w:rsidRDefault="00000000" w:rsidRPr="00000000" w14:paraId="000000E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original WorkoutPlan table, a variety of information related to workout plans, sessions, individual exercises and nutrition plans were stored together. By decomposing the original table into five separate tables, each with a specific focus on one aspect of the data—WorkoutPlan, Sessions, ExercisePlan, Exercise and NutritionPlan—it became possible to eliminate redundant information and organize the data more efficiently.</w:t>
      </w:r>
    </w:p>
    <w:p w:rsidR="00000000" w:rsidDel="00000000" w:rsidP="00000000" w:rsidRDefault="00000000" w:rsidRPr="00000000" w14:paraId="000000E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826000"/>
            <wp:effectExtent b="0" l="0" r="0" t="0"/>
            <wp:docPr id="25"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original schema, where BMI was a non-atomic attribute within the Customer table, the BMI value was derived using Height and Weight. However, this violated the principles of 1NF, which requires that each column contains atomic, indivisible values. To address this, a new table named BMI was introduced, with individual attributes such as CustomerID, Height, Weight, and BMI. </w:t>
      </w:r>
    </w:p>
    <w:p w:rsidR="00000000" w:rsidDel="00000000" w:rsidP="00000000" w:rsidRDefault="00000000" w:rsidRPr="00000000" w14:paraId="000000E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54200"/>
            <wp:effectExtent b="0" l="0" r="0" t="0"/>
            <wp:docPr id="31"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Converting into 2NF</w:t>
      </w:r>
      <w:r w:rsidDel="00000000" w:rsidR="00000000" w:rsidRPr="00000000">
        <w:rPr>
          <w:rFonts w:ascii="Times New Roman" w:cs="Times New Roman" w:eastAsia="Times New Roman" w:hAnsi="Times New Roman"/>
          <w:sz w:val="24"/>
          <w:szCs w:val="24"/>
          <w:rtl w:val="0"/>
        </w:rPr>
        <w:t xml:space="preserve">: The goal of Second Normal Form (2NF) involves ensuring that all non-prime attributes are fully functionally dependent on the primary key. The primary key should uniquely identify each record, and no partial dependencies should exist. </w:t>
      </w:r>
    </w:p>
    <w:p w:rsidR="00000000" w:rsidDel="00000000" w:rsidP="00000000" w:rsidRDefault="00000000" w:rsidRPr="00000000" w14:paraId="000000E7">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creating a separate Membership table, redundancy is eliminated. Membership information is now stored in one place instead of being duplicated in both the Customer and WorkoutPlan tables. Foreign key relationships ensure that each Membership entry is associated with a valid customer and workout plan.</w:t>
      </w:r>
    </w:p>
    <w:p w:rsidR="00000000" w:rsidDel="00000000" w:rsidP="00000000" w:rsidRDefault="00000000" w:rsidRPr="00000000" w14:paraId="000000E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0688" cy="4594150"/>
            <wp:effectExtent b="0" l="0" r="0" t="0"/>
            <wp:docPr id="4"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500688" cy="459415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 relational schema included the "Payments" information as part of the "Customer" table. However, to enhance the design and adhere to the principles of Second Normal Form (2NF), we introduced a separate entity named "Payment." This transition was prompted by the need to ensure that non-prime attributes are fully functionally dependent on the primary key. This segregation helps avoid redundancy and partial dependencies, ensuring a more organized and efficient relational schema compliant with 2NF principles.</w:t>
      </w:r>
    </w:p>
    <w:p w:rsidR="00000000" w:rsidDel="00000000" w:rsidP="00000000" w:rsidRDefault="00000000" w:rsidRPr="00000000" w14:paraId="000000E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67200"/>
            <wp:effectExtent b="0" l="0" r="0" t="0"/>
            <wp:docPr id="22"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Converting into 3NF</w:t>
      </w:r>
      <w:r w:rsidDel="00000000" w:rsidR="00000000" w:rsidRPr="00000000">
        <w:rPr>
          <w:rFonts w:ascii="Times New Roman" w:cs="Times New Roman" w:eastAsia="Times New Roman" w:hAnsi="Times New Roman"/>
          <w:sz w:val="24"/>
          <w:szCs w:val="24"/>
          <w:rtl w:val="0"/>
        </w:rPr>
        <w:t xml:space="preserve">: Third Normal Form (3NF) is used in database design to further refine the structure of a relational database and eliminate transitive dependencies. The primary goals of achieving 3NF are to minimize data redundancy, enhance data integrity, and promote a more maintainable and flexible database schema.</w:t>
      </w:r>
    </w:p>
    <w:p w:rsidR="00000000" w:rsidDel="00000000" w:rsidP="00000000" w:rsidRDefault="00000000" w:rsidRPr="00000000" w14:paraId="000000EC">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original "Customers" table with the "Feedback" attribute, if a customer provides feedback then deleting a customer entry would also delete the associated feedback. A deletion anomaly occurs when removing a record unintentionally removes other related information. </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38600"/>
            <wp:effectExtent b="0" l="0" r="0" t="0"/>
            <wp:docPr id="2"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original design, there was a direct one-to-many relationship between Feedback and Trainer, where one feedback could be associated with multiple trainers, and one trainer could receive multiple feedbacks. </w:t>
        <w:br w:type="textWrapping"/>
        <w:t xml:space="preserve">Using an associative entity provides flexibility in managing the relationship between feedback and trainers. It allows for easier querying and manipulation of the data, enabling efficient retrieval of feedback associated with specific trainers or vice versa. Moreover, directly referencing each other's foreign keys could lead to errors, especially in a many-to-many relationship. For instance, if a trainer has multiple feedback entries, linking them directly to the Trainer table would result in repetition of trainer information for each feedback entry, leading to potential errors and data inconsistency.</w:t>
      </w:r>
      <w:r w:rsidDel="00000000" w:rsidR="00000000" w:rsidRPr="00000000">
        <w:br w:type="page"/>
      </w: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Identified Potential Issues:</w:t>
      </w:r>
    </w:p>
    <w:p w:rsidR="00000000" w:rsidDel="00000000" w:rsidP="00000000" w:rsidRDefault="00000000" w:rsidRPr="00000000" w14:paraId="000000F0">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Integrity: There might be instances where data integrity could be compromised, such as entering invalid customer IDs or incorrect references between tables.</w:t>
      </w:r>
    </w:p>
    <w:p w:rsidR="00000000" w:rsidDel="00000000" w:rsidP="00000000" w:rsidRDefault="00000000" w:rsidRPr="00000000" w14:paraId="000000F1">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Storing passwords as plain text in the `Login` table could pose a security risk if the database is breached.</w:t>
      </w:r>
    </w:p>
    <w:p w:rsidR="00000000" w:rsidDel="00000000" w:rsidP="00000000" w:rsidRDefault="00000000" w:rsidRPr="00000000" w14:paraId="000000F2">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Incomplete Data: Some tables, like the `Trainer` table, allow inserting records without specifying a `FeedbackID`, which could lead to incomplete data or referential integrity issues.</w:t>
      </w:r>
    </w:p>
    <w:p w:rsidR="00000000" w:rsidDel="00000000" w:rsidP="00000000" w:rsidRDefault="00000000" w:rsidRPr="00000000" w14:paraId="000000F3">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Scalability: The database design might face scalability issues if the volume of data increases significantly over time, affecting query performance and system responsiveness.</w:t>
      </w:r>
    </w:p>
    <w:p w:rsidR="00000000" w:rsidDel="00000000" w:rsidP="00000000" w:rsidRDefault="00000000" w:rsidRPr="00000000" w14:paraId="000000F4">
      <w:pPr>
        <w:numPr>
          <w:ilvl w:val="0"/>
          <w:numId w:val="4"/>
        </w:numPr>
        <w:spacing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Management: The current schema doesn't include a table for managing roles and permissions, which could make user management complex as the system grows.</w:t>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Measures or Features to Address Issues:</w:t>
      </w:r>
      <w:r w:rsidDel="00000000" w:rsidR="00000000" w:rsidRPr="00000000">
        <w:rPr>
          <w:rtl w:val="0"/>
        </w:rPr>
      </w:r>
    </w:p>
    <w:p w:rsidR="00000000" w:rsidDel="00000000" w:rsidP="00000000" w:rsidRDefault="00000000" w:rsidRPr="00000000" w14:paraId="000000F6">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Validation: Implement strict data validation rules at the application level to ensure that only valid data is entered into the database, reducing the risk of data integrity issues.</w:t>
      </w:r>
    </w:p>
    <w:p w:rsidR="00000000" w:rsidDel="00000000" w:rsidP="00000000" w:rsidRDefault="00000000" w:rsidRPr="00000000" w14:paraId="000000F7">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Hashed Passwords: Store passwords securely by hashing them before storing in the database. Additionally, consider implementing encryption for sensitive data.</w:t>
      </w:r>
    </w:p>
    <w:p w:rsidR="00000000" w:rsidDel="00000000" w:rsidP="00000000" w:rsidRDefault="00000000" w:rsidRPr="00000000" w14:paraId="000000F8">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Foreign Key Constraints: Enforce foreign key constraints in all related tables to maintain referential integrity and prevent incomplete data entries.</w:t>
      </w:r>
    </w:p>
    <w:p w:rsidR="00000000" w:rsidDel="00000000" w:rsidP="00000000" w:rsidRDefault="00000000" w:rsidRPr="00000000" w14:paraId="000000F9">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Indexes and Query Optimization: Utilize appropriate indexing strategies and optimize queries to enhance the database's performance, particularly concerning scalability concerns.</w:t>
      </w:r>
    </w:p>
    <w:p w:rsidR="00000000" w:rsidDel="00000000" w:rsidP="00000000" w:rsidRDefault="00000000" w:rsidRPr="00000000" w14:paraId="000000FA">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Role-Based Access Control (RBAC): Introduce RBAC to manage user roles and permissions effectively, ensuring that users only have access to the data and functionalities they require.</w:t>
      </w:r>
    </w:p>
    <w:p w:rsidR="00000000" w:rsidDel="00000000" w:rsidP="00000000" w:rsidRDefault="00000000" w:rsidRPr="00000000" w14:paraId="000000FB">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Regular Backups: Implement automated backup routines to regularly backup the database, reducing the risk of data loss in case of system failures or security breaches.</w:t>
      </w:r>
    </w:p>
    <w:p w:rsidR="00000000" w:rsidDel="00000000" w:rsidP="00000000" w:rsidRDefault="00000000" w:rsidRPr="00000000" w14:paraId="000000FC">
      <w:pPr>
        <w:numPr>
          <w:ilvl w:val="0"/>
          <w:numId w:val="8"/>
        </w:numPr>
        <w:spacing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Logging and Auditing: Implement logging and auditing mechanisms to track user activities and changes made to the database, aiding in troubleshooting and ensuring accountability.</w:t>
      </w:r>
    </w:p>
    <w:p w:rsidR="00000000" w:rsidDel="00000000" w:rsidP="00000000" w:rsidRDefault="00000000" w:rsidRPr="00000000" w14:paraId="000000F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Administration Functions and Processes:</w:t>
      </w:r>
    </w:p>
    <w:p w:rsidR="00000000" w:rsidDel="00000000" w:rsidP="00000000" w:rsidRDefault="00000000" w:rsidRPr="00000000" w14:paraId="000000FE">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Monitoring: Regularly monitor database performance and usage metrics to identify potential issues and optimize resource utilization.</w:t>
      </w:r>
    </w:p>
    <w:p w:rsidR="00000000" w:rsidDel="00000000" w:rsidP="00000000" w:rsidRDefault="00000000" w:rsidRPr="00000000" w14:paraId="000000FF">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Patching: Stay up-to-date with security patches and updates for the database management system and associated software to mitigate security vulnerabilities.</w:t>
      </w:r>
    </w:p>
    <w:p w:rsidR="00000000" w:rsidDel="00000000" w:rsidP="00000000" w:rsidRDefault="00000000" w:rsidRPr="00000000" w14:paraId="0000010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Training: Provide training to database administrators and users on best practices for data entry, querying, and system usage to minimize errors and ensure efficient operation.</w:t>
      </w:r>
    </w:p>
    <w:p w:rsidR="00000000" w:rsidDel="00000000" w:rsidP="00000000" w:rsidRDefault="00000000" w:rsidRPr="00000000" w14:paraId="0000010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Backup and Recovery Procedures: Establish clear backup and recovery procedures to restore data in case of data loss or corruption, including testing backup integrity regularly.</w:t>
      </w:r>
    </w:p>
    <w:p w:rsidR="00000000" w:rsidDel="00000000" w:rsidP="00000000" w:rsidRDefault="00000000" w:rsidRPr="00000000" w14:paraId="0000010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Routine Maintenance: Schedule routine maintenance tasks such as index rebuilds, statistics updates, and database reorganizations to optimize performance and ensure data integrity.</w:t>
      </w:r>
    </w:p>
    <w:p w:rsidR="00000000" w:rsidDel="00000000" w:rsidP="00000000" w:rsidRDefault="00000000" w:rsidRPr="00000000" w14:paraId="00000103">
      <w:pPr>
        <w:numPr>
          <w:ilvl w:val="0"/>
          <w:numId w:val="1"/>
        </w:numPr>
        <w:spacing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Performance Tuning: Continuously monitor and tune the database configuration, query performance, and indexing strategies to improve overall system performance and responsiveness.</w:t>
      </w:r>
    </w:p>
    <w:sectPr>
      <w:headerReference r:id="rId38" w:type="default"/>
      <w:headerReference r:id="rId39" w:type="first"/>
      <w:footerReference r:id="rId40" w:type="default"/>
      <w:footerReference r:id="rId41"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105">
    <w:pPr>
      <w:spacing w:after="200" w:before="0" w:line="360" w:lineRule="auto"/>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3500"/>
          <wp:effectExtent b="0" l="0" r="0" t="0"/>
          <wp:docPr descr="horizontal line" id="28" name="image33.png"/>
          <a:graphic>
            <a:graphicData uri="http://schemas.openxmlformats.org/drawingml/2006/picture">
              <pic:pic>
                <pic:nvPicPr>
                  <pic:cNvPr descr="horizontal line" id="0" name="image33.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22.png"/><Relationship Id="rId41" Type="http://schemas.openxmlformats.org/officeDocument/2006/relationships/footer" Target="footer1.xml"/><Relationship Id="rId22" Type="http://schemas.openxmlformats.org/officeDocument/2006/relationships/image" Target="media/image26.png"/><Relationship Id="rId21" Type="http://schemas.openxmlformats.org/officeDocument/2006/relationships/image" Target="media/image19.png"/><Relationship Id="rId24" Type="http://schemas.openxmlformats.org/officeDocument/2006/relationships/image" Target="media/image27.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png"/><Relationship Id="rId25" Type="http://schemas.openxmlformats.org/officeDocument/2006/relationships/image" Target="media/image11.png"/><Relationship Id="rId28" Type="http://schemas.openxmlformats.org/officeDocument/2006/relationships/image" Target="media/image6.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3.png"/><Relationship Id="rId29" Type="http://schemas.openxmlformats.org/officeDocument/2006/relationships/image" Target="media/image17.png"/><Relationship Id="rId7" Type="http://schemas.openxmlformats.org/officeDocument/2006/relationships/image" Target="media/image12.png"/><Relationship Id="rId8" Type="http://schemas.openxmlformats.org/officeDocument/2006/relationships/image" Target="media/image29.png"/><Relationship Id="rId31" Type="http://schemas.openxmlformats.org/officeDocument/2006/relationships/image" Target="media/image9.png"/><Relationship Id="rId30" Type="http://schemas.openxmlformats.org/officeDocument/2006/relationships/image" Target="media/image3.png"/><Relationship Id="rId11" Type="http://schemas.openxmlformats.org/officeDocument/2006/relationships/image" Target="media/image25.png"/><Relationship Id="rId33" Type="http://schemas.openxmlformats.org/officeDocument/2006/relationships/image" Target="media/image31.png"/><Relationship Id="rId10" Type="http://schemas.openxmlformats.org/officeDocument/2006/relationships/image" Target="media/image15.png"/><Relationship Id="rId32" Type="http://schemas.openxmlformats.org/officeDocument/2006/relationships/image" Target="media/image5.png"/><Relationship Id="rId13" Type="http://schemas.openxmlformats.org/officeDocument/2006/relationships/image" Target="media/image28.png"/><Relationship Id="rId35" Type="http://schemas.openxmlformats.org/officeDocument/2006/relationships/image" Target="media/image10.png"/><Relationship Id="rId12" Type="http://schemas.openxmlformats.org/officeDocument/2006/relationships/image" Target="media/image20.png"/><Relationship Id="rId34" Type="http://schemas.openxmlformats.org/officeDocument/2006/relationships/image" Target="media/image23.png"/><Relationship Id="rId15" Type="http://schemas.openxmlformats.org/officeDocument/2006/relationships/image" Target="media/image18.png"/><Relationship Id="rId37" Type="http://schemas.openxmlformats.org/officeDocument/2006/relationships/image" Target="media/image13.png"/><Relationship Id="rId14" Type="http://schemas.openxmlformats.org/officeDocument/2006/relationships/image" Target="media/image21.png"/><Relationship Id="rId36" Type="http://schemas.openxmlformats.org/officeDocument/2006/relationships/image" Target="media/image32.png"/><Relationship Id="rId17" Type="http://schemas.openxmlformats.org/officeDocument/2006/relationships/image" Target="media/image2.png"/><Relationship Id="rId39" Type="http://schemas.openxmlformats.org/officeDocument/2006/relationships/header" Target="header2.xml"/><Relationship Id="rId16" Type="http://schemas.openxmlformats.org/officeDocument/2006/relationships/image" Target="media/image8.png"/><Relationship Id="rId38" Type="http://schemas.openxmlformats.org/officeDocument/2006/relationships/header" Target="header1.xml"/><Relationship Id="rId19" Type="http://schemas.openxmlformats.org/officeDocument/2006/relationships/image" Target="media/image24.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