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51D" w:rsidRDefault="00B74BC4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1" type="#_x0000_t7" style="position:absolute;margin-left:235.9pt;margin-top:5.2pt;width:106.55pt;height:39.75pt;z-index:251682816">
            <v:textbox style="mso-next-textbox:#_x0000_s1061">
              <w:txbxContent>
                <w:p w:rsidR="00F370EC" w:rsidRPr="00A97433" w:rsidRDefault="00F370EC" w:rsidP="00F370EC">
                  <w:pPr>
                    <w:spacing w:line="240" w:lineRule="auto"/>
                    <w:rPr>
                      <w:sz w:val="14"/>
                    </w:rPr>
                  </w:pPr>
                  <w:r w:rsidRPr="00A97433">
                    <w:rPr>
                      <w:sz w:val="14"/>
                    </w:rPr>
                    <w:t>Display</w:t>
                  </w:r>
                  <w:r>
                    <w:rPr>
                      <w:sz w:val="14"/>
                    </w:rPr>
                    <w:t xml:space="preserve"> green</w:t>
                  </w:r>
                  <w:r w:rsidRPr="00A97433">
                    <w:rPr>
                      <w:sz w:val="14"/>
                    </w:rPr>
                    <w:t xml:space="preserve"> bounding boxes</w:t>
                  </w:r>
                </w:p>
              </w:txbxContent>
            </v:textbox>
          </v:shape>
        </w:pict>
      </w:r>
    </w:p>
    <w:p w:rsidR="00F370EC" w:rsidRDefault="00B74BC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455.6pt;margin-top:1.7pt;width:0;height:67.75pt;flip:y;z-index:251685888" o:connectortype="straight"/>
        </w:pict>
      </w:r>
      <w:r>
        <w:rPr>
          <w:noProof/>
        </w:rPr>
        <w:pict>
          <v:shape id="_x0000_s1067" type="#_x0000_t32" style="position:absolute;margin-left:329.45pt;margin-top:1.65pt;width:126.15pt;height:0;z-index:251686912" o:connectortype="straight"/>
        </w:pict>
      </w:r>
      <w:r>
        <w:rPr>
          <w:noProof/>
        </w:rPr>
        <w:pict>
          <v:shape id="_x0000_s1064" type="#_x0000_t32" style="position:absolute;margin-left:64.5pt;margin-top:1.7pt;width:183.2pt;height:0;flip:x;z-index:251683840" o:connectortype="straight"/>
        </w:pict>
      </w:r>
      <w:r>
        <w:rPr>
          <w:noProof/>
        </w:rPr>
        <w:pict>
          <v:shape id="_x0000_s1065" type="#_x0000_t32" style="position:absolute;margin-left:64.5pt;margin-top:1.65pt;width:.05pt;height:88.85pt;z-index:251684864" o:connectortype="straight">
            <v:stroke endarrow="block"/>
          </v:shape>
        </w:pict>
      </w:r>
      <w:r w:rsidR="00F370EC">
        <w:rPr>
          <w:noProof/>
        </w:rPr>
        <w:pict>
          <v:shape id="_x0000_s1060" type="#_x0000_t32" style="position:absolute;margin-left:64.5pt;margin-top:124.9pt;width:0;height:42.6pt;flip:y;z-index:251681792" o:connectortype="straight">
            <v:stroke endarrow="block"/>
          </v:shape>
        </w:pict>
      </w:r>
      <w:r w:rsidR="00F370EC">
        <w:rPr>
          <w:noProof/>
        </w:rPr>
        <w:pict>
          <v:shape id="_x0000_s1059" type="#_x0000_t32" style="position:absolute;margin-left:64.5pt;margin-top:167.5pt;width:76.05pt;height:0;flip:x;z-index:251680768" o:connectortype="straight"/>
        </w:pict>
      </w:r>
      <w:r w:rsidR="00F370EC">
        <w:rPr>
          <w:noProof/>
        </w:rPr>
        <w:pict>
          <v:shape id="_x0000_s1058" type="#_x0000_t32" style="position:absolute;margin-left:140.55pt;margin-top:129.5pt;width:0;height:38pt;z-index:251679744" o:connectortype="straight"/>
        </w:pict>
      </w:r>
      <w:r w:rsidR="00F370EC">
        <w:rPr>
          <w:noProof/>
        </w:rPr>
        <w:pict>
          <v:oval id="_x0000_s1047" style="position:absolute;margin-left:594.25pt;margin-top:94.35pt;width:41.25pt;height:25.95pt;z-index:251673600">
            <v:textbox style="mso-next-textbox:#_x0000_s1047">
              <w:txbxContent>
                <w:p w:rsidR="00A97433" w:rsidRPr="00A97433" w:rsidRDefault="00A97433" w:rsidP="00A97433">
                  <w:pPr>
                    <w:rPr>
                      <w:b/>
                      <w:sz w:val="16"/>
                    </w:rPr>
                  </w:pPr>
                  <w:r w:rsidRPr="00A97433">
                    <w:rPr>
                      <w:b/>
                      <w:sz w:val="16"/>
                    </w:rPr>
                    <w:t>End</w:t>
                  </w:r>
                </w:p>
              </w:txbxContent>
            </v:textbox>
          </v:oval>
        </w:pict>
      </w:r>
      <w:r w:rsidR="00F370EC">
        <w:rPr>
          <w:noProof/>
        </w:rPr>
        <w:pict>
          <v:shape id="_x0000_s1053" type="#_x0000_t32" style="position:absolute;margin-left:573pt;margin-top:107pt;width:21.25pt;height:0;z-index:251678720" o:connectortype="straight">
            <v:stroke endarrow="block"/>
          </v:shape>
        </w:pict>
      </w:r>
      <w:r w:rsidR="00F370EC">
        <w:rPr>
          <w:noProof/>
        </w:rPr>
        <w:pict>
          <v:shape id="_x0000_s1052" type="#_x0000_t32" style="position:absolute;margin-left:493.7pt;margin-top:105.75pt;width:21.25pt;height:0;z-index:251677696" o:connectortype="straight">
            <v:stroke endarrow="block"/>
          </v:shape>
        </w:pict>
      </w:r>
      <w:r w:rsidR="00F370EC">
        <w:rPr>
          <w:noProof/>
        </w:rPr>
        <w:pict>
          <v:shape id="_x0000_s1045" type="#_x0000_t7" style="position:absolute;margin-left:506.8pt;margin-top:75.55pt;width:75.45pt;height:56.75pt;z-index:251672576">
            <v:textbox style="mso-next-textbox:#_x0000_s1045">
              <w:txbxContent>
                <w:p w:rsidR="005E7B2D" w:rsidRPr="00A97433" w:rsidRDefault="005E7B2D" w:rsidP="00A97433">
                  <w:pPr>
                    <w:spacing w:line="240" w:lineRule="auto"/>
                    <w:rPr>
                      <w:sz w:val="14"/>
                    </w:rPr>
                  </w:pPr>
                  <w:r w:rsidRPr="00A97433">
                    <w:rPr>
                      <w:sz w:val="14"/>
                    </w:rPr>
                    <w:t>Display red bounding boxes</w:t>
                  </w:r>
                </w:p>
              </w:txbxContent>
            </v:textbox>
          </v:shape>
        </w:pict>
      </w:r>
      <w:r w:rsidR="00F370EC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margin-left:417.1pt;margin-top:69.45pt;width:76.6pt;height:75pt;z-index:251671552">
            <v:textbox style="mso-next-textbox:#_x0000_s1044">
              <w:txbxContent>
                <w:p w:rsidR="00542D73" w:rsidRPr="005E7B2D" w:rsidRDefault="00542D73" w:rsidP="00700D13">
                  <w:pPr>
                    <w:spacing w:line="240" w:lineRule="auto"/>
                    <w:jc w:val="center"/>
                    <w:rPr>
                      <w:sz w:val="14"/>
                    </w:rPr>
                  </w:pPr>
                  <w:r w:rsidRPr="005E7B2D">
                    <w:rPr>
                      <w:sz w:val="14"/>
                    </w:rPr>
                    <w:t>Distance less than max</w:t>
                  </w:r>
                  <w:r w:rsidR="00700D13">
                    <w:rPr>
                      <w:sz w:val="14"/>
                    </w:rPr>
                    <w:t xml:space="preserve"> </w:t>
                  </w:r>
                  <w:r w:rsidRPr="005E7B2D">
                    <w:rPr>
                      <w:sz w:val="14"/>
                    </w:rPr>
                    <w:t>pixels?</w:t>
                  </w:r>
                </w:p>
              </w:txbxContent>
            </v:textbox>
          </v:shape>
        </w:pict>
      </w:r>
      <w:r w:rsidR="00A97433">
        <w:rPr>
          <w:noProof/>
        </w:rPr>
        <w:pict>
          <v:shape id="_x0000_s1049" type="#_x0000_t32" style="position:absolute;margin-left:320.25pt;margin-top:109.5pt;width:17.6pt;height:0;z-index:251675648" o:connectortype="straight">
            <v:stroke endarrow="block"/>
          </v:shape>
        </w:pict>
      </w:r>
      <w:r w:rsidR="00A97433">
        <w:rPr>
          <w:noProof/>
        </w:rPr>
        <w:pict>
          <v:shape id="_x0000_s1048" type="#_x0000_t32" style="position:absolute;margin-left:399.5pt;margin-top:108.75pt;width:17.6pt;height:0;z-index:251674624" o:connectortype="straight">
            <v:stroke endarrow="block"/>
          </v:shape>
        </w:pict>
      </w:r>
      <w:r w:rsidR="00A97433">
        <w:rPr>
          <w:noProof/>
        </w:rPr>
        <w:pict>
          <v:shape id="_x0000_s1031" type="#_x0000_t32" style="position:absolute;margin-left:-34.55pt;margin-top:108.75pt;width:19.55pt;height:.05pt;z-index:251661312" o:connectortype="straight">
            <v:stroke endarrow="block"/>
          </v:shape>
        </w:pict>
      </w:r>
      <w:r w:rsidR="00A97433">
        <w:rPr>
          <w:noProof/>
        </w:rPr>
        <w:pict>
          <v:shape id="_x0000_s1036" type="#_x0000_t32" style="position:absolute;margin-left:24.2pt;margin-top:108.75pt;width:19.05pt;height:.75pt;z-index:251665408" o:connectortype="straight">
            <v:stroke endarrow="block"/>
          </v:shape>
        </w:pict>
      </w:r>
      <w:r w:rsidR="00A97433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-18.45pt;margin-top:94.35pt;width:49.55pt;height:25.95pt;z-index:251659264">
            <v:textbox>
              <w:txbxContent>
                <w:p w:rsidR="00A05B6B" w:rsidRPr="00A97433" w:rsidRDefault="00A05B6B">
                  <w:pPr>
                    <w:rPr>
                      <w:sz w:val="14"/>
                    </w:rPr>
                  </w:pPr>
                  <w:r w:rsidRPr="00A97433">
                    <w:rPr>
                      <w:sz w:val="14"/>
                    </w:rPr>
                    <w:t>Read Frame</w:t>
                  </w:r>
                </w:p>
                <w:p w:rsidR="00A05B6B" w:rsidRDefault="00A05B6B"/>
              </w:txbxContent>
            </v:textbox>
          </v:shape>
        </w:pict>
      </w:r>
      <w:r w:rsidR="00A97433">
        <w:rPr>
          <w:noProof/>
        </w:rPr>
        <w:pict>
          <v:rect id="_x0000_s1043" style="position:absolute;margin-left:337.85pt;margin-top:87.05pt;width:61.65pt;height:45.25pt;z-index:251670528">
            <v:textbox>
              <w:txbxContent>
                <w:p w:rsidR="00542D73" w:rsidRPr="00A97433" w:rsidRDefault="00542D73" w:rsidP="00A97433">
                  <w:pPr>
                    <w:spacing w:line="240" w:lineRule="auto"/>
                    <w:rPr>
                      <w:sz w:val="14"/>
                      <w:szCs w:val="14"/>
                    </w:rPr>
                  </w:pPr>
                  <w:r w:rsidRPr="00A97433">
                    <w:rPr>
                      <w:sz w:val="14"/>
                      <w:szCs w:val="14"/>
                    </w:rPr>
                    <w:t>Calculate distance between bounding boxes</w:t>
                  </w:r>
                </w:p>
              </w:txbxContent>
            </v:textbox>
          </v:rect>
        </w:pict>
      </w:r>
      <w:r w:rsidR="00A97433">
        <w:rPr>
          <w:noProof/>
        </w:rPr>
        <w:pict>
          <v:rect id="_x0000_s1042" style="position:absolute;margin-left:265.4pt;margin-top:87.05pt;width:54.4pt;height:45.25pt;z-index:251669504">
            <v:textbox>
              <w:txbxContent>
                <w:p w:rsidR="00A97433" w:rsidRPr="00A97433" w:rsidRDefault="00542D73" w:rsidP="00A97433">
                  <w:pPr>
                    <w:spacing w:line="240" w:lineRule="auto"/>
                    <w:rPr>
                      <w:sz w:val="14"/>
                    </w:rPr>
                  </w:pPr>
                  <w:r w:rsidRPr="00A97433">
                    <w:rPr>
                      <w:sz w:val="14"/>
                    </w:rPr>
                    <w:t>Calculat</w:t>
                  </w:r>
                  <w:r w:rsidR="00A97433" w:rsidRPr="00A97433">
                    <w:rPr>
                      <w:sz w:val="14"/>
                    </w:rPr>
                    <w:t>e center point of bounding boxes</w:t>
                  </w:r>
                </w:p>
              </w:txbxContent>
            </v:textbox>
          </v:rect>
        </w:pict>
      </w:r>
      <w:r w:rsidR="00A97433">
        <w:rPr>
          <w:noProof/>
        </w:rPr>
        <w:pict>
          <v:oval id="_x0000_s1035" style="position:absolute;margin-left:-69.45pt;margin-top:94.35pt;width:41.25pt;height:25.95pt;z-index:251664384">
            <v:textbox style="mso-next-textbox:#_x0000_s1035">
              <w:txbxContent>
                <w:p w:rsidR="00660627" w:rsidRPr="00A97433" w:rsidRDefault="00660627">
                  <w:pPr>
                    <w:rPr>
                      <w:b/>
                      <w:sz w:val="16"/>
                    </w:rPr>
                  </w:pPr>
                  <w:r w:rsidRPr="00A97433">
                    <w:rPr>
                      <w:b/>
                      <w:sz w:val="16"/>
                    </w:rPr>
                    <w:t>Start</w:t>
                  </w:r>
                </w:p>
              </w:txbxContent>
            </v:textbox>
          </v:oval>
        </w:pict>
      </w:r>
      <w:r w:rsidR="005E7B2D">
        <w:rPr>
          <w:noProof/>
        </w:rPr>
        <w:pict>
          <v:shape id="_x0000_s1033" type="#_x0000_t4" style="position:absolute;margin-left:108.3pt;margin-top:87.05pt;width:65.1pt;height:42.45pt;z-index:251663360">
            <v:textbox style="mso-next-textbox:#_x0000_s1033">
              <w:txbxContent>
                <w:p w:rsidR="001D532A" w:rsidRPr="005E7B2D" w:rsidRDefault="001D532A" w:rsidP="001D532A">
                  <w:pPr>
                    <w:spacing w:line="240" w:lineRule="auto"/>
                    <w:rPr>
                      <w:b/>
                      <w:sz w:val="14"/>
                    </w:rPr>
                  </w:pPr>
                  <w:proofErr w:type="gramStart"/>
                  <w:r w:rsidRPr="005E7B2D">
                    <w:rPr>
                      <w:b/>
                      <w:sz w:val="14"/>
                    </w:rPr>
                    <w:t>Person</w:t>
                  </w:r>
                  <w:r w:rsidR="00660627" w:rsidRPr="005E7B2D">
                    <w:rPr>
                      <w:b/>
                      <w:sz w:val="14"/>
                    </w:rPr>
                    <w:t>?</w:t>
                  </w:r>
                  <w:proofErr w:type="gramEnd"/>
                </w:p>
              </w:txbxContent>
            </v:textbox>
          </v:shape>
        </w:pict>
      </w:r>
      <w:r w:rsidR="005E7B2D">
        <w:rPr>
          <w:noProof/>
        </w:rPr>
        <w:pict>
          <v:shape id="_x0000_s1037" type="#_x0000_t32" style="position:absolute;margin-left:90.25pt;margin-top:108.75pt;width:18.05pt;height:0;z-index:251666432" o:connectortype="straight">
            <v:stroke endarrow="block"/>
          </v:shape>
        </w:pict>
      </w:r>
      <w:r w:rsidR="005E7B2D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0" type="#_x0000_t176" style="position:absolute;margin-left:43.25pt;margin-top:90.5pt;width:47pt;height:34.4pt;z-index:251660288">
            <v:textbox>
              <w:txbxContent>
                <w:p w:rsidR="00A05B6B" w:rsidRPr="005E7B2D" w:rsidRDefault="00A05B6B" w:rsidP="00A05B6B">
                  <w:pPr>
                    <w:spacing w:line="240" w:lineRule="auto"/>
                    <w:rPr>
                      <w:sz w:val="14"/>
                    </w:rPr>
                  </w:pPr>
                  <w:r w:rsidRPr="005E7B2D">
                    <w:rPr>
                      <w:sz w:val="14"/>
                    </w:rPr>
                    <w:t>Object Detection Model</w:t>
                  </w:r>
                </w:p>
              </w:txbxContent>
            </v:textbox>
          </v:shape>
        </w:pict>
      </w:r>
    </w:p>
    <w:p w:rsidR="00F370EC" w:rsidRPr="00F370EC" w:rsidRDefault="00F370EC" w:rsidP="00F370EC"/>
    <w:p w:rsidR="00F370EC" w:rsidRPr="00F370EC" w:rsidRDefault="00B74BC4" w:rsidP="00B74BC4">
      <w:pPr>
        <w:tabs>
          <w:tab w:val="left" w:pos="9158"/>
        </w:tabs>
      </w:pPr>
      <w:r>
        <w:tab/>
        <w:t>No</w:t>
      </w:r>
    </w:p>
    <w:p w:rsidR="00F370EC" w:rsidRPr="00B74BC4" w:rsidRDefault="00B74BC4" w:rsidP="00B74BC4">
      <w:pPr>
        <w:tabs>
          <w:tab w:val="left" w:pos="3468"/>
        </w:tabs>
      </w:pPr>
      <w:r>
        <w:rPr>
          <w:noProof/>
        </w:rPr>
        <w:pict>
          <v:rect id="_x0000_s1038" style="position:absolute;margin-left:194.15pt;margin-top:10.75pt;width:53.55pt;height:45.25pt;z-index:251667456">
            <v:textbox>
              <w:txbxContent>
                <w:p w:rsidR="00660627" w:rsidRPr="00A97433" w:rsidRDefault="00660627">
                  <w:pPr>
                    <w:rPr>
                      <w:sz w:val="14"/>
                      <w:szCs w:val="14"/>
                    </w:rPr>
                  </w:pPr>
                  <w:r w:rsidRPr="00A97433">
                    <w:rPr>
                      <w:sz w:val="14"/>
                      <w:szCs w:val="14"/>
                    </w:rPr>
                    <w:t>Determine bounding box max</w:t>
                  </w:r>
                  <w:r w:rsidR="00700D13" w:rsidRPr="00A97433">
                    <w:rPr>
                      <w:sz w:val="14"/>
                      <w:szCs w:val="14"/>
                    </w:rPr>
                    <w:t xml:space="preserve"> and min</w:t>
                  </w:r>
                  <w:r w:rsidRPr="00A97433">
                    <w:rPr>
                      <w:sz w:val="14"/>
                      <w:szCs w:val="14"/>
                    </w:rPr>
                    <w:t xml:space="preserve"> value</w:t>
                  </w:r>
                </w:p>
              </w:txbxContent>
            </v:textbox>
          </v:rect>
        </w:pict>
      </w:r>
      <w:r>
        <w:tab/>
      </w:r>
    </w:p>
    <w:p w:rsidR="00F370EC" w:rsidRDefault="00B74BC4" w:rsidP="00B74BC4">
      <w:pPr>
        <w:tabs>
          <w:tab w:val="left" w:pos="3594"/>
          <w:tab w:val="left" w:pos="9930"/>
        </w:tabs>
      </w:pPr>
      <w:r>
        <w:rPr>
          <w:noProof/>
        </w:rPr>
        <w:pict>
          <v:shape id="_x0000_s1040" type="#_x0000_t32" alt="Yes" style="position:absolute;margin-left:173.4pt;margin-top:7pt;width:20.75pt;height:.05pt;z-index:251670015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247.7pt;margin-top:7.8pt;width:17.7pt;height:0;z-index:251676672" o:connectortype="straight">
            <v:stroke endarrow="block"/>
          </v:shape>
        </w:pict>
      </w:r>
      <w:r>
        <w:tab/>
      </w:r>
      <w:r w:rsidR="00BA628B">
        <w:t>Yes</w:t>
      </w:r>
      <w:r>
        <w:tab/>
      </w:r>
      <w:r w:rsidRPr="00B74BC4">
        <w:rPr>
          <w:sz w:val="20"/>
        </w:rPr>
        <w:t>Yes</w:t>
      </w:r>
    </w:p>
    <w:p w:rsidR="00B74BC4" w:rsidRDefault="00F370EC" w:rsidP="00F370EC">
      <w:pPr>
        <w:tabs>
          <w:tab w:val="left" w:pos="1947"/>
          <w:tab w:val="left" w:pos="2339"/>
        </w:tabs>
      </w:pPr>
      <w:r>
        <w:tab/>
      </w:r>
    </w:p>
    <w:p w:rsidR="00F97467" w:rsidRPr="00B74BC4" w:rsidRDefault="00B74BC4" w:rsidP="00B74BC4">
      <w:pPr>
        <w:tabs>
          <w:tab w:val="left" w:pos="1947"/>
        </w:tabs>
      </w:pPr>
      <w:r>
        <w:tab/>
        <w:t>No</w:t>
      </w:r>
    </w:p>
    <w:sectPr w:rsidR="00F97467" w:rsidRPr="00B74BC4" w:rsidSect="00700D13">
      <w:pgSz w:w="14400" w:h="1440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5B6B"/>
    <w:rsid w:val="000B051D"/>
    <w:rsid w:val="001207F4"/>
    <w:rsid w:val="001D532A"/>
    <w:rsid w:val="003966C6"/>
    <w:rsid w:val="00542D73"/>
    <w:rsid w:val="005718D2"/>
    <w:rsid w:val="005E7B2D"/>
    <w:rsid w:val="00660627"/>
    <w:rsid w:val="00700D13"/>
    <w:rsid w:val="00A05B6B"/>
    <w:rsid w:val="00A97433"/>
    <w:rsid w:val="00B74BC4"/>
    <w:rsid w:val="00BA628B"/>
    <w:rsid w:val="00C13ADF"/>
    <w:rsid w:val="00C870E7"/>
    <w:rsid w:val="00F370EC"/>
    <w:rsid w:val="00F97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1"/>
        <o:r id="V:Rule4" type="connector" idref="#_x0000_s1036"/>
        <o:r id="V:Rule6" type="connector" idref="#_x0000_s1037"/>
        <o:r id="V:Rule10" type="connector" idref="#_x0000_s1040"/>
        <o:r id="V:Rule11" type="connector" idref="#_x0000_s1048"/>
        <o:r id="V:Rule12" type="connector" idref="#_x0000_s1049"/>
        <o:r id="V:Rule13" type="connector" idref="#_x0000_s1050"/>
        <o:r id="V:Rule15" type="connector" idref="#_x0000_s1052"/>
        <o:r id="V:Rule16" type="connector" idref="#_x0000_s1053"/>
        <o:r id="V:Rule25" type="connector" idref="#_x0000_s1058"/>
        <o:r id="V:Rule27" type="connector" idref="#_x0000_s1059"/>
        <o:r id="V:Rule29" type="connector" idref="#_x0000_s1060"/>
        <o:r id="V:Rule35" type="connector" idref="#_x0000_s1064"/>
        <o:r id="V:Rule37" type="connector" idref="#_x0000_s1065"/>
        <o:r id="V:Rule39" type="connector" idref="#_x0000_s1066"/>
        <o:r id="V:Rule41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88B0-F479-4B6D-A860-716786962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6</cp:revision>
  <dcterms:created xsi:type="dcterms:W3CDTF">2021-08-02T07:34:00Z</dcterms:created>
  <dcterms:modified xsi:type="dcterms:W3CDTF">2021-08-03T11:17:00Z</dcterms:modified>
</cp:coreProperties>
</file>