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C55E4" w:rsidRPr="003C55E4" w:rsidRDefault="003C55E4" w:rsidP="003C55E4">
      <w:pPr>
        <w:spacing w:before="60" w:after="100" w:afterAutospacing="1" w:line="240" w:lineRule="auto"/>
        <w:outlineLvl w:val="0"/>
        <w:rPr>
          <w:rFonts w:ascii="Times New Roman" w:eastAsia="Times New Roman" w:hAnsi="Times New Roman" w:cs="Times New Roman"/>
          <w:b/>
          <w:bCs/>
          <w:kern w:val="36"/>
          <w:sz w:val="48"/>
          <w:szCs w:val="48"/>
          <w:lang w:eastAsia="ru-RU"/>
        </w:rPr>
      </w:pPr>
      <w:r w:rsidRPr="003C55E4">
        <w:rPr>
          <w:rFonts w:ascii="Times New Roman" w:eastAsia="Times New Roman" w:hAnsi="Times New Roman" w:cs="Times New Roman"/>
          <w:b/>
          <w:bCs/>
          <w:kern w:val="36"/>
          <w:sz w:val="48"/>
          <w:szCs w:val="48"/>
          <w:lang w:eastAsia="ru-RU"/>
        </w:rPr>
        <w:t>Шурпа в домашних условиях</w:t>
      </w:r>
    </w:p>
    <w:p w:rsidR="003C55E4" w:rsidRPr="003C55E4" w:rsidRDefault="003C55E4" w:rsidP="003C55E4">
      <w:pPr>
        <w:spacing w:before="60" w:after="100" w:afterAutospacing="1" w:line="240" w:lineRule="auto"/>
        <w:outlineLvl w:val="1"/>
        <w:rPr>
          <w:rFonts w:ascii="Times New Roman" w:eastAsia="Times New Roman" w:hAnsi="Times New Roman" w:cs="Times New Roman"/>
          <w:b/>
          <w:bCs/>
          <w:sz w:val="36"/>
          <w:szCs w:val="36"/>
          <w:lang w:eastAsia="ru-RU"/>
        </w:rPr>
      </w:pPr>
      <w:r w:rsidRPr="003C55E4">
        <w:rPr>
          <w:rFonts w:ascii="Times New Roman" w:eastAsia="Times New Roman" w:hAnsi="Times New Roman" w:cs="Times New Roman"/>
          <w:b/>
          <w:bCs/>
          <w:sz w:val="36"/>
          <w:szCs w:val="36"/>
          <w:lang w:eastAsia="ru-RU"/>
        </w:rPr>
        <w:t>Ингредиенты:</w:t>
      </w:r>
    </w:p>
    <w:p w:rsidR="003C55E4" w:rsidRPr="003C55E4" w:rsidRDefault="003C55E4" w:rsidP="003C55E4">
      <w:p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(5-6 порций)</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1кг. мяса с косточкой (баранина или говядина)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2 л. воды</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 маленькая луковица для бульона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 маленькая морковь для бульона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4 средние морковки</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1кг. картофеля (5-6 шт.)</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4 помидора (средние)</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2 болгарских перца (средние)</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2 стручка горького перца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3-4 зубчика чеснока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4 ст. л. томатного соуса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2 шт. сладкого лука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пучок кинзы или петрушки</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4-5 шт. лаврового листа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10 горошин черного перца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1 ч.л. хмели-сунели (или кориандр + зира)</w:t>
      </w:r>
    </w:p>
    <w:p w:rsidR="003C55E4" w:rsidRPr="003C55E4" w:rsidRDefault="003C55E4" w:rsidP="003C55E4">
      <w:pPr>
        <w:numPr>
          <w:ilvl w:val="0"/>
          <w:numId w:val="1"/>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соль по вкусу</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Для приготовления шурпы, как и любого другого супа, нам, прежде всего, потребуется чистая вкусная мягкая вода. Лучше всего использовать родниковую, но если ее нет, то можно воспользоваться минеральной или, на худой конец, пропущенной через фильтр водой.</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Второй очень важный ингредиент это, конечно же, мясо. В классическом рецепте шурпы используется баранина, но она не всегда доступна (в том числе и по цене). Поэтому баранину можно с успехом заменить говядиной. Для супа потребуется мясо на косточке. Это может быть голяшка, грудинка, ребрышки.</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Для приведенного мной количества ингредиентов следует использовать казан или кастрюлю на 4-5 литров. В нее у вас поместятся все продукты, и из нее точно ничего не вытечет на плиту.</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Начинаем работу над шурпой с приготовления мясного бульона. Для этого наливаем в кастрюлю 2 л. холодной воды, закладываем туда мясо и ставим на огонь. Очень важно, чтобы первоначально мясо было опущено именно в холодную воду, а не в горячую. Только в этом случае у нас получится прозрачный как слеза бульон.</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Вместе с мясом в кастрюлю закладывается одна очищенная и помытая морковка и одна луковица в шелухе. Луковицу также следует тщательно помыть, обрезать ту часть, из которой растут корешки, и разрезать пополам. Морковь и лук придадут бульону вкус, а луковая шелуха еще и красивый золотистый цвет. Солить мясной бульон ни в коем случае нельзя – это закон кулинарии! Вы потом посолите суп, но не бульон.</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Огонь ставим на максимум, чтобы вода как можно быстрее закипела. После закипания воды, огонь уменьшаем. На поверхности воды начнет собираться мясная пена. Это свернувшейся мясной сок и остатки крови. Ничего страшного в пене нет, она вполне съедобна, но так как мы с вами боремся за красивый прозрачный суп, то пену следует полностью выловить шумовкой и выбросить.</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 xml:space="preserve">После сбора пены накрываем кастрюлю крышкой и варим мясо на самом слабом огне до готовности. Время варки очень сильно зависит от самого мяса. Например, баранина сварится </w:t>
      </w:r>
      <w:r w:rsidRPr="003C55E4">
        <w:rPr>
          <w:rFonts w:ascii="Times New Roman" w:eastAsia="Times New Roman" w:hAnsi="Times New Roman" w:cs="Times New Roman"/>
          <w:sz w:val="24"/>
          <w:szCs w:val="24"/>
          <w:lang w:eastAsia="ru-RU"/>
        </w:rPr>
        <w:lastRenderedPageBreak/>
        <w:t>примерно за 30 минут, телятина – за 45 минут, жилистая говядина от старого животного будет вариться не меньше 1 часа. Поэтому мой вам совет не полениться, достать из кастрюли кусок мяса и попробовать его.</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После того как мы убедились, что мясо сварилось или почти сварилось, вынимаем из кастрюли морковку, луковицу, вылавливаем луковую шелуху, которая, скорее всего, к этому моменту уже плавает отдельно. Все это выбрасываем и начинаем закладку овощной составляющей шурпы и специй.</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Поскольку морковь готовится дольше других овощей, поэтому закладываем ее первой. Морковки чистим, моем, режем на кружочки толщиной по 0,5 сантиметра и отравляем в кастрюлю составлять компанию мясу.</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Через 5-7 минут настает черед картошки. Она закладывается второй по очередности, так как варится чуть быстрей моркови. Картофель также чистим, моем, режем и отправляем в кастрюлю. Надо учитывать, что картофель мы будем есть не в супе, а вместе с мясом, поэтому его следует резать на крупные куски. Лично я делю каждый клубень пополам или, в крайнем случае, на три части.</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После долгоиграющих овощей кладем черный перец горошком, который предварительно давим, чтобы суп получился более пряным и ароматным.</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Одновременно с черным перцем кладем стручки горького перца. Остановлюсь на этом ингредиенте более детально, так как если положить перца больше необходимого, то можно испортить весь свой труд и кучу дорогостоящих продуктов. Для шурпы я стараюсь покупать зеленый горький перец, так как он дает очень щадящую горечь и остроту, переборщить с ним практически невозможно. Но если вы используете красный горький перец (особенно сушеный) ни в коем случае не ломайте стручки! Более того, внимательно осмотрите их и не используйте те, что имеют трещины и червоточины. Горечь изнутри перца не должна попасть в кастрюлю.</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Минут через пять закладываем в кастрюлю сладкий болгарский перец, нарезанный крупной соломкой. Перец может быть любого цвета красный, зеленый, желтый и даже слегка примятый или вялый. Единственное неоспоримое требование – он должен быть душистым.</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Кладем соль по вкусу, лавровый лист и остальные специи. Добавляем три крупных зубчика чеснока. Чеснок не режем, а только лишь очищаем от шелухи. После окончания варки шурпы зубчики можно будет выловить и выбросить или съесть, если в семье имеется любитель вареного чеснока.</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Через 5 минут после закладки салатного перца наступает черед помидоров. Их мы моем, удаляем попки, режем крупными дольками и отправляем в кастрюлю.</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Чтобы закислить шурпу, п</w:t>
      </w:r>
      <w:bookmarkStart w:id="0" w:name="_GoBack"/>
      <w:bookmarkEnd w:id="0"/>
      <w:r w:rsidRPr="003C55E4">
        <w:rPr>
          <w:rFonts w:ascii="Times New Roman" w:eastAsia="Times New Roman" w:hAnsi="Times New Roman" w:cs="Times New Roman"/>
          <w:sz w:val="24"/>
          <w:szCs w:val="24"/>
          <w:lang w:eastAsia="ru-RU"/>
        </w:rPr>
        <w:t xml:space="preserve">омидоров будет вполне достаточно, а вот чтобы придать супу богатый, густой, насыщенный цвет, конечно же, нет. Именно поэтому вместе с помидорами мы добавляем в кастрюлю 4 столовых ложки томатного соуса или томатного сока. Обращаю ваше особое внимание - именно соуса, а не томатной пасты! Пробуем суп на соль и специи. </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Варим суп еще 5 минут, после чего наступает финальная стадия приготовления шурпы – это закладка сладкого лука. Лук чистится, моется и режется полукольцами. Сладкий лук готовится всего 3-4 минуты, по истечении которых казан или кастрюля с шурпой снимается с огня.</w:t>
      </w:r>
    </w:p>
    <w:p w:rsidR="003C55E4" w:rsidRPr="003C55E4" w:rsidRDefault="003C55E4" w:rsidP="003C55E4">
      <w:pPr>
        <w:numPr>
          <w:ilvl w:val="0"/>
          <w:numId w:val="2"/>
        </w:numPr>
        <w:spacing w:before="60" w:after="100" w:afterAutospacing="1" w:line="240" w:lineRule="auto"/>
        <w:rPr>
          <w:rFonts w:ascii="Times New Roman" w:eastAsia="Times New Roman" w:hAnsi="Times New Roman" w:cs="Times New Roman"/>
          <w:sz w:val="24"/>
          <w:szCs w:val="24"/>
          <w:lang w:eastAsia="ru-RU"/>
        </w:rPr>
      </w:pPr>
      <w:r w:rsidRPr="003C55E4">
        <w:rPr>
          <w:rFonts w:ascii="Times New Roman" w:eastAsia="Times New Roman" w:hAnsi="Times New Roman" w:cs="Times New Roman"/>
          <w:sz w:val="24"/>
          <w:szCs w:val="24"/>
          <w:lang w:eastAsia="ru-RU"/>
        </w:rPr>
        <w:t>На этом процесс приготовления шурпы заканчивается. Нам остается лишь выловить из супа куски мяса и картофеля, красиво выложить их на блюдо или поднос, а затем разлить густую, насыщенную овощами жидкость по пиалам или тарелкам. Финальный аккорд – посыпаем шурпу измельченной кинзой. Конечно, можно использовать и петрушку, но все-таки настоящее среднеазиатское кушанье должно быть приправлено именно кинзой.</w:t>
      </w:r>
    </w:p>
    <w:p w:rsidR="003C55E4" w:rsidRDefault="003C55E4" w:rsidP="003C55E4">
      <w:pPr>
        <w:numPr>
          <w:ilvl w:val="0"/>
          <w:numId w:val="2"/>
        </w:numPr>
        <w:spacing w:before="60" w:after="100" w:afterAutospacing="1" w:line="240" w:lineRule="auto"/>
      </w:pPr>
      <w:r w:rsidRPr="003C55E4">
        <w:rPr>
          <w:rFonts w:ascii="Times New Roman" w:eastAsia="Times New Roman" w:hAnsi="Times New Roman" w:cs="Times New Roman"/>
          <w:sz w:val="24"/>
          <w:szCs w:val="24"/>
          <w:lang w:eastAsia="ru-RU"/>
        </w:rPr>
        <w:t xml:space="preserve">Вот и все, наша шурпа, приготовленная в домашних условиях, готова. Можно наслаждаться ее неповторимым вкусом, ароматом и одновременно с этим ощущать, как тело наполняется силой и здоровьем. Если вам нравится среднеазиатская кухня, то советую также </w:t>
      </w:r>
      <w:hyperlink r:id="rId5" w:history="1">
        <w:r w:rsidRPr="003C55E4">
          <w:rPr>
            <w:rFonts w:ascii="Times New Roman" w:eastAsia="Times New Roman" w:hAnsi="Times New Roman" w:cs="Times New Roman"/>
            <w:color w:val="0000FF"/>
            <w:sz w:val="24"/>
            <w:szCs w:val="24"/>
            <w:u w:val="single"/>
            <w:lang w:eastAsia="ru-RU"/>
          </w:rPr>
          <w:t>приготовить знаменитый лагман</w:t>
        </w:r>
      </w:hyperlink>
      <w:r w:rsidRPr="003C55E4">
        <w:rPr>
          <w:rFonts w:ascii="Times New Roman" w:eastAsia="Times New Roman" w:hAnsi="Times New Roman" w:cs="Times New Roman"/>
          <w:sz w:val="24"/>
          <w:szCs w:val="24"/>
          <w:lang w:eastAsia="ru-RU"/>
        </w:rPr>
        <w:t>.</w:t>
      </w:r>
    </w:p>
    <w:sectPr w:rsidR="003C55E4" w:rsidSect="003C55E4">
      <w:pgSz w:w="11906" w:h="16838"/>
      <w:pgMar w:top="709" w:right="566" w:bottom="426"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7124F2"/>
    <w:multiLevelType w:val="multilevel"/>
    <w:tmpl w:val="256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512F26"/>
    <w:multiLevelType w:val="multilevel"/>
    <w:tmpl w:val="0912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FD08B0"/>
    <w:multiLevelType w:val="multilevel"/>
    <w:tmpl w:val="ECAC2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5E4"/>
    <w:rsid w:val="003C55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2F6B74F-4C6E-42A6-B800-560E9D70F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3C55E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C55E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55E4"/>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C55E4"/>
    <w:rPr>
      <w:rFonts w:ascii="Times New Roman" w:eastAsia="Times New Roman" w:hAnsi="Times New Roman" w:cs="Times New Roman"/>
      <w:b/>
      <w:bCs/>
      <w:sz w:val="36"/>
      <w:szCs w:val="36"/>
      <w:lang w:eastAsia="ru-RU"/>
    </w:rPr>
  </w:style>
  <w:style w:type="paragraph" w:customStyle="1" w:styleId="ingredient">
    <w:name w:val="ingredient"/>
    <w:basedOn w:val="a"/>
    <w:rsid w:val="003C55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yield">
    <w:name w:val="yield"/>
    <w:basedOn w:val="a"/>
    <w:rsid w:val="003C55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3C55E4"/>
    <w:rPr>
      <w:color w:val="0000FF"/>
      <w:u w:val="single"/>
    </w:rPr>
  </w:style>
  <w:style w:type="paragraph" w:customStyle="1" w:styleId="author">
    <w:name w:val="author"/>
    <w:basedOn w:val="a"/>
    <w:rsid w:val="003C55E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zag">
    <w:name w:val="zag"/>
    <w:basedOn w:val="a"/>
    <w:rsid w:val="003C55E4"/>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2547544">
      <w:bodyDiv w:val="1"/>
      <w:marLeft w:val="0"/>
      <w:marRight w:val="0"/>
      <w:marTop w:val="0"/>
      <w:marBottom w:val="0"/>
      <w:divBdr>
        <w:top w:val="none" w:sz="0" w:space="0" w:color="auto"/>
        <w:left w:val="none" w:sz="0" w:space="0" w:color="auto"/>
        <w:bottom w:val="none" w:sz="0" w:space="0" w:color="auto"/>
        <w:right w:val="none" w:sz="0" w:space="0" w:color="auto"/>
      </w:divBdr>
      <w:divsChild>
        <w:div w:id="1389105301">
          <w:marLeft w:val="0"/>
          <w:marRight w:val="0"/>
          <w:marTop w:val="0"/>
          <w:marBottom w:val="0"/>
          <w:divBdr>
            <w:top w:val="none" w:sz="0" w:space="0" w:color="auto"/>
            <w:left w:val="none" w:sz="0" w:space="0" w:color="auto"/>
            <w:bottom w:val="none" w:sz="0" w:space="0" w:color="auto"/>
            <w:right w:val="none" w:sz="0" w:space="0" w:color="auto"/>
          </w:divBdr>
          <w:divsChild>
            <w:div w:id="30312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d-menu.ru/carne/lagman-recept103.html"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Andrey Pustoshkin</dc:creator>
  <cp:keywords/>
  <dc:description/>
  <cp:lastModifiedBy>Andrey Pustoshkin</cp:lastModifiedBy>
  <cp:revision>1</cp:revision>
  <cp:lastPrinted>2023-05-06T14:16:00Z</cp:lastPrinted>
  <dcterms:created xsi:type="dcterms:W3CDTF">2023-05-06T14:13:00Z</dcterms:created>
  <dcterms:modified xsi:type="dcterms:W3CDTF">2023-05-06T14:16:00Z</dcterms:modified>
</cp:coreProperties>
</file>