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6E" w:rsidRDefault="0043356E">
      <w:r>
        <w:t>File Name – Registration.aspx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="WebApplication1.registration"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="registration-form"&gt;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="registration-logo with-border"&gt;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ID"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="col-sm-12"&gt;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Mobile"&gt;&lt;/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="Select City"&gt;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Nagpur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Mumbai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Address"&gt;&lt;/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&lt;select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countrypicker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form-control item"&gt;&lt;/select&gt; 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Pin"&gt;&lt;/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Upload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/>
    <w:p w:rsidR="0043356E" w:rsidRDefault="0043356E">
      <w:r>
        <w:t xml:space="preserve">File Name – </w:t>
      </w:r>
      <w:proofErr w:type="spellStart"/>
      <w:r>
        <w:t>Registration.aspx.cs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ddlCity.SelectedValue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FileUpload1.FileName))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 all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Count(Id)+1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"BIO-"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"-00-"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FileUpload1.SaveAs(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"\\upload\\"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(Id, Name, Email, Mobile, City, Address,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upload) values (@Id1, @Name1, @Email1, @Mobile1, @City1, @Address1, @Pincode1, @Upload1);"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"@Email1"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ddlCity.SelectedValue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"@Pincode1"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"@Upload1"</w:t>
      </w:r>
      <w:r>
        <w:rPr>
          <w:rFonts w:ascii="Consolas" w:hAnsi="Consolas" w:cs="Consolas"/>
          <w:color w:val="000000"/>
          <w:sz w:val="19"/>
          <w:szCs w:val="19"/>
        </w:rPr>
        <w:t>, FileUpload1.FileName);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Inserted')&lt;/script&gt;"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"Qulification.aspx"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@Name1, Email = @Email1, Mobile = @Mobile1, City = @City1, Address = @Address1,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@Pincode1, upload = @upload1 WHERE Id = @Id1;"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"@Email1"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"@Mobile1"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ddlCity.SelectedValue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"@Pincode1"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"@Upload1"</w:t>
      </w:r>
      <w:r>
        <w:rPr>
          <w:rFonts w:ascii="Consolas" w:hAnsi="Consolas" w:cs="Consolas"/>
          <w:color w:val="000000"/>
          <w:sz w:val="19"/>
          <w:szCs w:val="19"/>
        </w:rPr>
        <w:t>, FileUpload1.FileName);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Qualification.aspx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Qulification.aspx.cs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="WebApplication1.Qulification"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="registration-form"&gt;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="registration-logo with-border"&gt;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ddlDegree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Degree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UG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PG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="YOP Between 2012 to 2016"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="2012"&gt;&lt;/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YOP PG"&gt;&lt;/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&lt;select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countrypicker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form-control item"&gt;&lt;/select&gt; 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Qualification.aspx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Qulification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EduInfoDB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(Id, Degree,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YOP) values (@Id1, @Degree1, @Ugname1, @Pgname1, @YOP1);"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"@Degree1"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ddlDegree.SelectedValue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"@Ugname1"</w:t>
      </w:r>
      <w:r>
        <w:rPr>
          <w:rFonts w:ascii="Consolas" w:hAnsi="Consolas" w:cs="Consolas"/>
          <w:color w:val="000000"/>
          <w:sz w:val="19"/>
          <w:szCs w:val="19"/>
        </w:rPr>
        <w:t>,txtUG.Text);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"@Pgname1"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"@YOP1"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"experience.aspx"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EduInfoDB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Degree = @Degree1,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@Ugname1,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YOP = @YOP1 WHERE Id = @Id1;"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"@Degree1"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ddlDegree.SelectedValue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"@Ugname1"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"@Pgname1"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"@YOP1"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experience.aspx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experience.aspx.cs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="WebApplication1.experience"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="registration-form"&gt;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="registration-logo with-border"&gt;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Experience Info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ddlExp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Experience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Name Of Company"&gt;&lt;/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txtOther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 xml:space="preserve">="Enter Other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experience.aspx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experience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_command;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_reader;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Calendar1.SelectedDate.ToString(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(Id, YOE,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Otherexp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(@id1, @YOE1, @Namecomp1, @Dateofj1, @Otherexp1);"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"@YOE1"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ddlExp.SelectedValue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"@NameComp1"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"@Dateofj1"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"@Otherexp1"</w:t>
      </w:r>
      <w:r>
        <w:rPr>
          <w:rFonts w:ascii="Consolas" w:hAnsi="Consolas" w:cs="Consolas"/>
          <w:color w:val="000000"/>
          <w:sz w:val="19"/>
          <w:szCs w:val="19"/>
        </w:rPr>
        <w:t>,txtOther.Text);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"objective.aspx"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Calendar1.SelectedDate.ToString(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YOE = @YOE1,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@Namecomp1,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@Dateofj1,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Otherexp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@Otherexp1 WHERE Id = @Id1"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"@YOE1"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ddlExp.SelectedValue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"@Namecomp1"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"@Dateofj1"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"@Otherexp1"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txtOther.Text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Data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Objective.aspx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Qulification.aspx.cs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="WebApplication1.Qulification"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bg-img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="registration-form"&gt;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="registration-logo with-border"&gt;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ddlDegree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Degree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UG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PG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="YOP Between 2012 to 2016"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="2012"&gt;&lt;/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YOP PG"&gt;&lt;/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&lt;select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countrypicker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form-control item"&gt;&lt;/select&gt; 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 login-button"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btnNext_Click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Objective.aspx.cs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System.EnterpriseServices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objective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(@Id1, @Obj1)"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"@Obj1"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txtObj.Text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btnFinish_Click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"finial.aspx"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@obj1 WHERE Id = @Id1"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"@Obj1"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txtObj.Text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Finial.aspx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finial.aspx.cs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="WebApplication1.finial"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="StyleSheet2.css"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="favicon.ico"&gt;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='https://fonts.googleapis.com/css?family=Roboto:400,500,400italic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,300italic,300,500italic,700,700italic,900,900italic'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='stylesheet'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="https://cdnjs.cloudflare.com/ajax/libs/font-awesome/4.7.0/css/font-awesome.css"&gt;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="wrapper"&gt;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="sidebar-wrapper"&gt;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="profile-container"&gt;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="profile-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="tagline"&gt;</w:t>
      </w:r>
      <w:r>
        <w:rPr>
          <w:rFonts w:ascii="Consolas" w:hAnsi="Consolas" w:cs="Consolas"/>
          <w:color w:val="000000"/>
          <w:sz w:val="19"/>
          <w:szCs w:val="19"/>
        </w:rPr>
        <w:t>Web Developer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&lt;!--//profile-container--&gt;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="contact-container container-block"&gt;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unstyled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contact-list"&gt;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="email"&gt;&lt;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fa-envelope"&gt;&lt;/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="shindesharad71@gmail.com"&gt;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="phone"&gt;&lt;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fa-phone"&gt;&lt;/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:07038555441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="phone"&gt;&lt;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fa-phone"&gt;&lt;/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:07038555441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="phone"&gt;&lt;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fa-phone"&gt;&lt;/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:07038555441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="phone"&gt;&lt;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fa-phone"&gt;&lt;/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:07038555441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&lt;!--//contact-container--&gt;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="education-container container-block"&gt;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="container-block-title"&gt;</w:t>
      </w:r>
      <w:r>
        <w:rPr>
          <w:rFonts w:ascii="Consolas" w:hAnsi="Consolas" w:cs="Consolas"/>
          <w:color w:val="000000"/>
          <w:sz w:val="19"/>
          <w:szCs w:val="19"/>
        </w:rPr>
        <w:t>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="degree"&gt;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lblUgname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="meta"&gt;</w:t>
      </w:r>
      <w:r>
        <w:rPr>
          <w:rFonts w:ascii="Consolas" w:hAnsi="Consolas" w:cs="Consolas"/>
          <w:color w:val="000000"/>
          <w:sz w:val="19"/>
          <w:szCs w:val="19"/>
        </w:rPr>
        <w:t>University of 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="degree"&gt;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="meta"&gt;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lblYop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="time"&gt;</w:t>
      </w:r>
      <w:r>
        <w:rPr>
          <w:rFonts w:ascii="Consolas" w:hAnsi="Consolas" w:cs="Consolas"/>
          <w:color w:val="000000"/>
          <w:sz w:val="19"/>
          <w:szCs w:val="19"/>
        </w:rPr>
        <w:t>2012 - 2015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&lt;!--//education-container--&gt;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="languages-container container-block"&gt;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="container-block-title"&gt;</w:t>
      </w:r>
      <w:r>
        <w:rPr>
          <w:rFonts w:ascii="Consolas" w:hAnsi="Consolas" w:cs="Consolas"/>
          <w:color w:val="000000"/>
          <w:sz w:val="19"/>
          <w:szCs w:val="19"/>
        </w:rPr>
        <w:t>Languages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unstyled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interests-list"&gt;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Marathi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lang-desc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(Native)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English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lang-desc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(Professional)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lang-desc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(Professional)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&lt;!--//sidebar-wrapper--&gt;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="main-wrapper"&gt;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 summary-section"&gt;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="section-title"&gt;&lt;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fa-user"&gt;&lt;/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Career 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="summary"&gt;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lblObj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&lt;!--//summary--&gt;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&lt;!--//section--&gt;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="skills-section section"&gt;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="section-title"&gt;&lt;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fa-rocket"&gt;&lt;/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Skills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Proficiency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="skillset"&gt;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="level-title"&gt;</w:t>
      </w:r>
      <w:r>
        <w:rPr>
          <w:rFonts w:ascii="Consolas" w:hAnsi="Consolas" w:cs="Consolas"/>
          <w:color w:val="000000"/>
          <w:sz w:val="19"/>
          <w:szCs w:val="19"/>
        </w:rPr>
        <w:t xml:space="preserve">HTML5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CSS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="level-bar-inner"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data-level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85%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&lt;!--//level-bar--&gt;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="level-title"&gt;</w:t>
      </w:r>
      <w:r>
        <w:rPr>
          <w:rFonts w:ascii="Consolas" w:hAnsi="Consolas" w:cs="Consolas"/>
          <w:color w:val="000000"/>
          <w:sz w:val="19"/>
          <w:szCs w:val="19"/>
        </w:rPr>
        <w:t>Bootstrap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="level-bar-inner"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data-level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70%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&lt;!--//level-bar--&gt;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="level-title"&gt;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="level-bar-inner"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data-level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68%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&lt;!--//level-bar--&gt;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="level-title"&gt;</w:t>
      </w:r>
      <w:r>
        <w:rPr>
          <w:rFonts w:ascii="Consolas" w:hAnsi="Consolas" w:cs="Consolas"/>
          <w:color w:val="000000"/>
          <w:sz w:val="19"/>
          <w:szCs w:val="19"/>
        </w:rPr>
        <w:t xml:space="preserve">PHP </w:t>
      </w:r>
      <w:r>
        <w:rPr>
          <w:rFonts w:ascii="Consolas" w:hAnsi="Consolas" w:cs="Consolas"/>
          <w:color w:val="FF0000"/>
          <w:sz w:val="19"/>
          <w:szCs w:val="19"/>
        </w:rPr>
        <w:t>&amp;amp;</w:t>
      </w:r>
      <w:r>
        <w:rPr>
          <w:rFonts w:ascii="Consolas" w:hAnsi="Consolas" w:cs="Consolas"/>
          <w:color w:val="000000"/>
          <w:sz w:val="19"/>
          <w:szCs w:val="19"/>
        </w:rPr>
        <w:t xml:space="preserve"> MySQL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="level-bar-inner"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data-level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76%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&lt;!--//level-bar--&gt;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="level-title"&gt;</w:t>
      </w:r>
      <w:r>
        <w:rPr>
          <w:rFonts w:ascii="Consolas" w:hAnsi="Consolas" w:cs="Consolas"/>
          <w:color w:val="000000"/>
          <w:sz w:val="19"/>
          <w:szCs w:val="19"/>
        </w:rPr>
        <w:t>Angular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="level-bar-inner"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data-level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48%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&lt;!--//level-bar--&gt;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&lt;!--//skills-section--&gt;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 experiences-section"&gt;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="section-title"&gt;&lt;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fa-briefcase"&gt;&lt;/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Experiences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="meta"&gt;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="upper-row"&gt;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="job-title"&gt;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lblComp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="time"&gt;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&lt;!--//upper-row--&gt;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="company"&gt;</w:t>
      </w:r>
      <w:r>
        <w:rPr>
          <w:rFonts w:ascii="Consolas" w:hAnsi="Consolas" w:cs="Consolas"/>
          <w:color w:val="000000"/>
          <w:sz w:val="19"/>
          <w:szCs w:val="19"/>
        </w:rPr>
        <w:t xml:space="preserve">Date Of Joining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lblJdate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Other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lblOther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&lt;!--//details--&gt;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&lt;!--//section--&gt;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 projects-section"&gt;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="section-title"&gt;&lt;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fa-archive"&gt;&lt;/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="intro"&gt;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 made some open source projects. Here are my some best projects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&lt;!--//intro--&gt;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="project-title"&gt;&lt;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="http://club-zero.in"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Club ZERO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="project-tagline"&gt;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elite group of Developers, Designers and Managers.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="project-title"&gt;&lt;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="https://github.com/shindesharad71/Club-Manager"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Club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="project-tagline"&gt;</w:t>
      </w:r>
      <w:r>
        <w:rPr>
          <w:rFonts w:ascii="Consolas" w:hAnsi="Consolas" w:cs="Consolas"/>
          <w:color w:val="000000"/>
          <w:sz w:val="19"/>
          <w:szCs w:val="19"/>
        </w:rPr>
        <w:t>A Social Club/Group Organizer with Blogging Platform Made Using PHP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="project-title"&gt;&lt;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="https://github.com/shindesharad71/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DigiWord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="project-tagline"&gt;</w:t>
      </w:r>
      <w:r>
        <w:rPr>
          <w:rFonts w:ascii="Consolas" w:hAnsi="Consolas" w:cs="Consolas"/>
          <w:color w:val="000000"/>
          <w:sz w:val="19"/>
          <w:szCs w:val="19"/>
        </w:rPr>
        <w:t>A Single Author Blogging Platform Created with PHP &amp; Bootstrap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="project-title"&gt;&lt;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="https://github.com/shindesharad71/account-registration-verification-in-php"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Account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="project-tagline"&gt;</w:t>
      </w:r>
      <w:r>
        <w:rPr>
          <w:rFonts w:ascii="Consolas" w:hAnsi="Consolas" w:cs="Consolas"/>
          <w:color w:val="000000"/>
          <w:sz w:val="19"/>
          <w:szCs w:val="19"/>
        </w:rPr>
        <w:t xml:space="preserve">A simple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registration and email verification module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&lt;!--//item--&gt;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&lt;!--//section--&gt;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&lt;!--//main-body--&gt;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="copyright"&gt;&lt;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="http://sharadshinde.in"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Shinde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Finial.aspx.cs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finial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_conn;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_command;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_reader;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table1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@Id1"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table1, _conn);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"@Id1"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"~/upload/"</w:t>
      </w:r>
      <w:r>
        <w:rPr>
          <w:rFonts w:ascii="Consolas" w:hAnsi="Consolas" w:cs="Consolas"/>
          <w:color w:val="000000"/>
          <w:sz w:val="19"/>
          <w:szCs w:val="19"/>
        </w:rPr>
        <w:t>+_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"upload"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"Record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table4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@Id2"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table4, _conn);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"@Id2"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lblObj.Text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"Record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table2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EduInfoDB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@Id3"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table2, _conn);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"@Id3"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lblUgname.Text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lblPgname.Text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lblYop.Text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"YOP"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"Record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table_3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@Id5"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table_3, _conn);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"@Id5"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lblJdate.Text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lblOther.Text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Otherexp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56E" w:rsidRDefault="0043356E" w:rsidP="0043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56E" w:rsidRDefault="0043356E" w:rsidP="0043356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E37C8" w:rsidRDefault="00EE37C8">
      <w:r>
        <w:t>Screen 1 –</w:t>
      </w:r>
    </w:p>
    <w:p w:rsidR="00EE37C8" w:rsidRDefault="00EE37C8">
      <w:r w:rsidRPr="00EE37C8">
        <w:drawing>
          <wp:inline distT="0" distB="0" distL="0" distR="0" wp14:anchorId="47F5513C" wp14:editId="51D73A28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EE37C8">
      <w:r w:rsidRPr="00EE37C8">
        <w:lastRenderedPageBreak/>
        <w:drawing>
          <wp:inline distT="0" distB="0" distL="0" distR="0" wp14:anchorId="5182DB83" wp14:editId="21C4ED98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EE37C8"/>
    <w:p w:rsidR="00EE37C8" w:rsidRDefault="00EE37C8"/>
    <w:p w:rsidR="00EE37C8" w:rsidRDefault="00EE37C8">
      <w:r>
        <w:t>Screen – 2</w:t>
      </w:r>
      <w:r w:rsidRPr="00EE37C8">
        <w:drawing>
          <wp:inline distT="0" distB="0" distL="0" distR="0" wp14:anchorId="2B720021" wp14:editId="03AF6FC2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EE37C8">
      <w:r>
        <w:t>Screen – 3</w:t>
      </w:r>
    </w:p>
    <w:p w:rsidR="00EE37C8" w:rsidRDefault="00EE37C8">
      <w:r w:rsidRPr="00EE37C8">
        <w:lastRenderedPageBreak/>
        <w:drawing>
          <wp:inline distT="0" distB="0" distL="0" distR="0" wp14:anchorId="68496F21" wp14:editId="48A935C2">
            <wp:extent cx="5731510" cy="3043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EE37C8" w:rsidRDefault="00EE37C8">
      <w:r>
        <w:t>Screen – 4</w:t>
      </w:r>
    </w:p>
    <w:p w:rsidR="00EE37C8" w:rsidRDefault="00EE37C8">
      <w:r w:rsidRPr="00EE37C8">
        <w:drawing>
          <wp:inline distT="0" distB="0" distL="0" distR="0" wp14:anchorId="48F95698" wp14:editId="5C269C1D">
            <wp:extent cx="5731510" cy="304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EE37C8">
      <w:r>
        <w:t>Screen 5 –</w:t>
      </w:r>
    </w:p>
    <w:p w:rsidR="00EE37C8" w:rsidRDefault="00EE37C8">
      <w:r w:rsidRPr="00EE37C8">
        <w:lastRenderedPageBreak/>
        <w:drawing>
          <wp:inline distT="0" distB="0" distL="0" distR="0" wp14:anchorId="37177CD7" wp14:editId="054AD799">
            <wp:extent cx="5731510" cy="3043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EE37C8"/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43356E" w:rsidRDefault="0043356E"/>
    <w:p w:rsidR="00EE37C8" w:rsidRDefault="00EE37C8">
      <w:r>
        <w:t>Updating Objective –</w:t>
      </w:r>
    </w:p>
    <w:p w:rsidR="0043356E" w:rsidRDefault="0043356E">
      <w:r w:rsidRPr="0043356E">
        <w:drawing>
          <wp:inline distT="0" distB="0" distL="0" distR="0" wp14:anchorId="490D2DA8" wp14:editId="49A12A83">
            <wp:extent cx="5731510" cy="3043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C8" w:rsidRDefault="0043356E">
      <w:r w:rsidRPr="0043356E">
        <w:lastRenderedPageBreak/>
        <w:drawing>
          <wp:inline distT="0" distB="0" distL="0" distR="0" wp14:anchorId="1058F1C9" wp14:editId="61CFA6F1">
            <wp:extent cx="5731510" cy="3043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C8"/>
    <w:rsid w:val="0043356E"/>
    <w:rsid w:val="00E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F084"/>
  <w15:chartTrackingRefBased/>
  <w15:docId w15:val="{53ED6664-CE10-4BD4-921B-E6884B02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5796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2023-12-21T14:14:00Z</dcterms:created>
  <dcterms:modified xsi:type="dcterms:W3CDTF">2023-12-21T14:31:00Z</dcterms:modified>
</cp:coreProperties>
</file>