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F5DD1" w14:textId="283FC1A6" w:rsidR="00E41B9C" w:rsidRPr="00E41B9C" w:rsidRDefault="00E41B9C" w:rsidP="00E41B9C">
      <w:pPr>
        <w:rPr>
          <w:b/>
          <w:bCs/>
          <w:sz w:val="72"/>
          <w:szCs w:val="72"/>
        </w:rPr>
      </w:pPr>
      <w:r w:rsidRPr="00E41B9C">
        <w:rPr>
          <w:b/>
          <w:bCs/>
          <w:sz w:val="72"/>
          <w:szCs w:val="72"/>
        </w:rPr>
        <w:t>Test Plan for app.vwo.com</w:t>
      </w:r>
    </w:p>
    <w:p w14:paraId="25C7848D" w14:textId="77777777" w:rsidR="00860E96" w:rsidRPr="00860E96" w:rsidRDefault="00860E96" w:rsidP="00860E96">
      <w:pPr>
        <w:rPr>
          <w:b/>
          <w:bCs/>
          <w:sz w:val="28"/>
          <w:szCs w:val="28"/>
        </w:rPr>
      </w:pPr>
    </w:p>
    <w:p w14:paraId="72C13BA5" w14:textId="34A2F95A" w:rsidR="00860E96" w:rsidRPr="00126147" w:rsidRDefault="00860E96" w:rsidP="00860E96">
      <w:pPr>
        <w:rPr>
          <w:b/>
          <w:bCs/>
          <w:sz w:val="28"/>
          <w:szCs w:val="28"/>
        </w:rPr>
      </w:pPr>
      <w:r w:rsidRPr="00126147">
        <w:rPr>
          <w:b/>
          <w:bCs/>
          <w:sz w:val="28"/>
          <w:szCs w:val="28"/>
        </w:rPr>
        <w:t>Overview</w:t>
      </w:r>
    </w:p>
    <w:p w14:paraId="7A1A0B2B" w14:textId="06A75939" w:rsidR="00860E96" w:rsidRPr="00126147" w:rsidRDefault="00860E96" w:rsidP="00860E96">
      <w:pPr>
        <w:numPr>
          <w:ilvl w:val="0"/>
          <w:numId w:val="1"/>
        </w:numPr>
        <w:tabs>
          <w:tab w:val="num" w:pos="720"/>
        </w:tabs>
        <w:rPr>
          <w:sz w:val="28"/>
          <w:szCs w:val="28"/>
        </w:rPr>
      </w:pPr>
      <w:r w:rsidRPr="00126147">
        <w:rPr>
          <w:b/>
          <w:bCs/>
          <w:sz w:val="28"/>
          <w:szCs w:val="28"/>
        </w:rPr>
        <w:t>Project Name</w:t>
      </w:r>
      <w:r w:rsidRPr="00126147">
        <w:rPr>
          <w:sz w:val="28"/>
          <w:szCs w:val="28"/>
        </w:rPr>
        <w:t xml:space="preserve">: </w:t>
      </w:r>
      <w:r w:rsidRPr="00860E96">
        <w:rPr>
          <w:sz w:val="28"/>
          <w:szCs w:val="28"/>
        </w:rPr>
        <w:t>app.vwo.com</w:t>
      </w:r>
    </w:p>
    <w:p w14:paraId="542B75EB" w14:textId="720D50F9" w:rsidR="00860E96" w:rsidRPr="00126147" w:rsidRDefault="00860E96" w:rsidP="00860E96">
      <w:pPr>
        <w:numPr>
          <w:ilvl w:val="0"/>
          <w:numId w:val="1"/>
        </w:numPr>
        <w:tabs>
          <w:tab w:val="num" w:pos="720"/>
        </w:tabs>
        <w:rPr>
          <w:sz w:val="28"/>
          <w:szCs w:val="28"/>
        </w:rPr>
      </w:pPr>
      <w:r w:rsidRPr="00126147">
        <w:rPr>
          <w:b/>
          <w:bCs/>
          <w:sz w:val="28"/>
          <w:szCs w:val="28"/>
        </w:rPr>
        <w:t>Version</w:t>
      </w:r>
      <w:r w:rsidRPr="00126147">
        <w:rPr>
          <w:sz w:val="28"/>
          <w:szCs w:val="28"/>
        </w:rPr>
        <w:t xml:space="preserve">: </w:t>
      </w:r>
      <w:r w:rsidRPr="00860E96">
        <w:rPr>
          <w:sz w:val="28"/>
          <w:szCs w:val="28"/>
        </w:rPr>
        <w:t>01</w:t>
      </w:r>
    </w:p>
    <w:p w14:paraId="2257979B" w14:textId="1E8FE01F" w:rsidR="00860E96" w:rsidRPr="00126147" w:rsidRDefault="00860E96" w:rsidP="00860E96">
      <w:pPr>
        <w:numPr>
          <w:ilvl w:val="0"/>
          <w:numId w:val="1"/>
        </w:numPr>
        <w:tabs>
          <w:tab w:val="num" w:pos="720"/>
        </w:tabs>
        <w:rPr>
          <w:sz w:val="28"/>
          <w:szCs w:val="28"/>
        </w:rPr>
      </w:pPr>
      <w:r w:rsidRPr="00126147">
        <w:rPr>
          <w:b/>
          <w:bCs/>
          <w:sz w:val="28"/>
          <w:szCs w:val="28"/>
        </w:rPr>
        <w:t>Prepared By</w:t>
      </w:r>
      <w:r w:rsidRPr="00126147">
        <w:rPr>
          <w:sz w:val="28"/>
          <w:szCs w:val="28"/>
        </w:rPr>
        <w:t xml:space="preserve">: </w:t>
      </w:r>
      <w:r w:rsidRPr="00860E96">
        <w:rPr>
          <w:sz w:val="28"/>
          <w:szCs w:val="28"/>
        </w:rPr>
        <w:t>Pushpalatha</w:t>
      </w:r>
    </w:p>
    <w:p w14:paraId="155FE9FB" w14:textId="283B5E62" w:rsidR="00860E96" w:rsidRPr="00126147" w:rsidRDefault="00860E96" w:rsidP="00860E96">
      <w:pPr>
        <w:numPr>
          <w:ilvl w:val="0"/>
          <w:numId w:val="1"/>
        </w:numPr>
        <w:tabs>
          <w:tab w:val="num" w:pos="720"/>
        </w:tabs>
        <w:rPr>
          <w:sz w:val="28"/>
          <w:szCs w:val="28"/>
        </w:rPr>
      </w:pPr>
      <w:proofErr w:type="gramStart"/>
      <w:r w:rsidRPr="00126147">
        <w:rPr>
          <w:b/>
          <w:bCs/>
          <w:sz w:val="28"/>
          <w:szCs w:val="28"/>
        </w:rPr>
        <w:t>Date</w:t>
      </w:r>
      <w:r w:rsidRPr="00126147">
        <w:rPr>
          <w:sz w:val="28"/>
          <w:szCs w:val="28"/>
        </w:rPr>
        <w:t>:</w:t>
      </w:r>
      <w:r w:rsidRPr="00860E96">
        <w:rPr>
          <w:sz w:val="28"/>
          <w:szCs w:val="28"/>
        </w:rPr>
        <w:t>-</w:t>
      </w:r>
      <w:proofErr w:type="gramEnd"/>
      <w:r w:rsidRPr="00126147">
        <w:rPr>
          <w:sz w:val="28"/>
          <w:szCs w:val="28"/>
        </w:rPr>
        <w:t xml:space="preserve"> </w:t>
      </w:r>
      <w:r w:rsidRPr="00860E96">
        <w:rPr>
          <w:sz w:val="28"/>
          <w:szCs w:val="28"/>
        </w:rPr>
        <w:t xml:space="preserve"> 04-03-2025</w:t>
      </w:r>
    </w:p>
    <w:p w14:paraId="6A8D3FCE" w14:textId="77777777" w:rsidR="00860E96" w:rsidRDefault="00860E96" w:rsidP="00860E96">
      <w:pPr>
        <w:rPr>
          <w:b/>
          <w:bCs/>
        </w:rPr>
      </w:pPr>
    </w:p>
    <w:sdt>
      <w:sdtPr>
        <w:id w:val="671148410"/>
        <w:docPartObj>
          <w:docPartGallery w:val="Table of Contents"/>
          <w:docPartUnique/>
        </w:docPartObj>
      </w:sdtPr>
      <w:sdtEndPr>
        <w:rPr>
          <w:rFonts w:asciiTheme="minorHAnsi" w:eastAsiaTheme="minorEastAsia" w:hAnsiTheme="minorHAnsi" w:cs="Times New Roman"/>
          <w:color w:val="auto"/>
          <w:sz w:val="22"/>
          <w:szCs w:val="22"/>
        </w:rPr>
      </w:sdtEndPr>
      <w:sdtContent>
        <w:p w14:paraId="12AEABAF" w14:textId="13C35B9B" w:rsidR="00FC5E2B" w:rsidRDefault="00FC5E2B">
          <w:pPr>
            <w:pStyle w:val="TOCHeading"/>
          </w:pPr>
          <w:r>
            <w:t>Table of Contents</w:t>
          </w:r>
        </w:p>
        <w:p w14:paraId="48450AB0" w14:textId="7DD2978A" w:rsidR="00FC5E2B" w:rsidRDefault="00FC5E2B" w:rsidP="00FC5E2B">
          <w:pPr>
            <w:pStyle w:val="TOC1"/>
            <w:rPr>
              <w:b/>
              <w:bCs/>
            </w:rPr>
          </w:pPr>
          <w:r>
            <w:rPr>
              <w:b/>
              <w:bCs/>
            </w:rPr>
            <w:t>1.Introduction</w:t>
          </w:r>
          <w:r>
            <w:ptab w:relativeTo="margin" w:alignment="right" w:leader="dot"/>
          </w:r>
          <w:r>
            <w:rPr>
              <w:b/>
              <w:bCs/>
            </w:rPr>
            <w:t>1</w:t>
          </w:r>
        </w:p>
        <w:p w14:paraId="22EC3A59" w14:textId="5F99610B" w:rsidR="00FC5E2B" w:rsidRDefault="00FC5E2B" w:rsidP="00FC5E2B">
          <w:pPr>
            <w:pStyle w:val="TOC1"/>
            <w:rPr>
              <w:b/>
              <w:bCs/>
            </w:rPr>
          </w:pPr>
          <w:r>
            <w:rPr>
              <w:b/>
              <w:bCs/>
            </w:rPr>
            <w:t>2.Objectives</w:t>
          </w:r>
          <w:r>
            <w:ptab w:relativeTo="margin" w:alignment="right" w:leader="dot"/>
          </w:r>
          <w:r>
            <w:rPr>
              <w:b/>
              <w:bCs/>
            </w:rPr>
            <w:t>1</w:t>
          </w:r>
        </w:p>
        <w:p w14:paraId="407DC713" w14:textId="44D8E6EF" w:rsidR="00FC5E2B" w:rsidRPr="00FC5E2B" w:rsidRDefault="00FC5E2B" w:rsidP="00FC5E2B">
          <w:pPr>
            <w:pStyle w:val="TOC1"/>
            <w:rPr>
              <w:b/>
              <w:bCs/>
            </w:rPr>
          </w:pPr>
          <w:r>
            <w:rPr>
              <w:b/>
              <w:bCs/>
            </w:rPr>
            <w:t>3.Scope</w:t>
          </w:r>
          <w:r>
            <w:ptab w:relativeTo="margin" w:alignment="right" w:leader="dot"/>
          </w:r>
          <w:r>
            <w:rPr>
              <w:b/>
              <w:bCs/>
            </w:rPr>
            <w:t>1</w:t>
          </w:r>
        </w:p>
        <w:p w14:paraId="77B23321" w14:textId="0FEC23ED" w:rsidR="00FC5E2B" w:rsidRDefault="00FC5E2B">
          <w:pPr>
            <w:pStyle w:val="TOC2"/>
            <w:ind w:left="216"/>
          </w:pPr>
          <w:r>
            <w:t>3.1 In-Scope</w:t>
          </w:r>
          <w:r>
            <w:ptab w:relativeTo="margin" w:alignment="right" w:leader="dot"/>
          </w:r>
          <w:r>
            <w:t>2</w:t>
          </w:r>
        </w:p>
        <w:p w14:paraId="70053F2A" w14:textId="1A1C73EF" w:rsidR="00FC5E2B" w:rsidRDefault="00FC5E2B" w:rsidP="00FC5E2B">
          <w:pPr>
            <w:pStyle w:val="TOC2"/>
            <w:ind w:left="216"/>
          </w:pPr>
          <w:r>
            <w:t>3</w:t>
          </w:r>
          <w:r>
            <w:t>.</w:t>
          </w:r>
          <w:r>
            <w:t>2</w:t>
          </w:r>
          <w:r>
            <w:t xml:space="preserve"> </w:t>
          </w:r>
          <w:r>
            <w:t>Out</w:t>
          </w:r>
          <w:r>
            <w:t>-</w:t>
          </w:r>
          <w:r>
            <w:t>of-</w:t>
          </w:r>
          <w:r>
            <w:t>Scope</w:t>
          </w:r>
          <w:r>
            <w:ptab w:relativeTo="margin" w:alignment="right" w:leader="dot"/>
          </w:r>
          <w:r>
            <w:t>2</w:t>
          </w:r>
        </w:p>
        <w:p w14:paraId="01442B40" w14:textId="2AE0251E" w:rsidR="00FC5E2B" w:rsidRPr="00FC5E2B" w:rsidRDefault="00FC5E2B" w:rsidP="00FC5E2B">
          <w:pPr>
            <w:pStyle w:val="TOC1"/>
            <w:rPr>
              <w:b/>
              <w:bCs/>
            </w:rPr>
          </w:pPr>
          <w:r>
            <w:rPr>
              <w:b/>
              <w:bCs/>
            </w:rPr>
            <w:t>4</w:t>
          </w:r>
          <w:r>
            <w:rPr>
              <w:b/>
              <w:bCs/>
            </w:rPr>
            <w:t>.</w:t>
          </w:r>
          <w:r>
            <w:rPr>
              <w:b/>
              <w:bCs/>
            </w:rPr>
            <w:t>Test Strategy</w:t>
          </w:r>
          <w:r>
            <w:ptab w:relativeTo="margin" w:alignment="right" w:leader="dot"/>
          </w:r>
          <w:r>
            <w:rPr>
              <w:b/>
              <w:bCs/>
            </w:rPr>
            <w:t>1</w:t>
          </w:r>
        </w:p>
        <w:p w14:paraId="440DA6BF" w14:textId="39FED1B0" w:rsidR="00FC5E2B" w:rsidRDefault="00FC5E2B" w:rsidP="00FC5E2B">
          <w:pPr>
            <w:pStyle w:val="TOC2"/>
            <w:ind w:left="216"/>
          </w:pPr>
          <w:r>
            <w:t>4.</w:t>
          </w:r>
          <w:r>
            <w:t xml:space="preserve">1 </w:t>
          </w:r>
          <w:r>
            <w:t>Types of Testing</w:t>
          </w:r>
          <w:r>
            <w:ptab w:relativeTo="margin" w:alignment="right" w:leader="dot"/>
          </w:r>
          <w:r>
            <w:t>2</w:t>
          </w:r>
        </w:p>
        <w:p w14:paraId="7FBF2008" w14:textId="2BD72520" w:rsidR="00FC5E2B" w:rsidRDefault="00FC5E2B" w:rsidP="00FC5E2B">
          <w:pPr>
            <w:pStyle w:val="TOC2"/>
            <w:ind w:left="216"/>
          </w:pPr>
          <w:r>
            <w:t>4</w:t>
          </w:r>
          <w:r>
            <w:t>.</w:t>
          </w:r>
          <w:r>
            <w:t xml:space="preserve">2 Test Environment </w:t>
          </w:r>
          <w:r>
            <w:ptab w:relativeTo="margin" w:alignment="right" w:leader="dot"/>
          </w:r>
          <w:r>
            <w:t>2</w:t>
          </w:r>
        </w:p>
        <w:p w14:paraId="47BF0CA9" w14:textId="4C7E8712" w:rsidR="00D54CA9" w:rsidRDefault="00D54CA9" w:rsidP="00D54CA9">
          <w:pPr>
            <w:pStyle w:val="TOC2"/>
            <w:ind w:left="216"/>
          </w:pPr>
          <w:r>
            <w:t>4.</w:t>
          </w:r>
          <w:r>
            <w:t>3 Responsibilities</w:t>
          </w:r>
          <w:r>
            <w:t xml:space="preserve"> </w:t>
          </w:r>
          <w:r>
            <w:ptab w:relativeTo="margin" w:alignment="right" w:leader="dot"/>
          </w:r>
          <w:r>
            <w:t>2</w:t>
          </w:r>
        </w:p>
        <w:p w14:paraId="729FFDFB" w14:textId="1F8F3D2C" w:rsidR="00D54CA9" w:rsidRPr="00FC5E2B" w:rsidRDefault="00D54CA9" w:rsidP="00D54CA9">
          <w:pPr>
            <w:pStyle w:val="TOC1"/>
            <w:rPr>
              <w:b/>
              <w:bCs/>
            </w:rPr>
          </w:pPr>
          <w:r>
            <w:rPr>
              <w:b/>
              <w:bCs/>
            </w:rPr>
            <w:t>5</w:t>
          </w:r>
          <w:r>
            <w:rPr>
              <w:b/>
              <w:bCs/>
            </w:rPr>
            <w:t>.</w:t>
          </w:r>
          <w:r>
            <w:rPr>
              <w:b/>
              <w:bCs/>
            </w:rPr>
            <w:t>Risk and Mitigation Planning</w:t>
          </w:r>
          <w:r>
            <w:ptab w:relativeTo="margin" w:alignment="right" w:leader="dot"/>
          </w:r>
          <w:r>
            <w:rPr>
              <w:b/>
              <w:bCs/>
            </w:rPr>
            <w:t>1</w:t>
          </w:r>
        </w:p>
        <w:p w14:paraId="2EFD2785" w14:textId="77777777" w:rsidR="00D54CA9" w:rsidRDefault="00D54CA9" w:rsidP="00D54CA9">
          <w:pPr>
            <w:pStyle w:val="TOC1"/>
            <w:rPr>
              <w:b/>
              <w:bCs/>
            </w:rPr>
          </w:pPr>
          <w:r>
            <w:rPr>
              <w:b/>
              <w:bCs/>
            </w:rPr>
            <w:t>6</w:t>
          </w:r>
          <w:r>
            <w:rPr>
              <w:b/>
              <w:bCs/>
            </w:rPr>
            <w:t>.T</w:t>
          </w:r>
          <w:r>
            <w:rPr>
              <w:b/>
              <w:bCs/>
            </w:rPr>
            <w:t>est Completion Criteria</w:t>
          </w:r>
          <w:r>
            <w:ptab w:relativeTo="margin" w:alignment="right" w:leader="dot"/>
          </w:r>
          <w:r>
            <w:rPr>
              <w:b/>
              <w:bCs/>
            </w:rPr>
            <w:t>1</w:t>
          </w:r>
        </w:p>
        <w:p w14:paraId="321253A5" w14:textId="5CF7ECB6" w:rsidR="00D54CA9" w:rsidRPr="00FC5E2B" w:rsidRDefault="00D54CA9" w:rsidP="00D54CA9">
          <w:pPr>
            <w:pStyle w:val="TOC1"/>
            <w:rPr>
              <w:b/>
              <w:bCs/>
            </w:rPr>
          </w:pPr>
          <w:r>
            <w:rPr>
              <w:b/>
              <w:bCs/>
            </w:rPr>
            <w:t>7.Conclusion</w:t>
          </w:r>
          <w:r>
            <w:ptab w:relativeTo="margin" w:alignment="right" w:leader="dot"/>
          </w:r>
          <w:r>
            <w:rPr>
              <w:b/>
              <w:bCs/>
            </w:rPr>
            <w:t>1</w:t>
          </w:r>
        </w:p>
        <w:p w14:paraId="01658C30" w14:textId="2E40EE77" w:rsidR="00FC5E2B" w:rsidRDefault="00FC5E2B">
          <w:pPr>
            <w:pStyle w:val="TOC3"/>
            <w:ind w:left="446"/>
          </w:pPr>
        </w:p>
      </w:sdtContent>
    </w:sdt>
    <w:p w14:paraId="26C6D3BD" w14:textId="33278E7A" w:rsidR="00860E96" w:rsidRDefault="00860E96" w:rsidP="00860E96">
      <w:pPr>
        <w:rPr>
          <w:b/>
          <w:bCs/>
        </w:rPr>
      </w:pPr>
    </w:p>
    <w:p w14:paraId="53E04C3B" w14:textId="77777777" w:rsidR="00D54CA9" w:rsidRDefault="00D54CA9" w:rsidP="00860E96">
      <w:pPr>
        <w:rPr>
          <w:b/>
          <w:bCs/>
        </w:rPr>
      </w:pPr>
    </w:p>
    <w:p w14:paraId="521740DC" w14:textId="77777777" w:rsidR="00D54CA9" w:rsidRDefault="00D54CA9" w:rsidP="00860E96">
      <w:pPr>
        <w:rPr>
          <w:b/>
          <w:bCs/>
        </w:rPr>
      </w:pPr>
    </w:p>
    <w:p w14:paraId="262DF953" w14:textId="77777777" w:rsidR="00D54CA9" w:rsidRDefault="00D54CA9" w:rsidP="00860E96">
      <w:pPr>
        <w:rPr>
          <w:b/>
          <w:bCs/>
        </w:rPr>
      </w:pPr>
    </w:p>
    <w:p w14:paraId="633A8991" w14:textId="77777777" w:rsidR="00D54CA9" w:rsidRDefault="00D54CA9" w:rsidP="00860E96">
      <w:pPr>
        <w:rPr>
          <w:b/>
          <w:bCs/>
        </w:rPr>
      </w:pPr>
    </w:p>
    <w:p w14:paraId="7509F1D7" w14:textId="77777777" w:rsidR="00D54CA9" w:rsidRDefault="00D54CA9" w:rsidP="00860E96">
      <w:pPr>
        <w:rPr>
          <w:b/>
          <w:bCs/>
        </w:rPr>
      </w:pPr>
    </w:p>
    <w:p w14:paraId="38B15A8E" w14:textId="77777777" w:rsidR="00D54CA9" w:rsidRDefault="00D54CA9" w:rsidP="00860E96">
      <w:pPr>
        <w:rPr>
          <w:b/>
          <w:bCs/>
        </w:rPr>
      </w:pPr>
    </w:p>
    <w:p w14:paraId="1E350421" w14:textId="77777777" w:rsidR="00D54CA9" w:rsidRDefault="00D54CA9" w:rsidP="00860E96">
      <w:pPr>
        <w:rPr>
          <w:b/>
          <w:bCs/>
        </w:rPr>
      </w:pPr>
    </w:p>
    <w:p w14:paraId="1B4AF94D" w14:textId="31C1182C" w:rsidR="00860E96" w:rsidRPr="00FC5E2B" w:rsidRDefault="00860E96" w:rsidP="00FC5E2B">
      <w:pPr>
        <w:pStyle w:val="ListParagraph"/>
        <w:numPr>
          <w:ilvl w:val="0"/>
          <w:numId w:val="14"/>
        </w:numPr>
        <w:rPr>
          <w:b/>
          <w:bCs/>
        </w:rPr>
      </w:pPr>
      <w:r w:rsidRPr="00FC5E2B">
        <w:rPr>
          <w:b/>
          <w:bCs/>
        </w:rPr>
        <w:lastRenderedPageBreak/>
        <w:t>Introduction</w:t>
      </w:r>
    </w:p>
    <w:p w14:paraId="2F545275" w14:textId="2F2E38EF" w:rsidR="00860E96" w:rsidRPr="00860E96" w:rsidRDefault="00860E96" w:rsidP="00860E96">
      <w:r w:rsidRPr="00860E96">
        <w:t>This test plan outlines the testing strategy and approach for verifying the user login and navigation to the dashboard functionality of app.vwo.com.</w:t>
      </w:r>
    </w:p>
    <w:p w14:paraId="50EC2E24" w14:textId="32EF1454" w:rsidR="00860E96" w:rsidRPr="00FC5E2B" w:rsidRDefault="00860E96" w:rsidP="00FC5E2B">
      <w:pPr>
        <w:pStyle w:val="ListParagraph"/>
        <w:numPr>
          <w:ilvl w:val="0"/>
          <w:numId w:val="14"/>
        </w:numPr>
        <w:rPr>
          <w:b/>
          <w:bCs/>
        </w:rPr>
      </w:pPr>
      <w:r w:rsidRPr="00FC5E2B">
        <w:rPr>
          <w:b/>
          <w:bCs/>
        </w:rPr>
        <w:t>Objectives</w:t>
      </w:r>
    </w:p>
    <w:p w14:paraId="0FB2FA8A" w14:textId="77777777" w:rsidR="00860E96" w:rsidRPr="00860E96" w:rsidRDefault="00860E96" w:rsidP="00860E96">
      <w:pPr>
        <w:numPr>
          <w:ilvl w:val="0"/>
          <w:numId w:val="13"/>
        </w:numPr>
      </w:pPr>
      <w:r w:rsidRPr="00860E96">
        <w:t>Verify that the login functionality works correctly.</w:t>
      </w:r>
    </w:p>
    <w:p w14:paraId="60424358" w14:textId="77777777" w:rsidR="00860E96" w:rsidRPr="00860E96" w:rsidRDefault="00860E96" w:rsidP="00860E96">
      <w:pPr>
        <w:numPr>
          <w:ilvl w:val="0"/>
          <w:numId w:val="13"/>
        </w:numPr>
      </w:pPr>
      <w:r w:rsidRPr="00860E96">
        <w:t>Ensure users can navigate to the dashboard after successful login.</w:t>
      </w:r>
    </w:p>
    <w:p w14:paraId="7C0EC938" w14:textId="77777777" w:rsidR="00FC5E2B" w:rsidRDefault="00860E96" w:rsidP="00FC5E2B">
      <w:pPr>
        <w:numPr>
          <w:ilvl w:val="0"/>
          <w:numId w:val="13"/>
        </w:numPr>
      </w:pPr>
      <w:r w:rsidRPr="00860E96">
        <w:t>Validate the accessibility and usability of key features on the dashboard.</w:t>
      </w:r>
    </w:p>
    <w:p w14:paraId="7E70E094" w14:textId="42352D6F" w:rsidR="00860E96" w:rsidRPr="00FC5E2B" w:rsidRDefault="00860E96" w:rsidP="00FC5E2B">
      <w:pPr>
        <w:pStyle w:val="ListParagraph"/>
        <w:numPr>
          <w:ilvl w:val="0"/>
          <w:numId w:val="14"/>
        </w:numPr>
      </w:pPr>
      <w:r w:rsidRPr="00FC5E2B">
        <w:rPr>
          <w:b/>
          <w:bCs/>
        </w:rPr>
        <w:t>Scope</w:t>
      </w:r>
    </w:p>
    <w:p w14:paraId="4B648487" w14:textId="65BFB924" w:rsidR="00860E96" w:rsidRPr="00126147" w:rsidRDefault="00FC5E2B" w:rsidP="00860E96">
      <w:pPr>
        <w:rPr>
          <w:b/>
          <w:bCs/>
        </w:rPr>
      </w:pPr>
      <w:r>
        <w:rPr>
          <w:b/>
          <w:bCs/>
        </w:rPr>
        <w:t xml:space="preserve">     3.</w:t>
      </w:r>
      <w:r w:rsidR="00860E96" w:rsidRPr="00126147">
        <w:rPr>
          <w:b/>
          <w:bCs/>
        </w:rPr>
        <w:t>1 In-Scope</w:t>
      </w:r>
    </w:p>
    <w:p w14:paraId="6A3D0522" w14:textId="77777777" w:rsidR="00860E96" w:rsidRPr="00126147" w:rsidRDefault="00860E96" w:rsidP="00860E96">
      <w:pPr>
        <w:numPr>
          <w:ilvl w:val="0"/>
          <w:numId w:val="8"/>
        </w:numPr>
      </w:pPr>
      <w:r w:rsidRPr="00126147">
        <w:t>Validation of valid and invalid login scenarios.</w:t>
      </w:r>
    </w:p>
    <w:p w14:paraId="41FADE3D" w14:textId="77777777" w:rsidR="00860E96" w:rsidRPr="00126147" w:rsidRDefault="00860E96" w:rsidP="00860E96">
      <w:pPr>
        <w:numPr>
          <w:ilvl w:val="0"/>
          <w:numId w:val="8"/>
        </w:numPr>
      </w:pPr>
      <w:r w:rsidRPr="00126147">
        <w:t>Password reset functionality.</w:t>
      </w:r>
    </w:p>
    <w:p w14:paraId="502CB1C9" w14:textId="137ACC5E" w:rsidR="00860E96" w:rsidRPr="00126147" w:rsidRDefault="00860E96" w:rsidP="00860E96">
      <w:pPr>
        <w:numPr>
          <w:ilvl w:val="0"/>
          <w:numId w:val="8"/>
        </w:numPr>
      </w:pPr>
      <w:r>
        <w:t xml:space="preserve">User authentication and </w:t>
      </w:r>
      <w:r w:rsidRPr="00126147">
        <w:t>Session management (login state persistence, session timeout).</w:t>
      </w:r>
    </w:p>
    <w:p w14:paraId="5DAD4DE0" w14:textId="77777777" w:rsidR="00860E96" w:rsidRPr="00126147" w:rsidRDefault="00860E96" w:rsidP="00860E96">
      <w:pPr>
        <w:numPr>
          <w:ilvl w:val="0"/>
          <w:numId w:val="8"/>
        </w:numPr>
      </w:pPr>
      <w:r w:rsidRPr="00126147">
        <w:t>User-specific content and features within the dashboard.</w:t>
      </w:r>
    </w:p>
    <w:p w14:paraId="5C916CC1" w14:textId="77777777" w:rsidR="00860E96" w:rsidRPr="00126147" w:rsidRDefault="00860E96" w:rsidP="00860E96">
      <w:pPr>
        <w:numPr>
          <w:ilvl w:val="0"/>
          <w:numId w:val="8"/>
        </w:numPr>
      </w:pPr>
      <w:r w:rsidRPr="00126147">
        <w:t>UI elements on the dashboard (widgets, reports, settings).</w:t>
      </w:r>
    </w:p>
    <w:p w14:paraId="520614E9" w14:textId="77777777" w:rsidR="00860E96" w:rsidRPr="00126147" w:rsidRDefault="00860E96" w:rsidP="00860E96">
      <w:pPr>
        <w:numPr>
          <w:ilvl w:val="0"/>
          <w:numId w:val="8"/>
        </w:numPr>
      </w:pPr>
      <w:r w:rsidRPr="00126147">
        <w:t>User roles and permissions (Admin, User, etc.) in the dashboard.</w:t>
      </w:r>
    </w:p>
    <w:p w14:paraId="4E5CFE98" w14:textId="10E74E86" w:rsidR="00860E96" w:rsidRPr="00126147" w:rsidRDefault="00FC5E2B" w:rsidP="00860E96">
      <w:pPr>
        <w:rPr>
          <w:b/>
          <w:bCs/>
        </w:rPr>
      </w:pPr>
      <w:r>
        <w:rPr>
          <w:b/>
          <w:bCs/>
        </w:rPr>
        <w:t xml:space="preserve">     3</w:t>
      </w:r>
      <w:r w:rsidR="00860E96" w:rsidRPr="00126147">
        <w:rPr>
          <w:b/>
          <w:bCs/>
        </w:rPr>
        <w:t>.2 Out-of-Scope</w:t>
      </w:r>
    </w:p>
    <w:p w14:paraId="609FDFCA" w14:textId="77777777" w:rsidR="00860E96" w:rsidRPr="00126147" w:rsidRDefault="00860E96" w:rsidP="00860E96">
      <w:pPr>
        <w:numPr>
          <w:ilvl w:val="0"/>
          <w:numId w:val="9"/>
        </w:numPr>
      </w:pPr>
      <w:r w:rsidRPr="00126147">
        <w:t>Mobile responsiveness or device-specific testing.</w:t>
      </w:r>
    </w:p>
    <w:p w14:paraId="705928AA" w14:textId="77777777" w:rsidR="00860E96" w:rsidRPr="00126147" w:rsidRDefault="00860E96" w:rsidP="00860E96">
      <w:pPr>
        <w:numPr>
          <w:ilvl w:val="0"/>
          <w:numId w:val="9"/>
        </w:numPr>
      </w:pPr>
      <w:r w:rsidRPr="00126147">
        <w:t>Performance and stress testing beyond login and dashboard interactions.</w:t>
      </w:r>
    </w:p>
    <w:p w14:paraId="2779EB42" w14:textId="77777777" w:rsidR="00860E96" w:rsidRPr="00126147" w:rsidRDefault="00860E96" w:rsidP="00860E96">
      <w:pPr>
        <w:numPr>
          <w:ilvl w:val="0"/>
          <w:numId w:val="9"/>
        </w:numPr>
      </w:pPr>
      <w:r w:rsidRPr="00126147">
        <w:t>Integration with external services (e.g., payment gateways, third-party integrations).</w:t>
      </w:r>
    </w:p>
    <w:p w14:paraId="27456027" w14:textId="62EFD98E" w:rsidR="00860E96" w:rsidRPr="00126147" w:rsidRDefault="00860E96" w:rsidP="00FC5E2B">
      <w:pPr>
        <w:pStyle w:val="ListParagraph"/>
        <w:numPr>
          <w:ilvl w:val="0"/>
          <w:numId w:val="14"/>
        </w:numPr>
        <w:rPr>
          <w:b/>
          <w:bCs/>
        </w:rPr>
      </w:pPr>
      <w:r w:rsidRPr="00126147">
        <w:rPr>
          <w:b/>
          <w:bCs/>
        </w:rPr>
        <w:t>Test Strategy</w:t>
      </w:r>
    </w:p>
    <w:p w14:paraId="2B8687F8" w14:textId="46C55E0A" w:rsidR="00860E96" w:rsidRPr="00126147" w:rsidRDefault="00FC5E2B" w:rsidP="00860E96">
      <w:pPr>
        <w:rPr>
          <w:b/>
          <w:bCs/>
        </w:rPr>
      </w:pPr>
      <w:r>
        <w:rPr>
          <w:b/>
          <w:bCs/>
        </w:rPr>
        <w:t>4</w:t>
      </w:r>
      <w:r w:rsidR="00860E96" w:rsidRPr="00126147">
        <w:rPr>
          <w:b/>
          <w:bCs/>
        </w:rPr>
        <w:t>.1 Types of Testing</w:t>
      </w:r>
    </w:p>
    <w:p w14:paraId="631AF9BA" w14:textId="77777777" w:rsidR="00860E96" w:rsidRPr="00126147" w:rsidRDefault="00860E96" w:rsidP="00860E96">
      <w:pPr>
        <w:numPr>
          <w:ilvl w:val="0"/>
          <w:numId w:val="10"/>
        </w:numPr>
      </w:pPr>
      <w:r w:rsidRPr="00126147">
        <w:rPr>
          <w:b/>
          <w:bCs/>
        </w:rPr>
        <w:t>Functional Testing</w:t>
      </w:r>
      <w:r w:rsidRPr="00126147">
        <w:t>: To ensure the login and dashboard features perform as expected.</w:t>
      </w:r>
    </w:p>
    <w:p w14:paraId="1CEB3D19" w14:textId="77777777" w:rsidR="00860E96" w:rsidRPr="00126147" w:rsidRDefault="00860E96" w:rsidP="00860E96">
      <w:pPr>
        <w:numPr>
          <w:ilvl w:val="0"/>
          <w:numId w:val="10"/>
        </w:numPr>
      </w:pPr>
      <w:r w:rsidRPr="00126147">
        <w:rPr>
          <w:b/>
          <w:bCs/>
        </w:rPr>
        <w:t>Security Testing</w:t>
      </w:r>
      <w:r w:rsidRPr="00126147">
        <w:t>: To check for vulnerabilities in login credentials handling and session management.</w:t>
      </w:r>
    </w:p>
    <w:p w14:paraId="0793AA79" w14:textId="77777777" w:rsidR="00860E96" w:rsidRPr="00126147" w:rsidRDefault="00860E96" w:rsidP="00860E96">
      <w:pPr>
        <w:numPr>
          <w:ilvl w:val="0"/>
          <w:numId w:val="10"/>
        </w:numPr>
      </w:pPr>
      <w:r w:rsidRPr="00126147">
        <w:rPr>
          <w:b/>
          <w:bCs/>
        </w:rPr>
        <w:t>Usability Testing</w:t>
      </w:r>
      <w:r w:rsidRPr="00126147">
        <w:t>: To ensure the dashboard is easy to navigate and intuitive.</w:t>
      </w:r>
    </w:p>
    <w:p w14:paraId="46FF94E3" w14:textId="77777777" w:rsidR="00860E96" w:rsidRPr="00126147" w:rsidRDefault="00860E96" w:rsidP="00860E96">
      <w:pPr>
        <w:numPr>
          <w:ilvl w:val="0"/>
          <w:numId w:val="10"/>
        </w:numPr>
      </w:pPr>
      <w:r w:rsidRPr="00126147">
        <w:rPr>
          <w:b/>
          <w:bCs/>
        </w:rPr>
        <w:t>Regression Testing</w:t>
      </w:r>
      <w:r w:rsidRPr="00126147">
        <w:t>: To confirm new changes have not broken existing functionality.</w:t>
      </w:r>
    </w:p>
    <w:p w14:paraId="55FF9364" w14:textId="77777777" w:rsidR="00860E96" w:rsidRDefault="00860E96" w:rsidP="00860E96">
      <w:pPr>
        <w:numPr>
          <w:ilvl w:val="0"/>
          <w:numId w:val="10"/>
        </w:numPr>
      </w:pPr>
      <w:r w:rsidRPr="00126147">
        <w:rPr>
          <w:b/>
          <w:bCs/>
        </w:rPr>
        <w:t>Compatibility Testing</w:t>
      </w:r>
      <w:r w:rsidRPr="00126147">
        <w:t>: To verify compatibility across different browsers and devices.</w:t>
      </w:r>
    </w:p>
    <w:p w14:paraId="0DB5BB76" w14:textId="77777777" w:rsidR="00860E96" w:rsidRPr="00126147" w:rsidRDefault="00860E96" w:rsidP="00860E96">
      <w:pPr>
        <w:numPr>
          <w:ilvl w:val="0"/>
          <w:numId w:val="10"/>
        </w:numPr>
      </w:pPr>
      <w:r w:rsidRPr="00126147">
        <w:rPr>
          <w:b/>
          <w:bCs/>
        </w:rPr>
        <w:t>Performance Testing</w:t>
      </w:r>
      <w:r w:rsidRPr="00126147">
        <w:t>: Check the performance of the login process and dashboard under load.</w:t>
      </w:r>
    </w:p>
    <w:p w14:paraId="48C655BE" w14:textId="7BC6B10E" w:rsidR="00860E96" w:rsidRPr="00126147" w:rsidRDefault="00FC5E2B" w:rsidP="00860E96">
      <w:pPr>
        <w:rPr>
          <w:b/>
          <w:bCs/>
        </w:rPr>
      </w:pPr>
      <w:r>
        <w:rPr>
          <w:b/>
          <w:bCs/>
        </w:rPr>
        <w:t>4</w:t>
      </w:r>
      <w:r w:rsidR="00860E96" w:rsidRPr="00126147">
        <w:rPr>
          <w:b/>
          <w:bCs/>
        </w:rPr>
        <w:t>.2 Test Environment</w:t>
      </w:r>
    </w:p>
    <w:p w14:paraId="7BD441DF" w14:textId="6BF8686E" w:rsidR="00860E96" w:rsidRPr="00126147" w:rsidRDefault="00860E96" w:rsidP="00860E96">
      <w:pPr>
        <w:numPr>
          <w:ilvl w:val="0"/>
          <w:numId w:val="11"/>
        </w:numPr>
      </w:pPr>
      <w:r w:rsidRPr="00126147">
        <w:rPr>
          <w:b/>
          <w:bCs/>
        </w:rPr>
        <w:t>Test Data</w:t>
      </w:r>
      <w:r w:rsidRPr="00126147">
        <w:t>: Sample valid and invalid credentials, Test users (admin, standard user) with different access levels.</w:t>
      </w:r>
    </w:p>
    <w:p w14:paraId="18EFFEC7" w14:textId="77777777" w:rsidR="00860E96" w:rsidRPr="00126147" w:rsidRDefault="00860E96" w:rsidP="00860E96">
      <w:pPr>
        <w:numPr>
          <w:ilvl w:val="0"/>
          <w:numId w:val="11"/>
        </w:numPr>
      </w:pPr>
      <w:r w:rsidRPr="00126147">
        <w:rPr>
          <w:b/>
          <w:bCs/>
        </w:rPr>
        <w:lastRenderedPageBreak/>
        <w:t>Browsers</w:t>
      </w:r>
      <w:r w:rsidRPr="00126147">
        <w:t>: Google Chrome, Mozilla Firefox, Safari, Microsoft Edge.</w:t>
      </w:r>
    </w:p>
    <w:p w14:paraId="4A0DC806" w14:textId="77777777" w:rsidR="00860E96" w:rsidRPr="00126147" w:rsidRDefault="00860E96" w:rsidP="00860E96">
      <w:pPr>
        <w:numPr>
          <w:ilvl w:val="0"/>
          <w:numId w:val="11"/>
        </w:numPr>
      </w:pPr>
      <w:r w:rsidRPr="00126147">
        <w:rPr>
          <w:b/>
          <w:bCs/>
        </w:rPr>
        <w:t>OS</w:t>
      </w:r>
      <w:r w:rsidRPr="00126147">
        <w:t>: Windows, macOS.</w:t>
      </w:r>
    </w:p>
    <w:p w14:paraId="0DBF5CB5" w14:textId="77777777" w:rsidR="00860E96" w:rsidRDefault="00860E96" w:rsidP="00860E96">
      <w:pPr>
        <w:numPr>
          <w:ilvl w:val="0"/>
          <w:numId w:val="11"/>
        </w:numPr>
      </w:pPr>
      <w:r w:rsidRPr="00126147">
        <w:rPr>
          <w:b/>
          <w:bCs/>
        </w:rPr>
        <w:t>Tools</w:t>
      </w:r>
      <w:r w:rsidRPr="00126147">
        <w:t>: Selenium for automation, JIRA for defect management.</w:t>
      </w:r>
    </w:p>
    <w:p w14:paraId="6B25629D" w14:textId="77F72988" w:rsidR="001D50DA" w:rsidRPr="001D50DA" w:rsidRDefault="001D50DA" w:rsidP="001D50DA">
      <w:pPr>
        <w:rPr>
          <w:b/>
          <w:bCs/>
        </w:rPr>
      </w:pPr>
      <w:r>
        <w:rPr>
          <w:b/>
          <w:bCs/>
        </w:rPr>
        <w:t>4.3</w:t>
      </w:r>
      <w:r w:rsidRPr="001D50DA">
        <w:rPr>
          <w:b/>
          <w:bCs/>
        </w:rPr>
        <w:t xml:space="preserve"> Responsibilities</w:t>
      </w:r>
    </w:p>
    <w:p w14:paraId="1445055E" w14:textId="77777777" w:rsidR="001D50DA" w:rsidRPr="001D50DA" w:rsidRDefault="001D50DA" w:rsidP="001D50DA">
      <w:pPr>
        <w:numPr>
          <w:ilvl w:val="0"/>
          <w:numId w:val="11"/>
        </w:numPr>
        <w:spacing w:before="100" w:beforeAutospacing="1" w:after="100" w:afterAutospacing="1" w:line="240" w:lineRule="auto"/>
      </w:pPr>
      <w:r w:rsidRPr="001D50DA">
        <w:rPr>
          <w:b/>
          <w:bCs/>
        </w:rPr>
        <w:t>Test Lead:</w:t>
      </w:r>
      <w:r w:rsidRPr="001D50DA">
        <w:rPr>
          <w:rFonts w:ascii="Times New Roman" w:eastAsia="Times New Roman" w:hAnsi="Times New Roman" w:cs="Times New Roman"/>
          <w:kern w:val="0"/>
          <w:sz w:val="24"/>
          <w:szCs w:val="24"/>
          <w:lang w:eastAsia="en-IN"/>
          <w14:ligatures w14:val="none"/>
        </w:rPr>
        <w:t xml:space="preserve"> </w:t>
      </w:r>
      <w:r w:rsidRPr="001D50DA">
        <w:t>Oversee test execution and results.</w:t>
      </w:r>
    </w:p>
    <w:p w14:paraId="36EBA304" w14:textId="77777777" w:rsidR="001D50DA" w:rsidRPr="001D50DA" w:rsidRDefault="001D50DA" w:rsidP="001D50DA">
      <w:pPr>
        <w:numPr>
          <w:ilvl w:val="0"/>
          <w:numId w:val="11"/>
        </w:numPr>
        <w:spacing w:before="100" w:beforeAutospacing="1" w:after="100" w:afterAutospacing="1" w:line="240" w:lineRule="auto"/>
      </w:pPr>
      <w:r w:rsidRPr="001D50DA">
        <w:rPr>
          <w:b/>
          <w:bCs/>
        </w:rPr>
        <w:t xml:space="preserve">Testers: </w:t>
      </w:r>
      <w:r w:rsidRPr="001D50DA">
        <w:t>Execute test cases and report any issues found.</w:t>
      </w:r>
    </w:p>
    <w:p w14:paraId="08D9AF51" w14:textId="77777777" w:rsidR="001D50DA" w:rsidRPr="001D50DA" w:rsidRDefault="001D50DA" w:rsidP="001D50DA">
      <w:pPr>
        <w:numPr>
          <w:ilvl w:val="0"/>
          <w:numId w:val="11"/>
        </w:numPr>
        <w:spacing w:before="100" w:beforeAutospacing="1" w:after="100" w:afterAutospacing="1" w:line="240" w:lineRule="auto"/>
        <w:rPr>
          <w:b/>
          <w:bCs/>
        </w:rPr>
      </w:pPr>
      <w:r w:rsidRPr="001D50DA">
        <w:rPr>
          <w:b/>
          <w:bCs/>
        </w:rPr>
        <w:t xml:space="preserve">Developers: </w:t>
      </w:r>
      <w:r w:rsidRPr="001D50DA">
        <w:t>Fix defects as reported and retest as necessary.</w:t>
      </w:r>
    </w:p>
    <w:p w14:paraId="65E870CC" w14:textId="1973F982" w:rsidR="00126147" w:rsidRPr="00126147" w:rsidRDefault="00126147" w:rsidP="00FC5E2B">
      <w:pPr>
        <w:pStyle w:val="ListParagraph"/>
        <w:numPr>
          <w:ilvl w:val="0"/>
          <w:numId w:val="14"/>
        </w:numPr>
        <w:rPr>
          <w:b/>
          <w:bCs/>
        </w:rPr>
      </w:pPr>
      <w:r w:rsidRPr="00126147">
        <w:rPr>
          <w:b/>
          <w:bCs/>
        </w:rPr>
        <w:t>Risk and Mitigation Plan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10"/>
        <w:gridCol w:w="5778"/>
      </w:tblGrid>
      <w:tr w:rsidR="00126147" w:rsidRPr="00126147" w14:paraId="10DF83DE" w14:textId="77777777" w:rsidTr="00860E96">
        <w:trPr>
          <w:tblHeader/>
          <w:tblCellSpacing w:w="15" w:type="dxa"/>
        </w:trPr>
        <w:tc>
          <w:tcPr>
            <w:tcW w:w="0" w:type="auto"/>
            <w:vAlign w:val="center"/>
            <w:hideMark/>
          </w:tcPr>
          <w:p w14:paraId="213C2DA2" w14:textId="77777777" w:rsidR="00126147" w:rsidRPr="00126147" w:rsidRDefault="00126147" w:rsidP="00126147">
            <w:pPr>
              <w:rPr>
                <w:b/>
                <w:bCs/>
              </w:rPr>
            </w:pPr>
            <w:r w:rsidRPr="00126147">
              <w:rPr>
                <w:b/>
                <w:bCs/>
              </w:rPr>
              <w:t>Risk</w:t>
            </w:r>
          </w:p>
        </w:tc>
        <w:tc>
          <w:tcPr>
            <w:tcW w:w="0" w:type="auto"/>
            <w:vAlign w:val="center"/>
            <w:hideMark/>
          </w:tcPr>
          <w:p w14:paraId="1CAF6C6E" w14:textId="77777777" w:rsidR="00126147" w:rsidRPr="00126147" w:rsidRDefault="00126147" w:rsidP="00126147">
            <w:pPr>
              <w:rPr>
                <w:b/>
                <w:bCs/>
              </w:rPr>
            </w:pPr>
            <w:r w:rsidRPr="00126147">
              <w:rPr>
                <w:b/>
                <w:bCs/>
              </w:rPr>
              <w:t>Mitigation Plan</w:t>
            </w:r>
          </w:p>
        </w:tc>
      </w:tr>
      <w:tr w:rsidR="00126147" w:rsidRPr="00126147" w14:paraId="36F7F6E4" w14:textId="77777777" w:rsidTr="00860E96">
        <w:trPr>
          <w:tblCellSpacing w:w="15" w:type="dxa"/>
        </w:trPr>
        <w:tc>
          <w:tcPr>
            <w:tcW w:w="0" w:type="auto"/>
            <w:vAlign w:val="center"/>
            <w:hideMark/>
          </w:tcPr>
          <w:p w14:paraId="69D28F32" w14:textId="77777777" w:rsidR="00126147" w:rsidRPr="00126147" w:rsidRDefault="00126147" w:rsidP="00126147">
            <w:r w:rsidRPr="00126147">
              <w:t>Session timeouts during tests</w:t>
            </w:r>
          </w:p>
        </w:tc>
        <w:tc>
          <w:tcPr>
            <w:tcW w:w="0" w:type="auto"/>
            <w:vAlign w:val="center"/>
            <w:hideMark/>
          </w:tcPr>
          <w:p w14:paraId="4DCC702B" w14:textId="77777777" w:rsidR="00126147" w:rsidRPr="00126147" w:rsidRDefault="00126147" w:rsidP="00126147">
            <w:r w:rsidRPr="00126147">
              <w:t>Ensure sufficient time for each test execution window</w:t>
            </w:r>
          </w:p>
        </w:tc>
      </w:tr>
      <w:tr w:rsidR="00126147" w:rsidRPr="00126147" w14:paraId="268C388A" w14:textId="77777777" w:rsidTr="00860E96">
        <w:trPr>
          <w:tblCellSpacing w:w="15" w:type="dxa"/>
        </w:trPr>
        <w:tc>
          <w:tcPr>
            <w:tcW w:w="0" w:type="auto"/>
            <w:vAlign w:val="center"/>
            <w:hideMark/>
          </w:tcPr>
          <w:p w14:paraId="61C7576D" w14:textId="77777777" w:rsidR="00126147" w:rsidRPr="00126147" w:rsidRDefault="00126147" w:rsidP="00126147">
            <w:r w:rsidRPr="00126147">
              <w:t>Invalid or corrupted test data</w:t>
            </w:r>
          </w:p>
        </w:tc>
        <w:tc>
          <w:tcPr>
            <w:tcW w:w="0" w:type="auto"/>
            <w:vAlign w:val="center"/>
            <w:hideMark/>
          </w:tcPr>
          <w:p w14:paraId="3771DF31" w14:textId="77777777" w:rsidR="00126147" w:rsidRPr="00126147" w:rsidRDefault="00126147" w:rsidP="00126147">
            <w:r w:rsidRPr="00126147">
              <w:t>Regularly refresh and maintain test data integrity</w:t>
            </w:r>
          </w:p>
        </w:tc>
      </w:tr>
      <w:tr w:rsidR="00126147" w:rsidRPr="00126147" w14:paraId="5EB6AD6C" w14:textId="77777777" w:rsidTr="00860E96">
        <w:trPr>
          <w:tblCellSpacing w:w="15" w:type="dxa"/>
        </w:trPr>
        <w:tc>
          <w:tcPr>
            <w:tcW w:w="0" w:type="auto"/>
            <w:vAlign w:val="center"/>
            <w:hideMark/>
          </w:tcPr>
          <w:p w14:paraId="6C61C286" w14:textId="77777777" w:rsidR="00126147" w:rsidRPr="00126147" w:rsidRDefault="00126147" w:rsidP="00126147">
            <w:r w:rsidRPr="00126147">
              <w:t>Environment setup issues</w:t>
            </w:r>
          </w:p>
        </w:tc>
        <w:tc>
          <w:tcPr>
            <w:tcW w:w="0" w:type="auto"/>
            <w:vAlign w:val="center"/>
            <w:hideMark/>
          </w:tcPr>
          <w:p w14:paraId="7D7077F3" w14:textId="77777777" w:rsidR="00126147" w:rsidRPr="00126147" w:rsidRDefault="00126147" w:rsidP="00126147">
            <w:r w:rsidRPr="00126147">
              <w:t>Set up environment well in advance and perform regular checks</w:t>
            </w:r>
          </w:p>
        </w:tc>
      </w:tr>
    </w:tbl>
    <w:p w14:paraId="65CC5AE0" w14:textId="77777777" w:rsidR="00860E96" w:rsidRDefault="00860E96" w:rsidP="00126147">
      <w:pPr>
        <w:rPr>
          <w:b/>
          <w:bCs/>
        </w:rPr>
      </w:pPr>
    </w:p>
    <w:p w14:paraId="125801BB" w14:textId="1FDDDF30" w:rsidR="00126147" w:rsidRPr="00126147" w:rsidRDefault="00126147" w:rsidP="00FC5E2B">
      <w:pPr>
        <w:pStyle w:val="ListParagraph"/>
        <w:numPr>
          <w:ilvl w:val="0"/>
          <w:numId w:val="14"/>
        </w:numPr>
        <w:rPr>
          <w:b/>
          <w:bCs/>
        </w:rPr>
      </w:pPr>
      <w:r w:rsidRPr="00126147">
        <w:rPr>
          <w:b/>
          <w:bCs/>
        </w:rPr>
        <w:t>Test Completion Criteria</w:t>
      </w:r>
    </w:p>
    <w:p w14:paraId="55472E63" w14:textId="77777777" w:rsidR="00126147" w:rsidRPr="00126147" w:rsidRDefault="00126147" w:rsidP="00126147">
      <w:pPr>
        <w:numPr>
          <w:ilvl w:val="0"/>
          <w:numId w:val="6"/>
        </w:numPr>
      </w:pPr>
      <w:r w:rsidRPr="00126147">
        <w:t>All critical and high-priority test cases must pass.</w:t>
      </w:r>
    </w:p>
    <w:p w14:paraId="26CB626F" w14:textId="77777777" w:rsidR="00126147" w:rsidRPr="00126147" w:rsidRDefault="00126147" w:rsidP="00126147">
      <w:pPr>
        <w:numPr>
          <w:ilvl w:val="0"/>
          <w:numId w:val="6"/>
        </w:numPr>
      </w:pPr>
      <w:r w:rsidRPr="00126147">
        <w:t>No unresolved major defects.</w:t>
      </w:r>
    </w:p>
    <w:p w14:paraId="638C0753" w14:textId="77777777" w:rsidR="00126147" w:rsidRPr="00126147" w:rsidRDefault="00126147" w:rsidP="00126147">
      <w:pPr>
        <w:numPr>
          <w:ilvl w:val="0"/>
          <w:numId w:val="6"/>
        </w:numPr>
      </w:pPr>
      <w:r w:rsidRPr="00126147">
        <w:t>Test coverage has been met for all critical paths of login and dashboard functionality.</w:t>
      </w:r>
    </w:p>
    <w:p w14:paraId="6B624E57" w14:textId="77777777" w:rsidR="00FC5E2B" w:rsidRDefault="00126147" w:rsidP="00FC5E2B">
      <w:pPr>
        <w:numPr>
          <w:ilvl w:val="0"/>
          <w:numId w:val="6"/>
        </w:numPr>
      </w:pPr>
      <w:r w:rsidRPr="00126147">
        <w:t>Test environment has been validated.</w:t>
      </w:r>
    </w:p>
    <w:p w14:paraId="5318E94F" w14:textId="5DC05522" w:rsidR="00FC5E2B" w:rsidRPr="00FC5E2B" w:rsidRDefault="00FC5E2B" w:rsidP="00FC5E2B">
      <w:pPr>
        <w:pStyle w:val="ListParagraph"/>
        <w:numPr>
          <w:ilvl w:val="0"/>
          <w:numId w:val="14"/>
        </w:numPr>
        <w:rPr>
          <w:b/>
          <w:bCs/>
        </w:rPr>
      </w:pPr>
      <w:r w:rsidRPr="00FC5E2B">
        <w:rPr>
          <w:b/>
          <w:bCs/>
        </w:rPr>
        <w:t>Conclusion</w:t>
      </w:r>
    </w:p>
    <w:p w14:paraId="7DBB4C2B" w14:textId="77777777" w:rsidR="00FC5E2B" w:rsidRPr="00FC5E2B" w:rsidRDefault="00FC5E2B" w:rsidP="00FC5E2B">
      <w:r w:rsidRPr="00FC5E2B">
        <w:t>The test plan will focus on verifying the basic login functionality and smooth navigation to the dashboard, ensuring the application performs as expected for users accessing the system. Regular updates and communication will be essential to ensure the quality of the features being tested.</w:t>
      </w:r>
    </w:p>
    <w:p w14:paraId="47FFDB5F" w14:textId="77777777" w:rsidR="00CE739E" w:rsidRPr="00FC5E2B" w:rsidRDefault="00CE739E">
      <w:pPr>
        <w:rPr>
          <w:b/>
          <w:bCs/>
        </w:rPr>
      </w:pPr>
    </w:p>
    <w:sectPr w:rsidR="00CE739E" w:rsidRPr="00FC5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06A1F"/>
    <w:multiLevelType w:val="multilevel"/>
    <w:tmpl w:val="01D2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E44A0"/>
    <w:multiLevelType w:val="multilevel"/>
    <w:tmpl w:val="F028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63E39"/>
    <w:multiLevelType w:val="multilevel"/>
    <w:tmpl w:val="8876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13575"/>
    <w:multiLevelType w:val="multilevel"/>
    <w:tmpl w:val="10FA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A471E"/>
    <w:multiLevelType w:val="multilevel"/>
    <w:tmpl w:val="FB96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E7FA1"/>
    <w:multiLevelType w:val="multilevel"/>
    <w:tmpl w:val="49DE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F0E42"/>
    <w:multiLevelType w:val="multilevel"/>
    <w:tmpl w:val="57F4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96DB9"/>
    <w:multiLevelType w:val="multilevel"/>
    <w:tmpl w:val="25B6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2556C8"/>
    <w:multiLevelType w:val="multilevel"/>
    <w:tmpl w:val="E648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87A42"/>
    <w:multiLevelType w:val="multilevel"/>
    <w:tmpl w:val="288E2F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5C516062"/>
    <w:multiLevelType w:val="hybridMultilevel"/>
    <w:tmpl w:val="042A3D56"/>
    <w:lvl w:ilvl="0" w:tplc="8380392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DA53D0"/>
    <w:multiLevelType w:val="multilevel"/>
    <w:tmpl w:val="2554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61F63"/>
    <w:multiLevelType w:val="multilevel"/>
    <w:tmpl w:val="9820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8B7C10"/>
    <w:multiLevelType w:val="multilevel"/>
    <w:tmpl w:val="AFB6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91318E"/>
    <w:multiLevelType w:val="multilevel"/>
    <w:tmpl w:val="B240B806"/>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181062">
    <w:abstractNumId w:val="9"/>
  </w:num>
  <w:num w:numId="2" w16cid:durableId="1553998885">
    <w:abstractNumId w:val="1"/>
  </w:num>
  <w:num w:numId="3" w16cid:durableId="1298876999">
    <w:abstractNumId w:val="12"/>
  </w:num>
  <w:num w:numId="4" w16cid:durableId="1205672499">
    <w:abstractNumId w:val="7"/>
  </w:num>
  <w:num w:numId="5" w16cid:durableId="656807527">
    <w:abstractNumId w:val="8"/>
  </w:num>
  <w:num w:numId="6" w16cid:durableId="1893730605">
    <w:abstractNumId w:val="14"/>
  </w:num>
  <w:num w:numId="7" w16cid:durableId="72431689">
    <w:abstractNumId w:val="6"/>
  </w:num>
  <w:num w:numId="8" w16cid:durableId="522204421">
    <w:abstractNumId w:val="2"/>
  </w:num>
  <w:num w:numId="9" w16cid:durableId="591200546">
    <w:abstractNumId w:val="5"/>
  </w:num>
  <w:num w:numId="10" w16cid:durableId="84694254">
    <w:abstractNumId w:val="4"/>
  </w:num>
  <w:num w:numId="11" w16cid:durableId="2126923780">
    <w:abstractNumId w:val="13"/>
  </w:num>
  <w:num w:numId="12" w16cid:durableId="320811304">
    <w:abstractNumId w:val="0"/>
  </w:num>
  <w:num w:numId="13" w16cid:durableId="2122412366">
    <w:abstractNumId w:val="3"/>
  </w:num>
  <w:num w:numId="14" w16cid:durableId="1821842308">
    <w:abstractNumId w:val="10"/>
  </w:num>
  <w:num w:numId="15" w16cid:durableId="20170729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9C"/>
    <w:rsid w:val="00126147"/>
    <w:rsid w:val="001D50DA"/>
    <w:rsid w:val="00432F2A"/>
    <w:rsid w:val="004C6453"/>
    <w:rsid w:val="005A1110"/>
    <w:rsid w:val="00860E96"/>
    <w:rsid w:val="00893D9E"/>
    <w:rsid w:val="009860BC"/>
    <w:rsid w:val="00BA522F"/>
    <w:rsid w:val="00CE739E"/>
    <w:rsid w:val="00D54CA9"/>
    <w:rsid w:val="00D909D9"/>
    <w:rsid w:val="00E41B9C"/>
    <w:rsid w:val="00FC5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244C"/>
  <w15:chartTrackingRefBased/>
  <w15:docId w15:val="{B52AF6FD-4219-48EB-98FD-DDB7ACD38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B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1B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41B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1B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1B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1B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B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B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B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B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1B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41B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1B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1B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1B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B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B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B9C"/>
    <w:rPr>
      <w:rFonts w:eastAsiaTheme="majorEastAsia" w:cstheme="majorBidi"/>
      <w:color w:val="272727" w:themeColor="text1" w:themeTint="D8"/>
    </w:rPr>
  </w:style>
  <w:style w:type="paragraph" w:styleId="Title">
    <w:name w:val="Title"/>
    <w:basedOn w:val="Normal"/>
    <w:next w:val="Normal"/>
    <w:link w:val="TitleChar"/>
    <w:uiPriority w:val="10"/>
    <w:qFormat/>
    <w:rsid w:val="00E41B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B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B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B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B9C"/>
    <w:pPr>
      <w:spacing w:before="160"/>
      <w:jc w:val="center"/>
    </w:pPr>
    <w:rPr>
      <w:i/>
      <w:iCs/>
      <w:color w:val="404040" w:themeColor="text1" w:themeTint="BF"/>
    </w:rPr>
  </w:style>
  <w:style w:type="character" w:customStyle="1" w:styleId="QuoteChar">
    <w:name w:val="Quote Char"/>
    <w:basedOn w:val="DefaultParagraphFont"/>
    <w:link w:val="Quote"/>
    <w:uiPriority w:val="29"/>
    <w:rsid w:val="00E41B9C"/>
    <w:rPr>
      <w:i/>
      <w:iCs/>
      <w:color w:val="404040" w:themeColor="text1" w:themeTint="BF"/>
    </w:rPr>
  </w:style>
  <w:style w:type="paragraph" w:styleId="ListParagraph">
    <w:name w:val="List Paragraph"/>
    <w:basedOn w:val="Normal"/>
    <w:uiPriority w:val="34"/>
    <w:qFormat/>
    <w:rsid w:val="00E41B9C"/>
    <w:pPr>
      <w:ind w:left="720"/>
      <w:contextualSpacing/>
    </w:pPr>
  </w:style>
  <w:style w:type="character" w:styleId="IntenseEmphasis">
    <w:name w:val="Intense Emphasis"/>
    <w:basedOn w:val="DefaultParagraphFont"/>
    <w:uiPriority w:val="21"/>
    <w:qFormat/>
    <w:rsid w:val="00E41B9C"/>
    <w:rPr>
      <w:i/>
      <w:iCs/>
      <w:color w:val="2F5496" w:themeColor="accent1" w:themeShade="BF"/>
    </w:rPr>
  </w:style>
  <w:style w:type="paragraph" w:styleId="IntenseQuote">
    <w:name w:val="Intense Quote"/>
    <w:basedOn w:val="Normal"/>
    <w:next w:val="Normal"/>
    <w:link w:val="IntenseQuoteChar"/>
    <w:uiPriority w:val="30"/>
    <w:qFormat/>
    <w:rsid w:val="00E41B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1B9C"/>
    <w:rPr>
      <w:i/>
      <w:iCs/>
      <w:color w:val="2F5496" w:themeColor="accent1" w:themeShade="BF"/>
    </w:rPr>
  </w:style>
  <w:style w:type="character" w:styleId="IntenseReference">
    <w:name w:val="Intense Reference"/>
    <w:basedOn w:val="DefaultParagraphFont"/>
    <w:uiPriority w:val="32"/>
    <w:qFormat/>
    <w:rsid w:val="00E41B9C"/>
    <w:rPr>
      <w:b/>
      <w:bCs/>
      <w:smallCaps/>
      <w:color w:val="2F5496" w:themeColor="accent1" w:themeShade="BF"/>
      <w:spacing w:val="5"/>
    </w:rPr>
  </w:style>
  <w:style w:type="paragraph" w:styleId="TOCHeading">
    <w:name w:val="TOC Heading"/>
    <w:basedOn w:val="Heading1"/>
    <w:next w:val="Normal"/>
    <w:uiPriority w:val="39"/>
    <w:unhideWhenUsed/>
    <w:qFormat/>
    <w:rsid w:val="00FC5E2B"/>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FC5E2B"/>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FC5E2B"/>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FC5E2B"/>
    <w:pPr>
      <w:spacing w:after="100"/>
      <w:ind w:left="440"/>
    </w:pPr>
    <w:rPr>
      <w:rFonts w:eastAsiaTheme="minorEastAsia" w:cs="Times New Roman"/>
      <w:kern w:val="0"/>
      <w:lang w:val="en-US"/>
      <w14:ligatures w14:val="none"/>
    </w:rPr>
  </w:style>
  <w:style w:type="character" w:styleId="Strong">
    <w:name w:val="Strong"/>
    <w:basedOn w:val="DefaultParagraphFont"/>
    <w:uiPriority w:val="22"/>
    <w:qFormat/>
    <w:rsid w:val="00FC5E2B"/>
    <w:rPr>
      <w:b/>
      <w:bCs/>
    </w:rPr>
  </w:style>
  <w:style w:type="paragraph" w:styleId="NormalWeb">
    <w:name w:val="Normal (Web)"/>
    <w:basedOn w:val="Normal"/>
    <w:uiPriority w:val="99"/>
    <w:semiHidden/>
    <w:unhideWhenUsed/>
    <w:rsid w:val="00FC5E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17032">
      <w:bodyDiv w:val="1"/>
      <w:marLeft w:val="0"/>
      <w:marRight w:val="0"/>
      <w:marTop w:val="0"/>
      <w:marBottom w:val="0"/>
      <w:divBdr>
        <w:top w:val="none" w:sz="0" w:space="0" w:color="auto"/>
        <w:left w:val="none" w:sz="0" w:space="0" w:color="auto"/>
        <w:bottom w:val="none" w:sz="0" w:space="0" w:color="auto"/>
        <w:right w:val="none" w:sz="0" w:space="0" w:color="auto"/>
      </w:divBdr>
    </w:div>
    <w:div w:id="539245326">
      <w:bodyDiv w:val="1"/>
      <w:marLeft w:val="0"/>
      <w:marRight w:val="0"/>
      <w:marTop w:val="0"/>
      <w:marBottom w:val="0"/>
      <w:divBdr>
        <w:top w:val="none" w:sz="0" w:space="0" w:color="auto"/>
        <w:left w:val="none" w:sz="0" w:space="0" w:color="auto"/>
        <w:bottom w:val="none" w:sz="0" w:space="0" w:color="auto"/>
        <w:right w:val="none" w:sz="0" w:space="0" w:color="auto"/>
      </w:divBdr>
    </w:div>
    <w:div w:id="677583287">
      <w:bodyDiv w:val="1"/>
      <w:marLeft w:val="0"/>
      <w:marRight w:val="0"/>
      <w:marTop w:val="0"/>
      <w:marBottom w:val="0"/>
      <w:divBdr>
        <w:top w:val="none" w:sz="0" w:space="0" w:color="auto"/>
        <w:left w:val="none" w:sz="0" w:space="0" w:color="auto"/>
        <w:bottom w:val="none" w:sz="0" w:space="0" w:color="auto"/>
        <w:right w:val="none" w:sz="0" w:space="0" w:color="auto"/>
      </w:divBdr>
    </w:div>
    <w:div w:id="684984772">
      <w:bodyDiv w:val="1"/>
      <w:marLeft w:val="0"/>
      <w:marRight w:val="0"/>
      <w:marTop w:val="0"/>
      <w:marBottom w:val="0"/>
      <w:divBdr>
        <w:top w:val="none" w:sz="0" w:space="0" w:color="auto"/>
        <w:left w:val="none" w:sz="0" w:space="0" w:color="auto"/>
        <w:bottom w:val="none" w:sz="0" w:space="0" w:color="auto"/>
        <w:right w:val="none" w:sz="0" w:space="0" w:color="auto"/>
      </w:divBdr>
    </w:div>
    <w:div w:id="949049287">
      <w:bodyDiv w:val="1"/>
      <w:marLeft w:val="0"/>
      <w:marRight w:val="0"/>
      <w:marTop w:val="0"/>
      <w:marBottom w:val="0"/>
      <w:divBdr>
        <w:top w:val="none" w:sz="0" w:space="0" w:color="auto"/>
        <w:left w:val="none" w:sz="0" w:space="0" w:color="auto"/>
        <w:bottom w:val="none" w:sz="0" w:space="0" w:color="auto"/>
        <w:right w:val="none" w:sz="0" w:space="0" w:color="auto"/>
      </w:divBdr>
    </w:div>
    <w:div w:id="1043867536">
      <w:bodyDiv w:val="1"/>
      <w:marLeft w:val="0"/>
      <w:marRight w:val="0"/>
      <w:marTop w:val="0"/>
      <w:marBottom w:val="0"/>
      <w:divBdr>
        <w:top w:val="none" w:sz="0" w:space="0" w:color="auto"/>
        <w:left w:val="none" w:sz="0" w:space="0" w:color="auto"/>
        <w:bottom w:val="none" w:sz="0" w:space="0" w:color="auto"/>
        <w:right w:val="none" w:sz="0" w:space="0" w:color="auto"/>
      </w:divBdr>
    </w:div>
    <w:div w:id="1082217747">
      <w:bodyDiv w:val="1"/>
      <w:marLeft w:val="0"/>
      <w:marRight w:val="0"/>
      <w:marTop w:val="0"/>
      <w:marBottom w:val="0"/>
      <w:divBdr>
        <w:top w:val="none" w:sz="0" w:space="0" w:color="auto"/>
        <w:left w:val="none" w:sz="0" w:space="0" w:color="auto"/>
        <w:bottom w:val="none" w:sz="0" w:space="0" w:color="auto"/>
        <w:right w:val="none" w:sz="0" w:space="0" w:color="auto"/>
      </w:divBdr>
    </w:div>
    <w:div w:id="1718820757">
      <w:bodyDiv w:val="1"/>
      <w:marLeft w:val="0"/>
      <w:marRight w:val="0"/>
      <w:marTop w:val="0"/>
      <w:marBottom w:val="0"/>
      <w:divBdr>
        <w:top w:val="none" w:sz="0" w:space="0" w:color="auto"/>
        <w:left w:val="none" w:sz="0" w:space="0" w:color="auto"/>
        <w:bottom w:val="none" w:sz="0" w:space="0" w:color="auto"/>
        <w:right w:val="none" w:sz="0" w:space="0" w:color="auto"/>
      </w:divBdr>
      <w:divsChild>
        <w:div w:id="32468671">
          <w:marLeft w:val="0"/>
          <w:marRight w:val="0"/>
          <w:marTop w:val="0"/>
          <w:marBottom w:val="0"/>
          <w:divBdr>
            <w:top w:val="none" w:sz="0" w:space="0" w:color="auto"/>
            <w:left w:val="none" w:sz="0" w:space="0" w:color="auto"/>
            <w:bottom w:val="none" w:sz="0" w:space="0" w:color="auto"/>
            <w:right w:val="none" w:sz="0" w:space="0" w:color="auto"/>
          </w:divBdr>
          <w:divsChild>
            <w:div w:id="1759523763">
              <w:marLeft w:val="0"/>
              <w:marRight w:val="0"/>
              <w:marTop w:val="0"/>
              <w:marBottom w:val="0"/>
              <w:divBdr>
                <w:top w:val="none" w:sz="0" w:space="0" w:color="auto"/>
                <w:left w:val="none" w:sz="0" w:space="0" w:color="auto"/>
                <w:bottom w:val="none" w:sz="0" w:space="0" w:color="auto"/>
                <w:right w:val="none" w:sz="0" w:space="0" w:color="auto"/>
              </w:divBdr>
              <w:divsChild>
                <w:div w:id="842817555">
                  <w:marLeft w:val="0"/>
                  <w:marRight w:val="0"/>
                  <w:marTop w:val="0"/>
                  <w:marBottom w:val="0"/>
                  <w:divBdr>
                    <w:top w:val="none" w:sz="0" w:space="0" w:color="auto"/>
                    <w:left w:val="none" w:sz="0" w:space="0" w:color="auto"/>
                    <w:bottom w:val="none" w:sz="0" w:space="0" w:color="auto"/>
                    <w:right w:val="none" w:sz="0" w:space="0" w:color="auto"/>
                  </w:divBdr>
                  <w:divsChild>
                    <w:div w:id="2010328892">
                      <w:marLeft w:val="0"/>
                      <w:marRight w:val="0"/>
                      <w:marTop w:val="0"/>
                      <w:marBottom w:val="0"/>
                      <w:divBdr>
                        <w:top w:val="none" w:sz="0" w:space="0" w:color="auto"/>
                        <w:left w:val="none" w:sz="0" w:space="0" w:color="auto"/>
                        <w:bottom w:val="none" w:sz="0" w:space="0" w:color="auto"/>
                        <w:right w:val="none" w:sz="0" w:space="0" w:color="auto"/>
                      </w:divBdr>
                      <w:divsChild>
                        <w:div w:id="1747536664">
                          <w:marLeft w:val="0"/>
                          <w:marRight w:val="0"/>
                          <w:marTop w:val="0"/>
                          <w:marBottom w:val="0"/>
                          <w:divBdr>
                            <w:top w:val="none" w:sz="0" w:space="0" w:color="auto"/>
                            <w:left w:val="none" w:sz="0" w:space="0" w:color="auto"/>
                            <w:bottom w:val="none" w:sz="0" w:space="0" w:color="auto"/>
                            <w:right w:val="none" w:sz="0" w:space="0" w:color="auto"/>
                          </w:divBdr>
                          <w:divsChild>
                            <w:div w:id="436829529">
                              <w:marLeft w:val="0"/>
                              <w:marRight w:val="0"/>
                              <w:marTop w:val="0"/>
                              <w:marBottom w:val="0"/>
                              <w:divBdr>
                                <w:top w:val="none" w:sz="0" w:space="0" w:color="auto"/>
                                <w:left w:val="none" w:sz="0" w:space="0" w:color="auto"/>
                                <w:bottom w:val="none" w:sz="0" w:space="0" w:color="auto"/>
                                <w:right w:val="none" w:sz="0" w:space="0" w:color="auto"/>
                              </w:divBdr>
                              <w:divsChild>
                                <w:div w:id="1103066564">
                                  <w:marLeft w:val="0"/>
                                  <w:marRight w:val="0"/>
                                  <w:marTop w:val="0"/>
                                  <w:marBottom w:val="0"/>
                                  <w:divBdr>
                                    <w:top w:val="none" w:sz="0" w:space="0" w:color="auto"/>
                                    <w:left w:val="none" w:sz="0" w:space="0" w:color="auto"/>
                                    <w:bottom w:val="none" w:sz="0" w:space="0" w:color="auto"/>
                                    <w:right w:val="none" w:sz="0" w:space="0" w:color="auto"/>
                                  </w:divBdr>
                                  <w:divsChild>
                                    <w:div w:id="11613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091468">
          <w:marLeft w:val="0"/>
          <w:marRight w:val="0"/>
          <w:marTop w:val="0"/>
          <w:marBottom w:val="0"/>
          <w:divBdr>
            <w:top w:val="none" w:sz="0" w:space="0" w:color="auto"/>
            <w:left w:val="none" w:sz="0" w:space="0" w:color="auto"/>
            <w:bottom w:val="none" w:sz="0" w:space="0" w:color="auto"/>
            <w:right w:val="none" w:sz="0" w:space="0" w:color="auto"/>
          </w:divBdr>
          <w:divsChild>
            <w:div w:id="1657801761">
              <w:marLeft w:val="0"/>
              <w:marRight w:val="0"/>
              <w:marTop w:val="0"/>
              <w:marBottom w:val="0"/>
              <w:divBdr>
                <w:top w:val="none" w:sz="0" w:space="0" w:color="auto"/>
                <w:left w:val="none" w:sz="0" w:space="0" w:color="auto"/>
                <w:bottom w:val="none" w:sz="0" w:space="0" w:color="auto"/>
                <w:right w:val="none" w:sz="0" w:space="0" w:color="auto"/>
              </w:divBdr>
              <w:divsChild>
                <w:div w:id="1151866580">
                  <w:marLeft w:val="0"/>
                  <w:marRight w:val="0"/>
                  <w:marTop w:val="0"/>
                  <w:marBottom w:val="0"/>
                  <w:divBdr>
                    <w:top w:val="none" w:sz="0" w:space="0" w:color="auto"/>
                    <w:left w:val="none" w:sz="0" w:space="0" w:color="auto"/>
                    <w:bottom w:val="none" w:sz="0" w:space="0" w:color="auto"/>
                    <w:right w:val="none" w:sz="0" w:space="0" w:color="auto"/>
                  </w:divBdr>
                  <w:divsChild>
                    <w:div w:id="2054307062">
                      <w:marLeft w:val="0"/>
                      <w:marRight w:val="0"/>
                      <w:marTop w:val="0"/>
                      <w:marBottom w:val="0"/>
                      <w:divBdr>
                        <w:top w:val="none" w:sz="0" w:space="0" w:color="auto"/>
                        <w:left w:val="none" w:sz="0" w:space="0" w:color="auto"/>
                        <w:bottom w:val="none" w:sz="0" w:space="0" w:color="auto"/>
                        <w:right w:val="none" w:sz="0" w:space="0" w:color="auto"/>
                      </w:divBdr>
                      <w:divsChild>
                        <w:div w:id="1937057227">
                          <w:marLeft w:val="0"/>
                          <w:marRight w:val="0"/>
                          <w:marTop w:val="0"/>
                          <w:marBottom w:val="0"/>
                          <w:divBdr>
                            <w:top w:val="none" w:sz="0" w:space="0" w:color="auto"/>
                            <w:left w:val="none" w:sz="0" w:space="0" w:color="auto"/>
                            <w:bottom w:val="none" w:sz="0" w:space="0" w:color="auto"/>
                            <w:right w:val="none" w:sz="0" w:space="0" w:color="auto"/>
                          </w:divBdr>
                          <w:divsChild>
                            <w:div w:id="1373965179">
                              <w:marLeft w:val="0"/>
                              <w:marRight w:val="0"/>
                              <w:marTop w:val="0"/>
                              <w:marBottom w:val="0"/>
                              <w:divBdr>
                                <w:top w:val="none" w:sz="0" w:space="0" w:color="auto"/>
                                <w:left w:val="none" w:sz="0" w:space="0" w:color="auto"/>
                                <w:bottom w:val="none" w:sz="0" w:space="0" w:color="auto"/>
                                <w:right w:val="none" w:sz="0" w:space="0" w:color="auto"/>
                              </w:divBdr>
                              <w:divsChild>
                                <w:div w:id="1235357786">
                                  <w:marLeft w:val="0"/>
                                  <w:marRight w:val="0"/>
                                  <w:marTop w:val="0"/>
                                  <w:marBottom w:val="0"/>
                                  <w:divBdr>
                                    <w:top w:val="none" w:sz="0" w:space="0" w:color="auto"/>
                                    <w:left w:val="none" w:sz="0" w:space="0" w:color="auto"/>
                                    <w:bottom w:val="none" w:sz="0" w:space="0" w:color="auto"/>
                                    <w:right w:val="none" w:sz="0" w:space="0" w:color="auto"/>
                                  </w:divBdr>
                                  <w:divsChild>
                                    <w:div w:id="502209573">
                                      <w:marLeft w:val="0"/>
                                      <w:marRight w:val="0"/>
                                      <w:marTop w:val="0"/>
                                      <w:marBottom w:val="0"/>
                                      <w:divBdr>
                                        <w:top w:val="none" w:sz="0" w:space="0" w:color="auto"/>
                                        <w:left w:val="none" w:sz="0" w:space="0" w:color="auto"/>
                                        <w:bottom w:val="none" w:sz="0" w:space="0" w:color="auto"/>
                                        <w:right w:val="none" w:sz="0" w:space="0" w:color="auto"/>
                                      </w:divBdr>
                                      <w:divsChild>
                                        <w:div w:id="10754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691363">
          <w:marLeft w:val="0"/>
          <w:marRight w:val="0"/>
          <w:marTop w:val="0"/>
          <w:marBottom w:val="0"/>
          <w:divBdr>
            <w:top w:val="none" w:sz="0" w:space="0" w:color="auto"/>
            <w:left w:val="none" w:sz="0" w:space="0" w:color="auto"/>
            <w:bottom w:val="none" w:sz="0" w:space="0" w:color="auto"/>
            <w:right w:val="none" w:sz="0" w:space="0" w:color="auto"/>
          </w:divBdr>
          <w:divsChild>
            <w:div w:id="2000037540">
              <w:marLeft w:val="0"/>
              <w:marRight w:val="0"/>
              <w:marTop w:val="0"/>
              <w:marBottom w:val="0"/>
              <w:divBdr>
                <w:top w:val="none" w:sz="0" w:space="0" w:color="auto"/>
                <w:left w:val="none" w:sz="0" w:space="0" w:color="auto"/>
                <w:bottom w:val="none" w:sz="0" w:space="0" w:color="auto"/>
                <w:right w:val="none" w:sz="0" w:space="0" w:color="auto"/>
              </w:divBdr>
              <w:divsChild>
                <w:div w:id="1534343131">
                  <w:marLeft w:val="0"/>
                  <w:marRight w:val="0"/>
                  <w:marTop w:val="0"/>
                  <w:marBottom w:val="0"/>
                  <w:divBdr>
                    <w:top w:val="none" w:sz="0" w:space="0" w:color="auto"/>
                    <w:left w:val="none" w:sz="0" w:space="0" w:color="auto"/>
                    <w:bottom w:val="none" w:sz="0" w:space="0" w:color="auto"/>
                    <w:right w:val="none" w:sz="0" w:space="0" w:color="auto"/>
                  </w:divBdr>
                  <w:divsChild>
                    <w:div w:id="1295721767">
                      <w:marLeft w:val="0"/>
                      <w:marRight w:val="0"/>
                      <w:marTop w:val="0"/>
                      <w:marBottom w:val="0"/>
                      <w:divBdr>
                        <w:top w:val="none" w:sz="0" w:space="0" w:color="auto"/>
                        <w:left w:val="none" w:sz="0" w:space="0" w:color="auto"/>
                        <w:bottom w:val="none" w:sz="0" w:space="0" w:color="auto"/>
                        <w:right w:val="none" w:sz="0" w:space="0" w:color="auto"/>
                      </w:divBdr>
                      <w:divsChild>
                        <w:div w:id="1002663262">
                          <w:marLeft w:val="0"/>
                          <w:marRight w:val="0"/>
                          <w:marTop w:val="0"/>
                          <w:marBottom w:val="0"/>
                          <w:divBdr>
                            <w:top w:val="none" w:sz="0" w:space="0" w:color="auto"/>
                            <w:left w:val="none" w:sz="0" w:space="0" w:color="auto"/>
                            <w:bottom w:val="none" w:sz="0" w:space="0" w:color="auto"/>
                            <w:right w:val="none" w:sz="0" w:space="0" w:color="auto"/>
                          </w:divBdr>
                          <w:divsChild>
                            <w:div w:id="556865072">
                              <w:marLeft w:val="0"/>
                              <w:marRight w:val="0"/>
                              <w:marTop w:val="0"/>
                              <w:marBottom w:val="0"/>
                              <w:divBdr>
                                <w:top w:val="none" w:sz="0" w:space="0" w:color="auto"/>
                                <w:left w:val="none" w:sz="0" w:space="0" w:color="auto"/>
                                <w:bottom w:val="none" w:sz="0" w:space="0" w:color="auto"/>
                                <w:right w:val="none" w:sz="0" w:space="0" w:color="auto"/>
                              </w:divBdr>
                              <w:divsChild>
                                <w:div w:id="1049494983">
                                  <w:marLeft w:val="0"/>
                                  <w:marRight w:val="0"/>
                                  <w:marTop w:val="0"/>
                                  <w:marBottom w:val="0"/>
                                  <w:divBdr>
                                    <w:top w:val="none" w:sz="0" w:space="0" w:color="auto"/>
                                    <w:left w:val="none" w:sz="0" w:space="0" w:color="auto"/>
                                    <w:bottom w:val="none" w:sz="0" w:space="0" w:color="auto"/>
                                    <w:right w:val="none" w:sz="0" w:space="0" w:color="auto"/>
                                  </w:divBdr>
                                  <w:divsChild>
                                    <w:div w:id="21112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200380">
      <w:bodyDiv w:val="1"/>
      <w:marLeft w:val="0"/>
      <w:marRight w:val="0"/>
      <w:marTop w:val="0"/>
      <w:marBottom w:val="0"/>
      <w:divBdr>
        <w:top w:val="none" w:sz="0" w:space="0" w:color="auto"/>
        <w:left w:val="none" w:sz="0" w:space="0" w:color="auto"/>
        <w:bottom w:val="none" w:sz="0" w:space="0" w:color="auto"/>
        <w:right w:val="none" w:sz="0" w:space="0" w:color="auto"/>
      </w:divBdr>
    </w:div>
    <w:div w:id="2121485889">
      <w:bodyDiv w:val="1"/>
      <w:marLeft w:val="0"/>
      <w:marRight w:val="0"/>
      <w:marTop w:val="0"/>
      <w:marBottom w:val="0"/>
      <w:divBdr>
        <w:top w:val="none" w:sz="0" w:space="0" w:color="auto"/>
        <w:left w:val="none" w:sz="0" w:space="0" w:color="auto"/>
        <w:bottom w:val="none" w:sz="0" w:space="0" w:color="auto"/>
        <w:right w:val="none" w:sz="0" w:space="0" w:color="auto"/>
      </w:divBdr>
      <w:divsChild>
        <w:div w:id="268704944">
          <w:marLeft w:val="0"/>
          <w:marRight w:val="0"/>
          <w:marTop w:val="0"/>
          <w:marBottom w:val="0"/>
          <w:divBdr>
            <w:top w:val="none" w:sz="0" w:space="0" w:color="auto"/>
            <w:left w:val="none" w:sz="0" w:space="0" w:color="auto"/>
            <w:bottom w:val="none" w:sz="0" w:space="0" w:color="auto"/>
            <w:right w:val="none" w:sz="0" w:space="0" w:color="auto"/>
          </w:divBdr>
          <w:divsChild>
            <w:div w:id="1188637980">
              <w:marLeft w:val="0"/>
              <w:marRight w:val="0"/>
              <w:marTop w:val="0"/>
              <w:marBottom w:val="0"/>
              <w:divBdr>
                <w:top w:val="none" w:sz="0" w:space="0" w:color="auto"/>
                <w:left w:val="none" w:sz="0" w:space="0" w:color="auto"/>
                <w:bottom w:val="none" w:sz="0" w:space="0" w:color="auto"/>
                <w:right w:val="none" w:sz="0" w:space="0" w:color="auto"/>
              </w:divBdr>
              <w:divsChild>
                <w:div w:id="1876382571">
                  <w:marLeft w:val="0"/>
                  <w:marRight w:val="0"/>
                  <w:marTop w:val="0"/>
                  <w:marBottom w:val="0"/>
                  <w:divBdr>
                    <w:top w:val="none" w:sz="0" w:space="0" w:color="auto"/>
                    <w:left w:val="none" w:sz="0" w:space="0" w:color="auto"/>
                    <w:bottom w:val="none" w:sz="0" w:space="0" w:color="auto"/>
                    <w:right w:val="none" w:sz="0" w:space="0" w:color="auto"/>
                  </w:divBdr>
                  <w:divsChild>
                    <w:div w:id="1899628734">
                      <w:marLeft w:val="0"/>
                      <w:marRight w:val="0"/>
                      <w:marTop w:val="0"/>
                      <w:marBottom w:val="0"/>
                      <w:divBdr>
                        <w:top w:val="none" w:sz="0" w:space="0" w:color="auto"/>
                        <w:left w:val="none" w:sz="0" w:space="0" w:color="auto"/>
                        <w:bottom w:val="none" w:sz="0" w:space="0" w:color="auto"/>
                        <w:right w:val="none" w:sz="0" w:space="0" w:color="auto"/>
                      </w:divBdr>
                      <w:divsChild>
                        <w:div w:id="709763524">
                          <w:marLeft w:val="0"/>
                          <w:marRight w:val="0"/>
                          <w:marTop w:val="0"/>
                          <w:marBottom w:val="0"/>
                          <w:divBdr>
                            <w:top w:val="none" w:sz="0" w:space="0" w:color="auto"/>
                            <w:left w:val="none" w:sz="0" w:space="0" w:color="auto"/>
                            <w:bottom w:val="none" w:sz="0" w:space="0" w:color="auto"/>
                            <w:right w:val="none" w:sz="0" w:space="0" w:color="auto"/>
                          </w:divBdr>
                          <w:divsChild>
                            <w:div w:id="946619975">
                              <w:marLeft w:val="0"/>
                              <w:marRight w:val="0"/>
                              <w:marTop w:val="0"/>
                              <w:marBottom w:val="0"/>
                              <w:divBdr>
                                <w:top w:val="none" w:sz="0" w:space="0" w:color="auto"/>
                                <w:left w:val="none" w:sz="0" w:space="0" w:color="auto"/>
                                <w:bottom w:val="none" w:sz="0" w:space="0" w:color="auto"/>
                                <w:right w:val="none" w:sz="0" w:space="0" w:color="auto"/>
                              </w:divBdr>
                              <w:divsChild>
                                <w:div w:id="1014847158">
                                  <w:marLeft w:val="0"/>
                                  <w:marRight w:val="0"/>
                                  <w:marTop w:val="0"/>
                                  <w:marBottom w:val="0"/>
                                  <w:divBdr>
                                    <w:top w:val="none" w:sz="0" w:space="0" w:color="auto"/>
                                    <w:left w:val="none" w:sz="0" w:space="0" w:color="auto"/>
                                    <w:bottom w:val="none" w:sz="0" w:space="0" w:color="auto"/>
                                    <w:right w:val="none" w:sz="0" w:space="0" w:color="auto"/>
                                  </w:divBdr>
                                  <w:divsChild>
                                    <w:div w:id="6648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329013">
          <w:marLeft w:val="0"/>
          <w:marRight w:val="0"/>
          <w:marTop w:val="0"/>
          <w:marBottom w:val="0"/>
          <w:divBdr>
            <w:top w:val="none" w:sz="0" w:space="0" w:color="auto"/>
            <w:left w:val="none" w:sz="0" w:space="0" w:color="auto"/>
            <w:bottom w:val="none" w:sz="0" w:space="0" w:color="auto"/>
            <w:right w:val="none" w:sz="0" w:space="0" w:color="auto"/>
          </w:divBdr>
          <w:divsChild>
            <w:div w:id="994606171">
              <w:marLeft w:val="0"/>
              <w:marRight w:val="0"/>
              <w:marTop w:val="0"/>
              <w:marBottom w:val="0"/>
              <w:divBdr>
                <w:top w:val="none" w:sz="0" w:space="0" w:color="auto"/>
                <w:left w:val="none" w:sz="0" w:space="0" w:color="auto"/>
                <w:bottom w:val="none" w:sz="0" w:space="0" w:color="auto"/>
                <w:right w:val="none" w:sz="0" w:space="0" w:color="auto"/>
              </w:divBdr>
              <w:divsChild>
                <w:div w:id="654992409">
                  <w:marLeft w:val="0"/>
                  <w:marRight w:val="0"/>
                  <w:marTop w:val="0"/>
                  <w:marBottom w:val="0"/>
                  <w:divBdr>
                    <w:top w:val="none" w:sz="0" w:space="0" w:color="auto"/>
                    <w:left w:val="none" w:sz="0" w:space="0" w:color="auto"/>
                    <w:bottom w:val="none" w:sz="0" w:space="0" w:color="auto"/>
                    <w:right w:val="none" w:sz="0" w:space="0" w:color="auto"/>
                  </w:divBdr>
                  <w:divsChild>
                    <w:div w:id="488134423">
                      <w:marLeft w:val="0"/>
                      <w:marRight w:val="0"/>
                      <w:marTop w:val="0"/>
                      <w:marBottom w:val="0"/>
                      <w:divBdr>
                        <w:top w:val="none" w:sz="0" w:space="0" w:color="auto"/>
                        <w:left w:val="none" w:sz="0" w:space="0" w:color="auto"/>
                        <w:bottom w:val="none" w:sz="0" w:space="0" w:color="auto"/>
                        <w:right w:val="none" w:sz="0" w:space="0" w:color="auto"/>
                      </w:divBdr>
                      <w:divsChild>
                        <w:div w:id="235672608">
                          <w:marLeft w:val="0"/>
                          <w:marRight w:val="0"/>
                          <w:marTop w:val="0"/>
                          <w:marBottom w:val="0"/>
                          <w:divBdr>
                            <w:top w:val="none" w:sz="0" w:space="0" w:color="auto"/>
                            <w:left w:val="none" w:sz="0" w:space="0" w:color="auto"/>
                            <w:bottom w:val="none" w:sz="0" w:space="0" w:color="auto"/>
                            <w:right w:val="none" w:sz="0" w:space="0" w:color="auto"/>
                          </w:divBdr>
                          <w:divsChild>
                            <w:div w:id="758259628">
                              <w:marLeft w:val="0"/>
                              <w:marRight w:val="0"/>
                              <w:marTop w:val="0"/>
                              <w:marBottom w:val="0"/>
                              <w:divBdr>
                                <w:top w:val="none" w:sz="0" w:space="0" w:color="auto"/>
                                <w:left w:val="none" w:sz="0" w:space="0" w:color="auto"/>
                                <w:bottom w:val="none" w:sz="0" w:space="0" w:color="auto"/>
                                <w:right w:val="none" w:sz="0" w:space="0" w:color="auto"/>
                              </w:divBdr>
                              <w:divsChild>
                                <w:div w:id="766970028">
                                  <w:marLeft w:val="0"/>
                                  <w:marRight w:val="0"/>
                                  <w:marTop w:val="0"/>
                                  <w:marBottom w:val="0"/>
                                  <w:divBdr>
                                    <w:top w:val="none" w:sz="0" w:space="0" w:color="auto"/>
                                    <w:left w:val="none" w:sz="0" w:space="0" w:color="auto"/>
                                    <w:bottom w:val="none" w:sz="0" w:space="0" w:color="auto"/>
                                    <w:right w:val="none" w:sz="0" w:space="0" w:color="auto"/>
                                  </w:divBdr>
                                  <w:divsChild>
                                    <w:div w:id="2035233059">
                                      <w:marLeft w:val="0"/>
                                      <w:marRight w:val="0"/>
                                      <w:marTop w:val="0"/>
                                      <w:marBottom w:val="0"/>
                                      <w:divBdr>
                                        <w:top w:val="none" w:sz="0" w:space="0" w:color="auto"/>
                                        <w:left w:val="none" w:sz="0" w:space="0" w:color="auto"/>
                                        <w:bottom w:val="none" w:sz="0" w:space="0" w:color="auto"/>
                                        <w:right w:val="none" w:sz="0" w:space="0" w:color="auto"/>
                                      </w:divBdr>
                                      <w:divsChild>
                                        <w:div w:id="3697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487527">
          <w:marLeft w:val="0"/>
          <w:marRight w:val="0"/>
          <w:marTop w:val="0"/>
          <w:marBottom w:val="0"/>
          <w:divBdr>
            <w:top w:val="none" w:sz="0" w:space="0" w:color="auto"/>
            <w:left w:val="none" w:sz="0" w:space="0" w:color="auto"/>
            <w:bottom w:val="none" w:sz="0" w:space="0" w:color="auto"/>
            <w:right w:val="none" w:sz="0" w:space="0" w:color="auto"/>
          </w:divBdr>
          <w:divsChild>
            <w:div w:id="1819105690">
              <w:marLeft w:val="0"/>
              <w:marRight w:val="0"/>
              <w:marTop w:val="0"/>
              <w:marBottom w:val="0"/>
              <w:divBdr>
                <w:top w:val="none" w:sz="0" w:space="0" w:color="auto"/>
                <w:left w:val="none" w:sz="0" w:space="0" w:color="auto"/>
                <w:bottom w:val="none" w:sz="0" w:space="0" w:color="auto"/>
                <w:right w:val="none" w:sz="0" w:space="0" w:color="auto"/>
              </w:divBdr>
              <w:divsChild>
                <w:div w:id="1705326232">
                  <w:marLeft w:val="0"/>
                  <w:marRight w:val="0"/>
                  <w:marTop w:val="0"/>
                  <w:marBottom w:val="0"/>
                  <w:divBdr>
                    <w:top w:val="none" w:sz="0" w:space="0" w:color="auto"/>
                    <w:left w:val="none" w:sz="0" w:space="0" w:color="auto"/>
                    <w:bottom w:val="none" w:sz="0" w:space="0" w:color="auto"/>
                    <w:right w:val="none" w:sz="0" w:space="0" w:color="auto"/>
                  </w:divBdr>
                  <w:divsChild>
                    <w:div w:id="1026061660">
                      <w:marLeft w:val="0"/>
                      <w:marRight w:val="0"/>
                      <w:marTop w:val="0"/>
                      <w:marBottom w:val="0"/>
                      <w:divBdr>
                        <w:top w:val="none" w:sz="0" w:space="0" w:color="auto"/>
                        <w:left w:val="none" w:sz="0" w:space="0" w:color="auto"/>
                        <w:bottom w:val="none" w:sz="0" w:space="0" w:color="auto"/>
                        <w:right w:val="none" w:sz="0" w:space="0" w:color="auto"/>
                      </w:divBdr>
                      <w:divsChild>
                        <w:div w:id="926109693">
                          <w:marLeft w:val="0"/>
                          <w:marRight w:val="0"/>
                          <w:marTop w:val="0"/>
                          <w:marBottom w:val="0"/>
                          <w:divBdr>
                            <w:top w:val="none" w:sz="0" w:space="0" w:color="auto"/>
                            <w:left w:val="none" w:sz="0" w:space="0" w:color="auto"/>
                            <w:bottom w:val="none" w:sz="0" w:space="0" w:color="auto"/>
                            <w:right w:val="none" w:sz="0" w:space="0" w:color="auto"/>
                          </w:divBdr>
                          <w:divsChild>
                            <w:div w:id="702169684">
                              <w:marLeft w:val="0"/>
                              <w:marRight w:val="0"/>
                              <w:marTop w:val="0"/>
                              <w:marBottom w:val="0"/>
                              <w:divBdr>
                                <w:top w:val="none" w:sz="0" w:space="0" w:color="auto"/>
                                <w:left w:val="none" w:sz="0" w:space="0" w:color="auto"/>
                                <w:bottom w:val="none" w:sz="0" w:space="0" w:color="auto"/>
                                <w:right w:val="none" w:sz="0" w:space="0" w:color="auto"/>
                              </w:divBdr>
                              <w:divsChild>
                                <w:div w:id="1322267716">
                                  <w:marLeft w:val="0"/>
                                  <w:marRight w:val="0"/>
                                  <w:marTop w:val="0"/>
                                  <w:marBottom w:val="0"/>
                                  <w:divBdr>
                                    <w:top w:val="none" w:sz="0" w:space="0" w:color="auto"/>
                                    <w:left w:val="none" w:sz="0" w:space="0" w:color="auto"/>
                                    <w:bottom w:val="none" w:sz="0" w:space="0" w:color="auto"/>
                                    <w:right w:val="none" w:sz="0" w:space="0" w:color="auto"/>
                                  </w:divBdr>
                                  <w:divsChild>
                                    <w:div w:id="1540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6ABAF-9BC8-442B-8261-753E2F942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3</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kumar</dc:creator>
  <cp:keywords/>
  <dc:description/>
  <cp:lastModifiedBy>harish kumar</cp:lastModifiedBy>
  <cp:revision>4</cp:revision>
  <dcterms:created xsi:type="dcterms:W3CDTF">2025-03-04T09:47:00Z</dcterms:created>
  <dcterms:modified xsi:type="dcterms:W3CDTF">2025-03-04T20:08:00Z</dcterms:modified>
</cp:coreProperties>
</file>