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9C03A" w14:textId="19D4C7FE" w:rsidR="009F6DE1" w:rsidRPr="00505F39" w:rsidRDefault="00505F39">
      <w:pPr>
        <w:pStyle w:val="Heading1"/>
        <w:spacing w:before="59"/>
        <w:rPr>
          <w:color w:val="000000" w:themeColor="text1"/>
        </w:rPr>
      </w:pPr>
      <w:r>
        <w:t xml:space="preserve">   </w:t>
      </w:r>
      <w:proofErr w:type="gramStart"/>
      <w:r w:rsidR="004A2936">
        <w:rPr>
          <w:color w:val="000000" w:themeColor="text1"/>
        </w:rPr>
        <w:t>NAME :</w:t>
      </w:r>
      <w:proofErr w:type="gramEnd"/>
      <w:r w:rsidR="004A2936">
        <w:rPr>
          <w:color w:val="000000" w:themeColor="text1"/>
        </w:rPr>
        <w:t xml:space="preserve"> </w:t>
      </w:r>
      <w:r w:rsidR="0048625C">
        <w:rPr>
          <w:color w:val="000000" w:themeColor="text1"/>
        </w:rPr>
        <w:t>P</w:t>
      </w:r>
      <w:r w:rsidR="004C49AB">
        <w:rPr>
          <w:color w:val="000000" w:themeColor="text1"/>
        </w:rPr>
        <w:t>AATHAPALEM PUSHPA LEELA</w:t>
      </w:r>
    </w:p>
    <w:p w14:paraId="0D939BF1" w14:textId="3D70B942" w:rsidR="009F6DE1" w:rsidRDefault="009F6DE1">
      <w:pPr>
        <w:pStyle w:val="Heading1"/>
        <w:spacing w:before="59"/>
        <w:rPr>
          <w:color w:val="000000" w:themeColor="text1"/>
        </w:rPr>
      </w:pPr>
      <w:r>
        <w:rPr>
          <w:color w:val="000000" w:themeColor="text1"/>
        </w:rPr>
        <w:t xml:space="preserve">   REG </w:t>
      </w:r>
      <w:proofErr w:type="gramStart"/>
      <w:r>
        <w:rPr>
          <w:color w:val="000000" w:themeColor="text1"/>
        </w:rPr>
        <w:t>NO :</w:t>
      </w:r>
      <w:proofErr w:type="gramEnd"/>
      <w:r>
        <w:rPr>
          <w:color w:val="000000" w:themeColor="text1"/>
        </w:rPr>
        <w:t xml:space="preserve"> 1133231060</w:t>
      </w:r>
      <w:r w:rsidR="004C49AB">
        <w:rPr>
          <w:color w:val="000000" w:themeColor="text1"/>
        </w:rPr>
        <w:t>69</w:t>
      </w:r>
    </w:p>
    <w:p w14:paraId="29E1E0D6" w14:textId="7F3B6008" w:rsidR="009F6DE1" w:rsidRDefault="009F6DE1" w:rsidP="009F6DE1">
      <w:pPr>
        <w:pStyle w:val="Heading1"/>
        <w:spacing w:before="59"/>
        <w:rPr>
          <w:color w:val="000000" w:themeColor="text1"/>
        </w:rPr>
      </w:pPr>
      <w:r>
        <w:rPr>
          <w:color w:val="000000" w:themeColor="text1"/>
        </w:rPr>
        <w:t xml:space="preserve">   </w:t>
      </w:r>
      <w:proofErr w:type="gramStart"/>
      <w:r>
        <w:rPr>
          <w:color w:val="000000" w:themeColor="text1"/>
        </w:rPr>
        <w:t>DEPARTMENT :</w:t>
      </w:r>
      <w:proofErr w:type="gramEnd"/>
      <w:r>
        <w:rPr>
          <w:color w:val="000000" w:themeColor="text1"/>
        </w:rPr>
        <w:t xml:space="preserve"> ECE</w:t>
      </w:r>
    </w:p>
    <w:p w14:paraId="4A868B15" w14:textId="28590222" w:rsidR="009F6DE1" w:rsidRPr="009F6DE1" w:rsidRDefault="009F6DE1" w:rsidP="009F6DE1">
      <w:pPr>
        <w:rPr>
          <w:rFonts w:asciiTheme="majorHAnsi" w:hAnsiTheme="majorHAnsi" w:cstheme="majorHAnsi"/>
          <w:sz w:val="40"/>
          <w:szCs w:val="40"/>
        </w:rPr>
      </w:pPr>
      <w:r>
        <w:rPr>
          <w:rFonts w:asciiTheme="majorHAnsi" w:hAnsiTheme="majorHAnsi" w:cstheme="majorHAnsi"/>
        </w:rPr>
        <w:t xml:space="preserve">       </w:t>
      </w:r>
      <w:r>
        <w:rPr>
          <w:rFonts w:asciiTheme="majorHAnsi" w:hAnsiTheme="majorHAnsi" w:cstheme="majorHAnsi"/>
          <w:sz w:val="40"/>
          <w:szCs w:val="40"/>
        </w:rPr>
        <w:t>NM ID : aut113323ec</w:t>
      </w:r>
      <w:r w:rsidR="004C49AB">
        <w:rPr>
          <w:rFonts w:asciiTheme="majorHAnsi" w:hAnsiTheme="majorHAnsi" w:cstheme="majorHAnsi"/>
          <w:sz w:val="40"/>
          <w:szCs w:val="40"/>
        </w:rPr>
        <w:t>a36</w:t>
      </w:r>
    </w:p>
    <w:p w14:paraId="27AD3792" w14:textId="330AC3FB" w:rsidR="009F6DE1" w:rsidRPr="009F6DE1" w:rsidRDefault="009F6DE1" w:rsidP="009F6DE1">
      <w:pPr>
        <w:rPr>
          <w:rFonts w:asciiTheme="majorHAnsi" w:hAnsiTheme="majorHAnsi" w:cstheme="majorHAnsi"/>
          <w:sz w:val="40"/>
          <w:szCs w:val="40"/>
        </w:rPr>
      </w:pPr>
      <w:r>
        <w:t xml:space="preserve">     </w:t>
      </w:r>
      <w:r>
        <w:rPr>
          <w:rFonts w:asciiTheme="majorHAnsi" w:hAnsiTheme="majorHAnsi" w:cstheme="majorHAnsi"/>
          <w:sz w:val="28"/>
          <w:szCs w:val="28"/>
        </w:rPr>
        <w:t xml:space="preserve"> </w:t>
      </w:r>
    </w:p>
    <w:p w14:paraId="66836855" w14:textId="069D28A8" w:rsidR="009F6DE1" w:rsidRPr="009F6DE1" w:rsidRDefault="009F6DE1" w:rsidP="009F6DE1">
      <w:pPr>
        <w:rPr>
          <w:rFonts w:asciiTheme="majorHAnsi" w:hAnsiTheme="majorHAnsi" w:cstheme="majorHAnsi"/>
          <w:sz w:val="36"/>
          <w:szCs w:val="36"/>
        </w:rPr>
      </w:pPr>
      <w:r>
        <w:t xml:space="preserve">      </w:t>
      </w:r>
    </w:p>
    <w:p w14:paraId="5E6A51C1" w14:textId="4A3CCEC6" w:rsidR="00473D39" w:rsidRPr="009F6DE1" w:rsidRDefault="009F6DE1">
      <w:pPr>
        <w:pStyle w:val="Heading1"/>
        <w:spacing w:before="59"/>
        <w:rPr>
          <w:sz w:val="36"/>
          <w:szCs w:val="36"/>
        </w:rPr>
      </w:pPr>
      <w:r>
        <w:t xml:space="preserve">       </w:t>
      </w:r>
      <w:r>
        <w:rPr>
          <w:b/>
          <w:color w:val="000000"/>
        </w:rPr>
        <w:t>Phase 4: Performance of the project</w:t>
      </w:r>
    </w:p>
    <w:p w14:paraId="2FCF3666" w14:textId="77777777" w:rsidR="00473D39" w:rsidRDefault="009F6DE1">
      <w:pPr>
        <w:pStyle w:val="Heading2"/>
        <w:spacing w:before="12"/>
        <w:ind w:left="851" w:right="463"/>
        <w:rPr>
          <w:b/>
          <w:color w:val="000000"/>
        </w:rPr>
      </w:pPr>
      <w:r>
        <w:rPr>
          <w:b/>
          <w:color w:val="000000"/>
        </w:rPr>
        <w:t>TITLE: ENERGY EFFICIENCY OPTIMIZATION</w:t>
      </w:r>
    </w:p>
    <w:p w14:paraId="3B66C65D" w14:textId="77777777" w:rsidR="00473D39" w:rsidRDefault="009F6DE1">
      <w:pPr>
        <w:pStyle w:val="Heading2"/>
        <w:spacing w:before="12"/>
        <w:ind w:left="1418" w:right="4956" w:hanging="1789"/>
        <w:rPr>
          <w:b/>
          <w:color w:val="000000"/>
        </w:rPr>
      </w:pPr>
      <w:r>
        <w:rPr>
          <w:b/>
          <w:color w:val="000000"/>
        </w:rPr>
        <w:t xml:space="preserve">                  Objective:</w:t>
      </w:r>
    </w:p>
    <w:p w14:paraId="70D4B96B" w14:textId="77777777" w:rsidR="00473D39" w:rsidRDefault="009F6DE1">
      <w:pPr>
        <w:ind w:left="709" w:right="605"/>
        <w:jc w:val="both"/>
        <w:rPr>
          <w:rFonts w:ascii="Calibri" w:eastAsia="Calibri" w:hAnsi="Calibri" w:cs="Calibri"/>
          <w:b/>
          <w:sz w:val="28"/>
          <w:szCs w:val="28"/>
        </w:rPr>
      </w:pPr>
      <w:r>
        <w:rPr>
          <w:rFonts w:ascii="Calibri" w:eastAsia="Calibri" w:hAnsi="Calibri" w:cs="Calibri"/>
          <w:sz w:val="28"/>
          <w:szCs w:val="28"/>
        </w:rPr>
        <w:t>The objective of this project is to optimize energy efficiency by analyzing current energy consumption patterns and identifying areas of inefficiency across systems and processes. The goal is to implement cost-effective and sustainable measures that reduce energy use while maintaining or enhancing performance. This includes the integration of smart technologies for real-time monitoring and control, as well as the adoption of renewable energy sources where feasible. By improving system performance, reducing energy waste, and lowering operational costs, the project aims to minimize the environmental impact and carbon footprint. Additionally, it seeks to ensure compliance with relevant energy</w:t>
      </w:r>
      <w:r>
        <w:rPr>
          <w:rFonts w:ascii="Calibri" w:eastAsia="Calibri" w:hAnsi="Calibri" w:cs="Calibri"/>
          <w:b/>
          <w:sz w:val="28"/>
          <w:szCs w:val="28"/>
        </w:rPr>
        <w:t xml:space="preserve"> </w:t>
      </w:r>
      <w:r>
        <w:rPr>
          <w:rFonts w:ascii="Calibri" w:eastAsia="Calibri" w:hAnsi="Calibri" w:cs="Calibri"/>
          <w:sz w:val="28"/>
          <w:szCs w:val="28"/>
        </w:rPr>
        <w:t>regulations and standards, contributing to long-term sustainability and energy resilience.</w:t>
      </w:r>
    </w:p>
    <w:p w14:paraId="2BDA43B2" w14:textId="77777777" w:rsidR="00473D39" w:rsidRDefault="00473D39">
      <w:pPr>
        <w:pBdr>
          <w:top w:val="nil"/>
          <w:left w:val="nil"/>
          <w:bottom w:val="nil"/>
          <w:right w:val="nil"/>
          <w:between w:val="nil"/>
        </w:pBdr>
        <w:ind w:left="993" w:firstLine="1275"/>
        <w:rPr>
          <w:rFonts w:ascii="Calibri" w:eastAsia="Calibri" w:hAnsi="Calibri" w:cs="Calibri"/>
          <w:color w:val="000000"/>
          <w:sz w:val="26"/>
          <w:szCs w:val="26"/>
        </w:rPr>
      </w:pPr>
    </w:p>
    <w:p w14:paraId="6F63C706" w14:textId="77777777" w:rsidR="00473D39" w:rsidRDefault="00473D39">
      <w:pPr>
        <w:pBdr>
          <w:top w:val="nil"/>
          <w:left w:val="nil"/>
          <w:bottom w:val="nil"/>
          <w:right w:val="nil"/>
          <w:between w:val="nil"/>
        </w:pBdr>
        <w:spacing w:before="265"/>
        <w:rPr>
          <w:rFonts w:ascii="Calibri" w:eastAsia="Calibri" w:hAnsi="Calibri" w:cs="Calibri"/>
          <w:color w:val="000000"/>
          <w:sz w:val="26"/>
          <w:szCs w:val="26"/>
        </w:rPr>
      </w:pPr>
    </w:p>
    <w:p w14:paraId="61D71655" w14:textId="77777777" w:rsidR="00473D39" w:rsidRDefault="009F6DE1">
      <w:pPr>
        <w:pStyle w:val="Heading1"/>
        <w:numPr>
          <w:ilvl w:val="0"/>
          <w:numId w:val="3"/>
        </w:numPr>
        <w:tabs>
          <w:tab w:val="left" w:pos="1379"/>
        </w:tabs>
        <w:ind w:left="1379" w:hanging="299"/>
        <w:rPr>
          <w:color w:val="000000"/>
        </w:rPr>
      </w:pPr>
      <w:r>
        <w:rPr>
          <w:b/>
          <w:color w:val="000000"/>
        </w:rPr>
        <w:t>AI Model Performance Enhancement</w:t>
      </w:r>
    </w:p>
    <w:p w14:paraId="13809D1D" w14:textId="77777777" w:rsidR="00473D39" w:rsidRDefault="009F6DE1">
      <w:pPr>
        <w:pStyle w:val="Heading2"/>
        <w:spacing w:before="295"/>
        <w:ind w:left="284" w:firstLine="284"/>
        <w:rPr>
          <w:b/>
          <w:color w:val="000000"/>
        </w:rPr>
      </w:pPr>
      <w:r>
        <w:rPr>
          <w:b/>
          <w:color w:val="000000"/>
        </w:rPr>
        <w:t>Overview:</w:t>
      </w:r>
    </w:p>
    <w:p w14:paraId="48181A08" w14:textId="77777777" w:rsidR="00473D39" w:rsidRDefault="009F6DE1">
      <w:pPr>
        <w:pStyle w:val="Heading2"/>
        <w:spacing w:before="295"/>
        <w:ind w:left="426"/>
        <w:rPr>
          <w:b/>
          <w:color w:val="000000"/>
        </w:rPr>
      </w:pPr>
      <w:r>
        <w:rPr>
          <w:color w:val="000000"/>
        </w:rPr>
        <w:t>Artificial Intelligence (AI) plays a pivotal role in enhancing energy efficiency by enabling smart monitoring, control, and predictive analytics. AI models can forecast energy demand, detect anomalies, and optimize system operations in real time. However, to maximize impact, the performance of these models must be continuously enhanced through systematic evaluation and refinement.</w:t>
      </w:r>
    </w:p>
    <w:p w14:paraId="5FAB7D18" w14:textId="77777777" w:rsidR="00473D39" w:rsidRDefault="009F6DE1">
      <w:pPr>
        <w:pStyle w:val="Heading2"/>
        <w:ind w:left="426"/>
        <w:rPr>
          <w:b/>
          <w:color w:val="000000"/>
        </w:rPr>
      </w:pPr>
      <w:r>
        <w:rPr>
          <w:b/>
          <w:color w:val="000000"/>
        </w:rPr>
        <w:t>Performance Improvements:</w:t>
      </w:r>
    </w:p>
    <w:p w14:paraId="50EAF9E7" w14:textId="77777777" w:rsidR="00473D39" w:rsidRDefault="009F6DE1">
      <w:pPr>
        <w:pBdr>
          <w:top w:val="nil"/>
          <w:left w:val="nil"/>
          <w:bottom w:val="nil"/>
          <w:right w:val="nil"/>
          <w:between w:val="nil"/>
        </w:pBdr>
        <w:ind w:left="1134"/>
        <w:rPr>
          <w:rFonts w:ascii="Calibri" w:eastAsia="Calibri" w:hAnsi="Calibri" w:cs="Calibri"/>
          <w:color w:val="000000"/>
          <w:sz w:val="26"/>
          <w:szCs w:val="26"/>
        </w:rPr>
      </w:pPr>
      <w:r>
        <w:rPr>
          <w:rFonts w:ascii="Calibri" w:eastAsia="Calibri" w:hAnsi="Calibri" w:cs="Calibri"/>
          <w:b/>
          <w:color w:val="000000"/>
          <w:sz w:val="26"/>
          <w:szCs w:val="26"/>
        </w:rPr>
        <w:t>Accuracy Testing</w:t>
      </w:r>
      <w:r>
        <w:rPr>
          <w:rFonts w:ascii="Calibri" w:eastAsia="Calibri" w:hAnsi="Calibri" w:cs="Calibri"/>
          <w:color w:val="000000"/>
          <w:sz w:val="26"/>
          <w:szCs w:val="26"/>
        </w:rPr>
        <w:t>: AI models used for energy efficiency tasks—such as demand forecasting, equipment failure prediction, or load optimization—require high accuracy to deliver reliable insights. Accuracy testing involves</w:t>
      </w:r>
      <w:r>
        <w:rPr>
          <w:rFonts w:ascii="Calibri" w:eastAsia="Calibri" w:hAnsi="Calibri" w:cs="Calibri"/>
          <w:color w:val="000000"/>
          <w:sz w:val="28"/>
          <w:szCs w:val="28"/>
        </w:rPr>
        <w:t>:</w:t>
      </w:r>
    </w:p>
    <w:p w14:paraId="6181FA3E" w14:textId="77777777" w:rsidR="00473D39" w:rsidRDefault="009F6DE1">
      <w:pPr>
        <w:pBdr>
          <w:top w:val="nil"/>
          <w:left w:val="nil"/>
          <w:bottom w:val="nil"/>
          <w:right w:val="nil"/>
          <w:between w:val="nil"/>
        </w:pBdr>
        <w:ind w:left="993"/>
        <w:rPr>
          <w:rFonts w:ascii="Calibri" w:eastAsia="Calibri" w:hAnsi="Calibri" w:cs="Calibri"/>
          <w:color w:val="000000"/>
          <w:sz w:val="26"/>
          <w:szCs w:val="26"/>
        </w:rPr>
      </w:pPr>
      <w:r>
        <w:rPr>
          <w:rFonts w:ascii="Calibri" w:eastAsia="Calibri" w:hAnsi="Calibri" w:cs="Calibri"/>
          <w:b/>
          <w:color w:val="000000"/>
          <w:sz w:val="26"/>
          <w:szCs w:val="26"/>
        </w:rPr>
        <w:lastRenderedPageBreak/>
        <w:t xml:space="preserve">  Model Optimization</w:t>
      </w:r>
      <w:r>
        <w:rPr>
          <w:rFonts w:ascii="Calibri" w:eastAsia="Calibri" w:hAnsi="Calibri" w:cs="Calibri"/>
          <w:color w:val="000000"/>
          <w:sz w:val="26"/>
          <w:szCs w:val="26"/>
        </w:rPr>
        <w:t>: To improve performance, models undergo:</w:t>
      </w:r>
    </w:p>
    <w:p w14:paraId="526A08DE" w14:textId="77777777" w:rsidR="00473D39" w:rsidRDefault="009F6DE1">
      <w:pPr>
        <w:pBdr>
          <w:top w:val="nil"/>
          <w:left w:val="nil"/>
          <w:bottom w:val="nil"/>
          <w:right w:val="nil"/>
          <w:between w:val="nil"/>
        </w:pBdr>
        <w:ind w:left="993"/>
        <w:rPr>
          <w:rFonts w:ascii="Calibri" w:eastAsia="Calibri" w:hAnsi="Calibri" w:cs="Calibri"/>
          <w:color w:val="000000"/>
          <w:sz w:val="26"/>
          <w:szCs w:val="26"/>
        </w:rPr>
      </w:pPr>
      <w:r>
        <w:rPr>
          <w:rFonts w:ascii="Calibri" w:eastAsia="Calibri" w:hAnsi="Calibri" w:cs="Calibri"/>
          <w:color w:val="000000"/>
          <w:sz w:val="26"/>
          <w:szCs w:val="26"/>
        </w:rPr>
        <w:t xml:space="preserve">  Feature Engineering: Selecting or creating relevant input variables (e.g., weather data, </w:t>
      </w:r>
    </w:p>
    <w:p w14:paraId="48E31F83" w14:textId="77777777" w:rsidR="00473D39" w:rsidRDefault="009F6DE1">
      <w:pPr>
        <w:pBdr>
          <w:top w:val="nil"/>
          <w:left w:val="nil"/>
          <w:bottom w:val="nil"/>
          <w:right w:val="nil"/>
          <w:between w:val="nil"/>
        </w:pBdr>
        <w:ind w:left="993"/>
        <w:rPr>
          <w:rFonts w:ascii="Calibri" w:eastAsia="Calibri" w:hAnsi="Calibri" w:cs="Calibri"/>
          <w:color w:val="000000"/>
          <w:sz w:val="26"/>
          <w:szCs w:val="26"/>
        </w:rPr>
      </w:pPr>
      <w:r>
        <w:rPr>
          <w:rFonts w:ascii="Calibri" w:eastAsia="Calibri" w:hAnsi="Calibri" w:cs="Calibri"/>
          <w:color w:val="000000"/>
          <w:sz w:val="26"/>
          <w:szCs w:val="26"/>
        </w:rPr>
        <w:t xml:space="preserve">  occupancy levels, or time-of-use patterns).</w:t>
      </w:r>
    </w:p>
    <w:p w14:paraId="4C3CCFE3" w14:textId="77777777" w:rsidR="00473D39" w:rsidRDefault="009F6DE1">
      <w:pPr>
        <w:pStyle w:val="Heading2"/>
        <w:spacing w:before="293"/>
        <w:ind w:left="426"/>
        <w:rPr>
          <w:b/>
          <w:color w:val="000000"/>
        </w:rPr>
      </w:pPr>
      <w:r>
        <w:rPr>
          <w:b/>
          <w:color w:val="000000"/>
        </w:rPr>
        <w:t>Outcome:</w:t>
      </w:r>
    </w:p>
    <w:p w14:paraId="54001580" w14:textId="77777777" w:rsidR="00473D39" w:rsidRDefault="009F6DE1">
      <w:pPr>
        <w:pBdr>
          <w:top w:val="nil"/>
          <w:left w:val="nil"/>
          <w:bottom w:val="nil"/>
          <w:right w:val="nil"/>
          <w:between w:val="nil"/>
        </w:pBdr>
        <w:ind w:left="709" w:right="463"/>
        <w:rPr>
          <w:rFonts w:ascii="Calibri" w:eastAsia="Calibri" w:hAnsi="Calibri" w:cs="Calibri"/>
          <w:b/>
          <w:color w:val="000000"/>
          <w:sz w:val="28"/>
          <w:szCs w:val="28"/>
        </w:rPr>
      </w:pPr>
      <w:r>
        <w:rPr>
          <w:rFonts w:ascii="Calibri" w:eastAsia="Calibri" w:hAnsi="Calibri" w:cs="Calibri"/>
          <w:color w:val="000000"/>
          <w:sz w:val="28"/>
          <w:szCs w:val="28"/>
        </w:rPr>
        <w:t>The enhanced AI models result in more accurate energy usage predictions, improved operational decision-making, and greater energy savings. They enable dynamic optimization, such as adjusting HVAC systems based on occupancy or predicting peak loads to reduce energy demand charges. Overall, this leads to cost savings, reduced environmental impact, and a more resilient and intelligent energy management system.</w:t>
      </w:r>
    </w:p>
    <w:p w14:paraId="2245A7C5" w14:textId="77777777" w:rsidR="00473D39" w:rsidRDefault="009F6DE1">
      <w:pPr>
        <w:pStyle w:val="Heading2"/>
        <w:spacing w:before="293"/>
        <w:rPr>
          <w:b/>
          <w:color w:val="000000"/>
        </w:rPr>
      </w:pPr>
      <w:r>
        <w:rPr>
          <w:b/>
          <w:color w:val="000000"/>
        </w:rPr>
        <w:t xml:space="preserve">          </w:t>
      </w:r>
      <w:proofErr w:type="gramStart"/>
      <w:r>
        <w:rPr>
          <w:b/>
          <w:color w:val="000000"/>
        </w:rPr>
        <w:t>2 .Chatbot</w:t>
      </w:r>
      <w:proofErr w:type="gramEnd"/>
      <w:r>
        <w:rPr>
          <w:b/>
          <w:color w:val="000000"/>
        </w:rPr>
        <w:t xml:space="preserve"> Performance Optimization</w:t>
      </w:r>
    </w:p>
    <w:p w14:paraId="6541E2FE" w14:textId="77777777" w:rsidR="00473D39" w:rsidRDefault="009F6DE1">
      <w:pPr>
        <w:pStyle w:val="Heading2"/>
        <w:spacing w:before="292"/>
        <w:rPr>
          <w:b/>
          <w:color w:val="000000"/>
        </w:rPr>
      </w:pPr>
      <w:r>
        <w:rPr>
          <w:b/>
          <w:color w:val="000000"/>
        </w:rPr>
        <w:t xml:space="preserve">    Overview:</w:t>
      </w:r>
    </w:p>
    <w:p w14:paraId="2BAE0D7B" w14:textId="77777777" w:rsidR="00473D39" w:rsidRDefault="00473D39">
      <w:pPr>
        <w:pBdr>
          <w:top w:val="nil"/>
          <w:left w:val="nil"/>
          <w:bottom w:val="nil"/>
          <w:right w:val="nil"/>
          <w:between w:val="nil"/>
        </w:pBdr>
        <w:spacing w:before="44"/>
        <w:ind w:left="1080"/>
        <w:rPr>
          <w:rFonts w:ascii="Calibri" w:eastAsia="Calibri" w:hAnsi="Calibri" w:cs="Calibri"/>
          <w:color w:val="000000"/>
          <w:sz w:val="28"/>
          <w:szCs w:val="28"/>
        </w:rPr>
      </w:pPr>
    </w:p>
    <w:p w14:paraId="4F47EE0A" w14:textId="77777777" w:rsidR="00473D39" w:rsidRDefault="009F6DE1">
      <w:pPr>
        <w:pBdr>
          <w:top w:val="nil"/>
          <w:left w:val="nil"/>
          <w:bottom w:val="nil"/>
          <w:right w:val="nil"/>
          <w:between w:val="nil"/>
        </w:pBdr>
        <w:ind w:left="567" w:right="605"/>
        <w:rPr>
          <w:rFonts w:ascii="Calibri" w:eastAsia="Calibri" w:hAnsi="Calibri" w:cs="Calibri"/>
          <w:color w:val="000000"/>
          <w:sz w:val="28"/>
          <w:szCs w:val="28"/>
        </w:rPr>
      </w:pPr>
      <w:r>
        <w:rPr>
          <w:rFonts w:ascii="Calibri" w:eastAsia="Calibri" w:hAnsi="Calibri" w:cs="Calibri"/>
          <w:color w:val="000000"/>
          <w:sz w:val="28"/>
          <w:szCs w:val="28"/>
        </w:rPr>
        <w:t xml:space="preserve">     Chatbots are increasingly used in energy efficiency systems to assist users in monitoring energy usage, providing recommendations, and interacting with smart devices. Optimizing chatbot</w:t>
      </w:r>
    </w:p>
    <w:p w14:paraId="1583E4FB" w14:textId="77777777" w:rsidR="00473D39" w:rsidRDefault="009F6DE1">
      <w:pPr>
        <w:pBdr>
          <w:top w:val="nil"/>
          <w:left w:val="nil"/>
          <w:bottom w:val="nil"/>
          <w:right w:val="nil"/>
          <w:between w:val="nil"/>
        </w:pBdr>
        <w:ind w:left="567" w:right="605"/>
        <w:rPr>
          <w:rFonts w:ascii="Calibri" w:eastAsia="Calibri" w:hAnsi="Calibri" w:cs="Calibri"/>
          <w:color w:val="000000"/>
          <w:sz w:val="28"/>
          <w:szCs w:val="28"/>
        </w:rPr>
      </w:pPr>
      <w:r>
        <w:rPr>
          <w:rFonts w:ascii="Calibri" w:eastAsia="Calibri" w:hAnsi="Calibri" w:cs="Calibri"/>
          <w:color w:val="000000"/>
          <w:sz w:val="28"/>
          <w:szCs w:val="28"/>
        </w:rPr>
        <w:t>performance ensures effective communication, quicker responses, and better user engagement, which are essential for promoting energy-saving behaviors and system efficiency,</w:t>
      </w:r>
    </w:p>
    <w:p w14:paraId="7FF42182" w14:textId="77777777" w:rsidR="00473D39" w:rsidRDefault="00473D39">
      <w:pPr>
        <w:pBdr>
          <w:top w:val="nil"/>
          <w:left w:val="nil"/>
          <w:bottom w:val="nil"/>
          <w:right w:val="nil"/>
          <w:between w:val="nil"/>
        </w:pBdr>
        <w:rPr>
          <w:rFonts w:ascii="Calibri" w:eastAsia="Calibri" w:hAnsi="Calibri" w:cs="Calibri"/>
          <w:color w:val="000000"/>
          <w:sz w:val="26"/>
          <w:szCs w:val="26"/>
        </w:rPr>
      </w:pPr>
    </w:p>
    <w:p w14:paraId="53B67E7F" w14:textId="77777777" w:rsidR="00473D39" w:rsidRDefault="009F6DE1">
      <w:pPr>
        <w:pStyle w:val="Heading2"/>
        <w:ind w:left="709"/>
        <w:rPr>
          <w:b/>
          <w:color w:val="000000"/>
        </w:rPr>
      </w:pPr>
      <w:r>
        <w:rPr>
          <w:b/>
          <w:color w:val="000000"/>
        </w:rPr>
        <w:t>Key Enhancements:</w:t>
      </w:r>
    </w:p>
    <w:p w14:paraId="1B1FBB29" w14:textId="77777777" w:rsidR="00473D39" w:rsidRDefault="009F6DE1">
      <w:pPr>
        <w:numPr>
          <w:ilvl w:val="1"/>
          <w:numId w:val="3"/>
        </w:numPr>
        <w:pBdr>
          <w:top w:val="nil"/>
          <w:left w:val="nil"/>
          <w:bottom w:val="nil"/>
          <w:right w:val="nil"/>
          <w:between w:val="nil"/>
        </w:pBdr>
        <w:tabs>
          <w:tab w:val="left" w:pos="1797"/>
          <w:tab w:val="left" w:pos="1800"/>
        </w:tabs>
        <w:spacing w:before="239" w:line="206" w:lineRule="auto"/>
        <w:ind w:right="1849" w:hanging="360"/>
        <w:rPr>
          <w:color w:val="000000"/>
        </w:rPr>
      </w:pPr>
      <w:r>
        <w:rPr>
          <w:rFonts w:ascii="Calibri" w:eastAsia="Calibri" w:hAnsi="Calibri" w:cs="Calibri"/>
          <w:b/>
          <w:color w:val="000000"/>
          <w:sz w:val="28"/>
          <w:szCs w:val="28"/>
        </w:rPr>
        <w:t>Response Time</w:t>
      </w:r>
      <w:r>
        <w:rPr>
          <w:rFonts w:ascii="Calibri" w:eastAsia="Calibri" w:hAnsi="Calibri" w:cs="Calibri"/>
          <w:color w:val="000000"/>
          <w:sz w:val="28"/>
          <w:szCs w:val="28"/>
        </w:rPr>
        <w:t>: Implement lightweight NLP models or distillation techniques to reduce computational load.</w:t>
      </w:r>
    </w:p>
    <w:p w14:paraId="2B5BD263" w14:textId="77777777" w:rsidR="00473D39" w:rsidRDefault="009F6DE1">
      <w:pPr>
        <w:numPr>
          <w:ilvl w:val="1"/>
          <w:numId w:val="3"/>
        </w:numPr>
        <w:pBdr>
          <w:top w:val="nil"/>
          <w:left w:val="nil"/>
          <w:bottom w:val="nil"/>
          <w:right w:val="nil"/>
          <w:between w:val="nil"/>
        </w:pBdr>
        <w:rPr>
          <w:color w:val="000000"/>
        </w:rPr>
      </w:pPr>
      <w:r>
        <w:rPr>
          <w:rFonts w:ascii="Calibri" w:eastAsia="Calibri" w:hAnsi="Calibri" w:cs="Calibri"/>
          <w:b/>
          <w:color w:val="000000"/>
          <w:sz w:val="28"/>
          <w:szCs w:val="28"/>
        </w:rPr>
        <w:t>Language Processing</w:t>
      </w:r>
      <w:r>
        <w:rPr>
          <w:rFonts w:ascii="Calibri" w:eastAsia="Calibri" w:hAnsi="Calibri" w:cs="Calibri"/>
          <w:color w:val="000000"/>
          <w:sz w:val="28"/>
          <w:szCs w:val="28"/>
        </w:rPr>
        <w:t>: Enhance natural language understanding (NLU) with domain-specific training data related to energy usage.</w:t>
      </w:r>
    </w:p>
    <w:p w14:paraId="7CA2E62B" w14:textId="77777777" w:rsidR="00473D39" w:rsidRDefault="00473D39">
      <w:pPr>
        <w:pBdr>
          <w:top w:val="nil"/>
          <w:left w:val="nil"/>
          <w:bottom w:val="nil"/>
          <w:right w:val="nil"/>
          <w:between w:val="nil"/>
        </w:pBdr>
        <w:tabs>
          <w:tab w:val="left" w:pos="1797"/>
          <w:tab w:val="left" w:pos="1800"/>
        </w:tabs>
        <w:spacing w:line="206" w:lineRule="auto"/>
        <w:ind w:left="720" w:right="1327"/>
        <w:rPr>
          <w:rFonts w:ascii="Calibri" w:eastAsia="Calibri" w:hAnsi="Calibri" w:cs="Calibri"/>
          <w:color w:val="000000"/>
          <w:sz w:val="26"/>
          <w:szCs w:val="26"/>
        </w:rPr>
      </w:pPr>
    </w:p>
    <w:p w14:paraId="10650765" w14:textId="77777777" w:rsidR="00473D39" w:rsidRDefault="009F6DE1">
      <w:pPr>
        <w:pStyle w:val="Heading2"/>
        <w:spacing w:before="287"/>
        <w:rPr>
          <w:b/>
          <w:color w:val="000000"/>
          <w:sz w:val="28"/>
          <w:szCs w:val="28"/>
        </w:rPr>
      </w:pPr>
      <w:r>
        <w:rPr>
          <w:b/>
          <w:color w:val="000000"/>
        </w:rPr>
        <w:t xml:space="preserve">      Outcome:</w:t>
      </w:r>
    </w:p>
    <w:p w14:paraId="0ED96644" w14:textId="77777777" w:rsidR="00473D39" w:rsidRDefault="009F6DE1">
      <w:pPr>
        <w:pBdr>
          <w:top w:val="nil"/>
          <w:left w:val="nil"/>
          <w:bottom w:val="nil"/>
          <w:right w:val="nil"/>
          <w:between w:val="nil"/>
        </w:pBdr>
        <w:spacing w:before="44" w:line="276" w:lineRule="auto"/>
        <w:ind w:left="1080" w:right="1125"/>
        <w:rPr>
          <w:rFonts w:ascii="Calibri" w:eastAsia="Calibri" w:hAnsi="Calibri" w:cs="Calibri"/>
          <w:sz w:val="28"/>
          <w:szCs w:val="28"/>
        </w:rPr>
      </w:pPr>
      <w:r>
        <w:rPr>
          <w:rFonts w:ascii="Calibri" w:eastAsia="Calibri" w:hAnsi="Calibri" w:cs="Calibri"/>
          <w:color w:val="000000"/>
          <w:sz w:val="28"/>
          <w:szCs w:val="28"/>
        </w:rPr>
        <w:t>Improved chatbot performance leads to faster, more accurate, and context-aware interactions. This enhances user trust and engagement, encouraging regular use of energy-saving recommendations. As a result, users make smarter energy decisions, which collectively contribute to better system-wide energy efficiency and reduced environmental impact</w:t>
      </w:r>
    </w:p>
    <w:p w14:paraId="4534F780" w14:textId="77777777" w:rsidR="00473D39" w:rsidRDefault="009F6DE1">
      <w:pPr>
        <w:pBdr>
          <w:top w:val="nil"/>
          <w:left w:val="nil"/>
          <w:bottom w:val="nil"/>
          <w:right w:val="nil"/>
          <w:between w:val="nil"/>
        </w:pBdr>
        <w:spacing w:before="44" w:line="276" w:lineRule="auto"/>
        <w:ind w:right="1125"/>
        <w:rPr>
          <w:rFonts w:ascii="Calibri" w:eastAsia="Calibri" w:hAnsi="Calibri" w:cs="Calibri"/>
          <w:b/>
          <w:color w:val="000000"/>
          <w:sz w:val="36"/>
          <w:szCs w:val="36"/>
        </w:rPr>
      </w:pPr>
      <w:r>
        <w:rPr>
          <w:b/>
          <w:sz w:val="36"/>
          <w:szCs w:val="36"/>
        </w:rPr>
        <w:t>3.</w:t>
      </w:r>
      <w:r>
        <w:rPr>
          <w:rFonts w:ascii="Calibri" w:eastAsia="Calibri" w:hAnsi="Calibri" w:cs="Calibri"/>
          <w:b/>
          <w:color w:val="000000"/>
          <w:sz w:val="36"/>
          <w:szCs w:val="36"/>
        </w:rPr>
        <w:t>IoT Integration Performance</w:t>
      </w:r>
    </w:p>
    <w:p w14:paraId="1C07B734" w14:textId="77777777" w:rsidR="00473D39" w:rsidRDefault="009F6DE1">
      <w:pPr>
        <w:pStyle w:val="Heading2"/>
        <w:spacing w:before="295"/>
        <w:rPr>
          <w:b/>
        </w:rPr>
      </w:pPr>
      <w:proofErr w:type="gramStart"/>
      <w:r>
        <w:rPr>
          <w:b/>
          <w:color w:val="000000"/>
        </w:rPr>
        <w:lastRenderedPageBreak/>
        <w:t>Overview :</w:t>
      </w:r>
      <w:proofErr w:type="gramEnd"/>
      <w:r>
        <w:t xml:space="preserve"> </w:t>
      </w:r>
      <w:r>
        <w:rPr>
          <w:color w:val="000000"/>
        </w:rPr>
        <w:t>IoT (Internet of Things) integration plays a critical role in improving energy efficiency by connecting devices and systems, enabling them to collect, share, and analyze data in real time. This integration enhances the ability to optimize energy usage across various sectors, including residential, commercial, and industrial environments. By leveraging IoT technologies, businesses and consumers can significantly reduce energy consumption, lower costs, and contribute to sustainability goals</w:t>
      </w:r>
      <w:r>
        <w:rPr>
          <w:b/>
        </w:rPr>
        <w:t>.</w:t>
      </w:r>
    </w:p>
    <w:p w14:paraId="6F0C073A" w14:textId="77777777" w:rsidR="00473D39" w:rsidRDefault="009F6DE1">
      <w:pPr>
        <w:pStyle w:val="Heading2"/>
        <w:spacing w:before="240"/>
        <w:rPr>
          <w:b/>
          <w:color w:val="000000"/>
        </w:rPr>
      </w:pPr>
      <w:r>
        <w:rPr>
          <w:b/>
          <w:color w:val="000000"/>
        </w:rPr>
        <w:t xml:space="preserve">      Key Enhancements:</w:t>
      </w:r>
    </w:p>
    <w:p w14:paraId="3B7E24E5" w14:textId="77777777" w:rsidR="00473D39" w:rsidRDefault="009F6DE1">
      <w:pPr>
        <w:numPr>
          <w:ilvl w:val="1"/>
          <w:numId w:val="3"/>
        </w:numPr>
        <w:pBdr>
          <w:top w:val="nil"/>
          <w:left w:val="nil"/>
          <w:bottom w:val="nil"/>
          <w:right w:val="nil"/>
          <w:between w:val="nil"/>
        </w:pBdr>
        <w:ind w:right="605"/>
        <w:rPr>
          <w:color w:val="000000"/>
        </w:rPr>
      </w:pPr>
      <w:r>
        <w:rPr>
          <w:rFonts w:ascii="Calibri" w:eastAsia="Calibri" w:hAnsi="Calibri" w:cs="Calibri"/>
          <w:b/>
          <w:color w:val="000000"/>
          <w:sz w:val="26"/>
          <w:szCs w:val="26"/>
        </w:rPr>
        <w:t>Real-Time Data Processing</w:t>
      </w:r>
      <w:r>
        <w:rPr>
          <w:rFonts w:ascii="Calibri" w:eastAsia="Calibri" w:hAnsi="Calibri" w:cs="Calibri"/>
          <w:color w:val="000000"/>
          <w:sz w:val="26"/>
          <w:szCs w:val="26"/>
        </w:rPr>
        <w:t xml:space="preserve">: </w:t>
      </w:r>
      <w:r>
        <w:rPr>
          <w:rFonts w:ascii="Calibri" w:eastAsia="Calibri" w:hAnsi="Calibri" w:cs="Calibri"/>
          <w:color w:val="000000"/>
          <w:sz w:val="28"/>
          <w:szCs w:val="28"/>
        </w:rPr>
        <w:t>Integrating edge computing and real-time analytics enables immediate response to energy consumption patterns. This reduces latency and allows for dynamic adjustments to systems like HVAC, lighting, and industrial machinery for optimal efficiency.</w:t>
      </w:r>
    </w:p>
    <w:p w14:paraId="715A4386" w14:textId="77777777" w:rsidR="00473D39" w:rsidRDefault="009F6DE1">
      <w:pPr>
        <w:numPr>
          <w:ilvl w:val="1"/>
          <w:numId w:val="3"/>
        </w:numPr>
        <w:pBdr>
          <w:top w:val="nil"/>
          <w:left w:val="nil"/>
          <w:bottom w:val="nil"/>
          <w:right w:val="nil"/>
          <w:between w:val="nil"/>
        </w:pBdr>
        <w:ind w:right="605"/>
        <w:rPr>
          <w:color w:val="000000"/>
        </w:rPr>
      </w:pPr>
      <w:r>
        <w:rPr>
          <w:rFonts w:ascii="Calibri" w:eastAsia="Calibri" w:hAnsi="Calibri" w:cs="Calibri"/>
          <w:b/>
          <w:color w:val="000000"/>
        </w:rPr>
        <w:t xml:space="preserve"> </w:t>
      </w:r>
      <w:r>
        <w:rPr>
          <w:rFonts w:ascii="Calibri" w:eastAsia="Calibri" w:hAnsi="Calibri" w:cs="Calibri"/>
          <w:b/>
          <w:color w:val="000000"/>
          <w:sz w:val="28"/>
          <w:szCs w:val="28"/>
        </w:rPr>
        <w:t>Improved API Connections</w:t>
      </w:r>
      <w:r>
        <w:rPr>
          <w:rFonts w:ascii="Calibri" w:eastAsia="Calibri" w:hAnsi="Calibri" w:cs="Calibri"/>
          <w:color w:val="000000"/>
          <w:sz w:val="28"/>
          <w:szCs w:val="28"/>
        </w:rPr>
        <w:t>:</w:t>
      </w:r>
      <w:r>
        <w:rPr>
          <w:rFonts w:ascii="Calibri" w:eastAsia="Calibri" w:hAnsi="Calibri" w:cs="Calibri"/>
          <w:color w:val="000000"/>
        </w:rPr>
        <w:t xml:space="preserve"> </w:t>
      </w:r>
      <w:r>
        <w:rPr>
          <w:rFonts w:ascii="Calibri" w:eastAsia="Calibri" w:hAnsi="Calibri" w:cs="Calibri"/>
          <w:color w:val="000000"/>
          <w:sz w:val="28"/>
          <w:szCs w:val="28"/>
        </w:rPr>
        <w:t>Enhancing API connections between IoT devices and centralized systems ensures seamless, reliable data flow. This leads to better device interoperability, quicker command execution, and improved data accuracy across platforms, enabling coordinated energy-saving actions.</w:t>
      </w:r>
    </w:p>
    <w:p w14:paraId="2EDD5FD2" w14:textId="77777777" w:rsidR="00473D39" w:rsidRDefault="009F6DE1">
      <w:pPr>
        <w:pStyle w:val="Heading1"/>
        <w:tabs>
          <w:tab w:val="left" w:pos="1379"/>
        </w:tabs>
        <w:spacing w:before="245"/>
        <w:rPr>
          <w:b/>
          <w:color w:val="000000"/>
        </w:rPr>
      </w:pPr>
      <w:r>
        <w:rPr>
          <w:b/>
          <w:color w:val="000000"/>
        </w:rPr>
        <w:t xml:space="preserve">   4.  Data Security and Privacy Performance</w:t>
      </w:r>
    </w:p>
    <w:p w14:paraId="7DB1C3BE" w14:textId="77777777" w:rsidR="00473D39" w:rsidRDefault="009F6DE1">
      <w:pPr>
        <w:pStyle w:val="Heading2"/>
        <w:spacing w:before="292"/>
        <w:ind w:left="426"/>
        <w:rPr>
          <w:b/>
          <w:color w:val="000000"/>
          <w:sz w:val="36"/>
          <w:szCs w:val="36"/>
        </w:rPr>
      </w:pPr>
      <w:r>
        <w:rPr>
          <w:b/>
          <w:color w:val="000000"/>
          <w:sz w:val="36"/>
          <w:szCs w:val="36"/>
        </w:rPr>
        <w:t xml:space="preserve"> Overview:</w:t>
      </w:r>
    </w:p>
    <w:p w14:paraId="27AF42AA" w14:textId="77777777" w:rsidR="00473D39" w:rsidRDefault="00473D39">
      <w:pPr>
        <w:pStyle w:val="Heading2"/>
        <w:spacing w:before="292"/>
        <w:ind w:left="1080"/>
      </w:pPr>
    </w:p>
    <w:p w14:paraId="099D4A4E" w14:textId="77777777" w:rsidR="00473D39" w:rsidRDefault="009F6DE1">
      <w:pPr>
        <w:pBdr>
          <w:top w:val="nil"/>
          <w:left w:val="nil"/>
          <w:bottom w:val="nil"/>
          <w:right w:val="nil"/>
          <w:between w:val="nil"/>
        </w:pBdr>
        <w:ind w:left="709" w:right="463"/>
        <w:rPr>
          <w:rFonts w:ascii="Calibri" w:eastAsia="Calibri" w:hAnsi="Calibri" w:cs="Calibri"/>
          <w:b/>
          <w:color w:val="000000"/>
          <w:sz w:val="26"/>
          <w:szCs w:val="26"/>
        </w:rPr>
      </w:pPr>
      <w:r>
        <w:rPr>
          <w:rFonts w:ascii="Calibri" w:eastAsia="Calibri" w:hAnsi="Calibri" w:cs="Calibri"/>
          <w:color w:val="000000"/>
          <w:sz w:val="26"/>
          <w:szCs w:val="26"/>
        </w:rPr>
        <w:t>Data security and privacy are crucial aspects of managing and protecting sensitive information, especially in the context of AI and energy efficiency optimization systems. Ensuring robust data security helps safeguard against unauthorized access, breaches, and misuse, while privacy measures protect individuals' personal data. Effective data security and privacy strategies build trust, comply with regulations, and maintain the integrity of sensitive information</w:t>
      </w:r>
    </w:p>
    <w:p w14:paraId="72383DF1" w14:textId="77777777" w:rsidR="00473D39" w:rsidRDefault="009F6DE1">
      <w:pPr>
        <w:pStyle w:val="Heading2"/>
        <w:ind w:left="567" w:hanging="567"/>
        <w:rPr>
          <w:b/>
          <w:color w:val="000000"/>
        </w:rPr>
      </w:pPr>
      <w:r>
        <w:rPr>
          <w:b/>
          <w:color w:val="000000"/>
        </w:rPr>
        <w:t xml:space="preserve">      Key Enhancements:</w:t>
      </w:r>
    </w:p>
    <w:p w14:paraId="72AD3BD0" w14:textId="77777777" w:rsidR="00473D39" w:rsidRDefault="009F6DE1">
      <w:pPr>
        <w:numPr>
          <w:ilvl w:val="1"/>
          <w:numId w:val="3"/>
        </w:numPr>
        <w:pBdr>
          <w:top w:val="nil"/>
          <w:left w:val="nil"/>
          <w:bottom w:val="nil"/>
          <w:right w:val="nil"/>
          <w:between w:val="nil"/>
        </w:pBdr>
        <w:tabs>
          <w:tab w:val="left" w:pos="1797"/>
          <w:tab w:val="left" w:pos="1800"/>
        </w:tabs>
        <w:spacing w:before="240" w:line="206" w:lineRule="auto"/>
        <w:ind w:right="1248" w:hanging="360"/>
        <w:rPr>
          <w:color w:val="000000"/>
        </w:rPr>
      </w:pPr>
      <w:r>
        <w:rPr>
          <w:rFonts w:ascii="Calibri" w:eastAsia="Calibri" w:hAnsi="Calibri" w:cs="Calibri"/>
          <w:b/>
          <w:color w:val="000000"/>
          <w:sz w:val="26"/>
          <w:szCs w:val="26"/>
        </w:rPr>
        <w:t>Advanced Encryption</w:t>
      </w:r>
      <w:r>
        <w:rPr>
          <w:rFonts w:ascii="Calibri" w:eastAsia="Calibri" w:hAnsi="Calibri" w:cs="Calibri"/>
          <w:color w:val="000000"/>
          <w:sz w:val="26"/>
          <w:szCs w:val="26"/>
        </w:rPr>
        <w:t>: End-to-End Encryption (E2EE): Ensures that data is encrypted before it leaves the source and can only be decrypted by the intended recipient, preventing interception during transmission.</w:t>
      </w:r>
    </w:p>
    <w:p w14:paraId="7ADC7EBD" w14:textId="77777777" w:rsidR="00473D39" w:rsidRDefault="009F6DE1">
      <w:pPr>
        <w:numPr>
          <w:ilvl w:val="1"/>
          <w:numId w:val="3"/>
        </w:numPr>
        <w:pBdr>
          <w:top w:val="nil"/>
          <w:left w:val="nil"/>
          <w:bottom w:val="nil"/>
          <w:right w:val="nil"/>
          <w:between w:val="nil"/>
        </w:pBdr>
        <w:tabs>
          <w:tab w:val="left" w:pos="1797"/>
          <w:tab w:val="left" w:pos="1800"/>
        </w:tabs>
        <w:spacing w:before="8" w:line="206" w:lineRule="auto"/>
        <w:ind w:right="1201"/>
        <w:rPr>
          <w:color w:val="000000"/>
        </w:rPr>
      </w:pPr>
      <w:r>
        <w:rPr>
          <w:rFonts w:ascii="Calibri" w:eastAsia="Calibri" w:hAnsi="Calibri" w:cs="Calibri"/>
          <w:b/>
          <w:color w:val="000000"/>
          <w:sz w:val="26"/>
          <w:szCs w:val="26"/>
        </w:rPr>
        <w:t xml:space="preserve">Security </w:t>
      </w:r>
      <w:proofErr w:type="gramStart"/>
      <w:r>
        <w:rPr>
          <w:rFonts w:ascii="Calibri" w:eastAsia="Calibri" w:hAnsi="Calibri" w:cs="Calibri"/>
          <w:b/>
          <w:color w:val="000000"/>
          <w:sz w:val="26"/>
          <w:szCs w:val="26"/>
        </w:rPr>
        <w:t>Testing</w:t>
      </w:r>
      <w:r>
        <w:rPr>
          <w:rFonts w:ascii="Calibri" w:eastAsia="Calibri" w:hAnsi="Calibri" w:cs="Calibri"/>
          <w:color w:val="000000"/>
          <w:sz w:val="26"/>
          <w:szCs w:val="26"/>
        </w:rPr>
        <w:t>:.</w:t>
      </w:r>
      <w:proofErr w:type="gramEnd"/>
      <w:r>
        <w:rPr>
          <w:rFonts w:ascii="Calibri" w:eastAsia="Calibri" w:hAnsi="Calibri" w:cs="Calibri"/>
          <w:color w:val="000000"/>
        </w:rPr>
        <w:t xml:space="preserve"> </w:t>
      </w:r>
      <w:r>
        <w:rPr>
          <w:rFonts w:ascii="Calibri" w:eastAsia="Calibri" w:hAnsi="Calibri" w:cs="Calibri"/>
          <w:color w:val="000000"/>
          <w:sz w:val="26"/>
          <w:szCs w:val="26"/>
        </w:rPr>
        <w:t xml:space="preserve">Regular security testing ensures the effectiveness of security </w:t>
      </w:r>
      <w:proofErr w:type="spellStart"/>
      <w:proofErr w:type="gramStart"/>
      <w:r>
        <w:rPr>
          <w:rFonts w:ascii="Calibri" w:eastAsia="Calibri" w:hAnsi="Calibri" w:cs="Calibri"/>
          <w:color w:val="000000"/>
          <w:sz w:val="26"/>
          <w:szCs w:val="26"/>
        </w:rPr>
        <w:t>measures:Penetration</w:t>
      </w:r>
      <w:proofErr w:type="spellEnd"/>
      <w:proofErr w:type="gramEnd"/>
      <w:r>
        <w:rPr>
          <w:rFonts w:ascii="Calibri" w:eastAsia="Calibri" w:hAnsi="Calibri" w:cs="Calibri"/>
          <w:color w:val="000000"/>
          <w:sz w:val="26"/>
          <w:szCs w:val="26"/>
        </w:rPr>
        <w:t xml:space="preserve"> Testing: Simulating cyberattacks to identify vulnerabilities in systems, networks, and applications.</w:t>
      </w:r>
    </w:p>
    <w:p w14:paraId="77F71351" w14:textId="77777777" w:rsidR="00473D39" w:rsidRDefault="009F6DE1">
      <w:pPr>
        <w:pBdr>
          <w:top w:val="nil"/>
          <w:left w:val="nil"/>
          <w:bottom w:val="nil"/>
          <w:right w:val="nil"/>
          <w:between w:val="nil"/>
        </w:pBdr>
        <w:tabs>
          <w:tab w:val="left" w:pos="1797"/>
          <w:tab w:val="left" w:pos="1800"/>
        </w:tabs>
        <w:spacing w:before="8" w:line="206" w:lineRule="auto"/>
        <w:ind w:right="1201"/>
        <w:rPr>
          <w:rFonts w:ascii="Calibri" w:eastAsia="Calibri" w:hAnsi="Calibri" w:cs="Calibri"/>
          <w:b/>
          <w:sz w:val="28"/>
          <w:szCs w:val="28"/>
        </w:rPr>
      </w:pPr>
      <w:r>
        <w:rPr>
          <w:rFonts w:ascii="Calibri" w:eastAsia="Calibri" w:hAnsi="Calibri" w:cs="Calibri"/>
          <w:sz w:val="26"/>
          <w:szCs w:val="26"/>
        </w:rPr>
        <w:t xml:space="preserve">      </w:t>
      </w:r>
      <w:r>
        <w:rPr>
          <w:rFonts w:ascii="Calibri" w:eastAsia="Calibri" w:hAnsi="Calibri" w:cs="Calibri"/>
          <w:b/>
          <w:color w:val="000000"/>
          <w:sz w:val="28"/>
          <w:szCs w:val="28"/>
        </w:rPr>
        <w:t xml:space="preserve">Outcome: </w:t>
      </w:r>
    </w:p>
    <w:p w14:paraId="5CACF19A" w14:textId="77777777" w:rsidR="00473D39" w:rsidRDefault="009F6DE1">
      <w:pPr>
        <w:pBdr>
          <w:top w:val="nil"/>
          <w:left w:val="nil"/>
          <w:bottom w:val="nil"/>
          <w:right w:val="nil"/>
          <w:between w:val="nil"/>
        </w:pBdr>
        <w:tabs>
          <w:tab w:val="left" w:pos="1797"/>
          <w:tab w:val="left" w:pos="1800"/>
        </w:tabs>
        <w:spacing w:before="8" w:line="206" w:lineRule="auto"/>
        <w:ind w:right="1201"/>
        <w:rPr>
          <w:rFonts w:ascii="Calibri" w:eastAsia="Calibri" w:hAnsi="Calibri" w:cs="Calibri"/>
          <w:b/>
          <w:sz w:val="28"/>
          <w:szCs w:val="28"/>
        </w:rPr>
      </w:pPr>
      <w:r>
        <w:rPr>
          <w:rFonts w:ascii="Calibri" w:eastAsia="Calibri" w:hAnsi="Calibri" w:cs="Calibri"/>
          <w:color w:val="000000"/>
          <w:sz w:val="28"/>
          <w:szCs w:val="28"/>
        </w:rPr>
        <w:t xml:space="preserve">The implementation of advanced encryption and comprehensive security testing results in a secure and privacy-conscious environment. It enhances the protection of sensitive data against unauthorized access and breaches, builds trust among stakeholders, and ensures compliance with relevant data protection laws. As a result, organizations can confidently process, store, and manage data while minimizing the risk of security incidents or privacy </w:t>
      </w:r>
      <w:r>
        <w:rPr>
          <w:rFonts w:ascii="Calibri" w:eastAsia="Calibri" w:hAnsi="Calibri" w:cs="Calibri"/>
          <w:color w:val="000000"/>
          <w:sz w:val="28"/>
          <w:szCs w:val="28"/>
        </w:rPr>
        <w:lastRenderedPageBreak/>
        <w:t>violations, ultimately leading to improved operational reliability and data integrity.</w:t>
      </w:r>
    </w:p>
    <w:p w14:paraId="71BD7F6D" w14:textId="77777777" w:rsidR="00473D39" w:rsidRDefault="009F6DE1">
      <w:pPr>
        <w:pBdr>
          <w:top w:val="nil"/>
          <w:left w:val="nil"/>
          <w:bottom w:val="nil"/>
          <w:right w:val="nil"/>
          <w:between w:val="nil"/>
        </w:pBdr>
        <w:tabs>
          <w:tab w:val="left" w:pos="1797"/>
          <w:tab w:val="left" w:pos="1800"/>
        </w:tabs>
        <w:spacing w:before="8" w:line="206" w:lineRule="auto"/>
        <w:ind w:right="1201"/>
        <w:rPr>
          <w:rFonts w:ascii="Calibri" w:eastAsia="Calibri" w:hAnsi="Calibri" w:cs="Calibri"/>
          <w:b/>
          <w:color w:val="000000"/>
          <w:sz w:val="36"/>
          <w:szCs w:val="36"/>
        </w:rPr>
      </w:pPr>
      <w:r>
        <w:rPr>
          <w:rFonts w:ascii="Calibri" w:eastAsia="Calibri" w:hAnsi="Calibri" w:cs="Calibri"/>
          <w:b/>
          <w:sz w:val="36"/>
          <w:szCs w:val="36"/>
        </w:rPr>
        <w:t>4.</w:t>
      </w:r>
      <w:r>
        <w:rPr>
          <w:rFonts w:ascii="Calibri" w:eastAsia="Calibri" w:hAnsi="Calibri" w:cs="Calibri"/>
          <w:b/>
          <w:color w:val="000000"/>
          <w:sz w:val="36"/>
          <w:szCs w:val="36"/>
        </w:rPr>
        <w:t>Performance Testing and Metrics Collection:</w:t>
      </w:r>
    </w:p>
    <w:p w14:paraId="0DCE7AAD" w14:textId="77777777" w:rsidR="00473D39" w:rsidRDefault="009F6DE1">
      <w:pPr>
        <w:pStyle w:val="Heading2"/>
        <w:spacing w:before="292"/>
        <w:rPr>
          <w:b/>
          <w:color w:val="000000"/>
        </w:rPr>
      </w:pPr>
      <w:r>
        <w:rPr>
          <w:b/>
          <w:color w:val="000000"/>
        </w:rPr>
        <w:t xml:space="preserve">     Overview:</w:t>
      </w:r>
    </w:p>
    <w:p w14:paraId="4544FEE9" w14:textId="77777777" w:rsidR="00473D39" w:rsidRDefault="009F6DE1">
      <w:pPr>
        <w:pStyle w:val="Heading2"/>
        <w:spacing w:before="292"/>
        <w:ind w:left="1080"/>
        <w:rPr>
          <w:b/>
          <w:color w:val="000000"/>
        </w:rPr>
      </w:pPr>
      <w:r>
        <w:rPr>
          <w:color w:val="000000"/>
        </w:rPr>
        <w:t>Performance testing and metrics collection are essential for evaluating and optimizing the efficiency, reliability, and scalability of systems or applications. This process involves assessing how well a system performs under different conditions and gathering data that informs future improvements. By understanding performance bottlenecks and real-time behavior, organizations can make data-driven decisions to enhance system capabilities.</w:t>
      </w:r>
    </w:p>
    <w:p w14:paraId="02F4161A" w14:textId="77777777" w:rsidR="00473D39" w:rsidRDefault="009F6DE1">
      <w:pPr>
        <w:pStyle w:val="Heading2"/>
        <w:spacing w:before="240"/>
        <w:rPr>
          <w:b/>
          <w:color w:val="000000"/>
        </w:rPr>
      </w:pPr>
      <w:r>
        <w:rPr>
          <w:b/>
          <w:color w:val="000000"/>
        </w:rPr>
        <w:t xml:space="preserve">        Implementation:</w:t>
      </w:r>
    </w:p>
    <w:p w14:paraId="690094AC" w14:textId="77777777" w:rsidR="00473D39" w:rsidRDefault="009F6DE1">
      <w:pPr>
        <w:numPr>
          <w:ilvl w:val="1"/>
          <w:numId w:val="3"/>
        </w:numPr>
        <w:pBdr>
          <w:top w:val="nil"/>
          <w:left w:val="nil"/>
          <w:bottom w:val="nil"/>
          <w:right w:val="nil"/>
          <w:between w:val="nil"/>
        </w:pBdr>
        <w:tabs>
          <w:tab w:val="left" w:pos="1797"/>
          <w:tab w:val="left" w:pos="1800"/>
        </w:tabs>
        <w:spacing w:before="242" w:line="206" w:lineRule="auto"/>
        <w:ind w:right="1544" w:hanging="360"/>
        <w:rPr>
          <w:color w:val="000000"/>
        </w:rPr>
      </w:pPr>
      <w:r>
        <w:rPr>
          <w:rFonts w:ascii="Calibri" w:eastAsia="Calibri" w:hAnsi="Calibri" w:cs="Calibri"/>
          <w:b/>
          <w:color w:val="000000"/>
          <w:sz w:val="28"/>
          <w:szCs w:val="28"/>
        </w:rPr>
        <w:t>Load Testing</w:t>
      </w:r>
      <w:r>
        <w:rPr>
          <w:rFonts w:ascii="Calibri" w:eastAsia="Calibri" w:hAnsi="Calibri" w:cs="Calibri"/>
          <w:color w:val="000000"/>
          <w:sz w:val="28"/>
          <w:szCs w:val="28"/>
        </w:rPr>
        <w:t>: load testing involves simulating real-world user activity to assess how well a system handles varying levels of demand.</w:t>
      </w:r>
    </w:p>
    <w:p w14:paraId="5654714A" w14:textId="77777777" w:rsidR="00473D39" w:rsidRDefault="009F6DE1">
      <w:pPr>
        <w:numPr>
          <w:ilvl w:val="1"/>
          <w:numId w:val="3"/>
        </w:numPr>
        <w:pBdr>
          <w:top w:val="nil"/>
          <w:left w:val="nil"/>
          <w:bottom w:val="nil"/>
          <w:right w:val="nil"/>
          <w:between w:val="nil"/>
        </w:pBdr>
        <w:tabs>
          <w:tab w:val="left" w:pos="1797"/>
          <w:tab w:val="left" w:pos="1800"/>
        </w:tabs>
        <w:spacing w:before="9" w:line="206" w:lineRule="auto"/>
        <w:ind w:right="1323" w:hanging="360"/>
        <w:rPr>
          <w:color w:val="000000"/>
        </w:rPr>
      </w:pPr>
      <w:r>
        <w:rPr>
          <w:rFonts w:ascii="Calibri" w:eastAsia="Calibri" w:hAnsi="Calibri" w:cs="Calibri"/>
          <w:b/>
          <w:color w:val="000000"/>
          <w:sz w:val="28"/>
          <w:szCs w:val="28"/>
        </w:rPr>
        <w:t>Performance Metrics</w:t>
      </w:r>
      <w:r>
        <w:rPr>
          <w:rFonts w:ascii="Calibri" w:eastAsia="Calibri" w:hAnsi="Calibri" w:cs="Calibri"/>
          <w:color w:val="000000"/>
          <w:sz w:val="28"/>
          <w:szCs w:val="28"/>
        </w:rPr>
        <w:t xml:space="preserve">: Collecting performance metrics provides insights into system health and efficiency.  </w:t>
      </w:r>
    </w:p>
    <w:p w14:paraId="008AF675" w14:textId="77777777" w:rsidR="00473D39" w:rsidRDefault="009F6DE1">
      <w:pPr>
        <w:numPr>
          <w:ilvl w:val="1"/>
          <w:numId w:val="3"/>
        </w:numPr>
        <w:pBdr>
          <w:top w:val="nil"/>
          <w:left w:val="nil"/>
          <w:bottom w:val="nil"/>
          <w:right w:val="nil"/>
          <w:between w:val="nil"/>
        </w:pBdr>
        <w:tabs>
          <w:tab w:val="left" w:pos="1797"/>
          <w:tab w:val="left" w:pos="1800"/>
        </w:tabs>
        <w:spacing w:before="9" w:line="206" w:lineRule="auto"/>
        <w:ind w:right="1340" w:hanging="360"/>
        <w:rPr>
          <w:color w:val="000000"/>
        </w:rPr>
        <w:sectPr w:rsidR="00473D39">
          <w:footerReference w:type="default" r:id="rId7"/>
          <w:pgSz w:w="12240" w:h="15840"/>
          <w:pgMar w:top="709" w:right="360" w:bottom="280" w:left="360" w:header="720" w:footer="720" w:gutter="0"/>
          <w:pgNumType w:start="1"/>
          <w:cols w:space="720"/>
        </w:sectPr>
      </w:pPr>
      <w:r>
        <w:rPr>
          <w:rFonts w:ascii="Calibri" w:eastAsia="Calibri" w:hAnsi="Calibri" w:cs="Calibri"/>
          <w:b/>
          <w:color w:val="000000"/>
          <w:sz w:val="28"/>
          <w:szCs w:val="28"/>
        </w:rPr>
        <w:t>Feedback Loop</w:t>
      </w:r>
      <w:r>
        <w:rPr>
          <w:rFonts w:ascii="Calibri" w:eastAsia="Calibri" w:hAnsi="Calibri" w:cs="Calibri"/>
          <w:color w:val="000000"/>
          <w:sz w:val="28"/>
          <w:szCs w:val="28"/>
        </w:rPr>
        <w:t>: Establishing a feedback loop helps continuously refine performance:</w:t>
      </w:r>
    </w:p>
    <w:p w14:paraId="6E1DA06C" w14:textId="77777777" w:rsidR="00473D39" w:rsidRDefault="009F6DE1">
      <w:pPr>
        <w:pStyle w:val="Heading2"/>
        <w:spacing w:before="62"/>
        <w:rPr>
          <w:b/>
          <w:color w:val="000000"/>
        </w:rPr>
      </w:pPr>
      <w:r>
        <w:lastRenderedPageBreak/>
        <w:t xml:space="preserve">     </w:t>
      </w:r>
      <w:r>
        <w:rPr>
          <w:b/>
          <w:color w:val="000000"/>
        </w:rPr>
        <w:t>Outcome:</w:t>
      </w:r>
    </w:p>
    <w:p w14:paraId="01A038BD" w14:textId="77777777" w:rsidR="00473D39" w:rsidRDefault="009F6DE1">
      <w:pPr>
        <w:pStyle w:val="Heading2"/>
        <w:spacing w:before="62"/>
        <w:ind w:left="284" w:right="180"/>
        <w:rPr>
          <w:color w:val="000000"/>
          <w:sz w:val="28"/>
          <w:szCs w:val="28"/>
        </w:rPr>
      </w:pPr>
      <w:r>
        <w:rPr>
          <w:color w:val="000000"/>
          <w:sz w:val="28"/>
          <w:szCs w:val="28"/>
        </w:rPr>
        <w:t>The outcome of performance testing and metrics collection is a more efficient, reliable, and scalable system. Load testing helps identify performance bottlenecks, while performance metrics provide actionable insights for optimization. The feedback loop ensures continuous improvements, resulting in systems that can handle higher loads, respond faster, and offer a better user experience. Ultimately, this leads to increased system stability, reduced downtime, and improved customer satisfaction.</w:t>
      </w:r>
    </w:p>
    <w:p w14:paraId="7AAD6015" w14:textId="77777777" w:rsidR="00473D39" w:rsidRDefault="009F6DE1">
      <w:pPr>
        <w:pStyle w:val="Heading2"/>
        <w:spacing w:before="62"/>
        <w:ind w:left="284" w:right="180"/>
        <w:rPr>
          <w:b/>
          <w:color w:val="000000"/>
          <w:sz w:val="28"/>
          <w:szCs w:val="28"/>
        </w:rPr>
      </w:pPr>
      <w:r>
        <w:rPr>
          <w:b/>
          <w:color w:val="000000"/>
        </w:rPr>
        <w:t>Key Challenges in Phase 4</w:t>
      </w:r>
    </w:p>
    <w:p w14:paraId="684BF306" w14:textId="77777777" w:rsidR="00473D39" w:rsidRDefault="009F6DE1">
      <w:pPr>
        <w:pStyle w:val="Heading2"/>
        <w:numPr>
          <w:ilvl w:val="0"/>
          <w:numId w:val="2"/>
        </w:numPr>
        <w:tabs>
          <w:tab w:val="left" w:pos="1440"/>
        </w:tabs>
        <w:spacing w:before="200" w:line="420" w:lineRule="auto"/>
        <w:ind w:left="1560" w:hanging="425"/>
        <w:rPr>
          <w:color w:val="000000"/>
        </w:rPr>
      </w:pPr>
      <w:r>
        <w:rPr>
          <w:b/>
          <w:color w:val="000000"/>
        </w:rPr>
        <w:t>Scaling the System:</w:t>
      </w:r>
    </w:p>
    <w:p w14:paraId="44B71A0D" w14:textId="77777777" w:rsidR="00473D39" w:rsidRDefault="009F6DE1">
      <w:pPr>
        <w:numPr>
          <w:ilvl w:val="1"/>
          <w:numId w:val="2"/>
        </w:numPr>
        <w:pBdr>
          <w:top w:val="nil"/>
          <w:left w:val="nil"/>
          <w:bottom w:val="nil"/>
          <w:right w:val="nil"/>
          <w:between w:val="nil"/>
        </w:pBdr>
        <w:rPr>
          <w:color w:val="000000"/>
        </w:rPr>
      </w:pPr>
      <w:r>
        <w:rPr>
          <w:rFonts w:ascii="Calibri" w:eastAsia="Calibri" w:hAnsi="Calibri" w:cs="Calibri"/>
          <w:b/>
          <w:color w:val="000000"/>
          <w:sz w:val="26"/>
          <w:szCs w:val="26"/>
        </w:rPr>
        <w:t xml:space="preserve">Challenge: </w:t>
      </w:r>
      <w:r>
        <w:rPr>
          <w:rFonts w:ascii="Calibri" w:eastAsia="Calibri" w:hAnsi="Calibri" w:cs="Calibri"/>
          <w:color w:val="000000"/>
          <w:sz w:val="26"/>
          <w:szCs w:val="26"/>
        </w:rPr>
        <w:t>As systems expand to handle increased demand or larger datasets, scaling can introduce significant challenges. These include</w:t>
      </w:r>
    </w:p>
    <w:p w14:paraId="3F6F3BA4" w14:textId="77777777" w:rsidR="00473D39" w:rsidRDefault="00473D39">
      <w:pPr>
        <w:pBdr>
          <w:top w:val="nil"/>
          <w:left w:val="nil"/>
          <w:bottom w:val="nil"/>
          <w:right w:val="nil"/>
          <w:between w:val="nil"/>
        </w:pBdr>
        <w:spacing w:line="246" w:lineRule="auto"/>
        <w:rPr>
          <w:rFonts w:ascii="Calibri" w:eastAsia="Calibri" w:hAnsi="Calibri" w:cs="Calibri"/>
          <w:color w:val="000000"/>
          <w:sz w:val="26"/>
          <w:szCs w:val="26"/>
        </w:rPr>
      </w:pPr>
    </w:p>
    <w:p w14:paraId="294FD108" w14:textId="77777777" w:rsidR="00473D39" w:rsidRDefault="009F6DE1">
      <w:pPr>
        <w:numPr>
          <w:ilvl w:val="1"/>
          <w:numId w:val="2"/>
        </w:numPr>
        <w:pBdr>
          <w:top w:val="nil"/>
          <w:left w:val="nil"/>
          <w:bottom w:val="nil"/>
          <w:right w:val="nil"/>
          <w:between w:val="nil"/>
        </w:pBdr>
        <w:tabs>
          <w:tab w:val="left" w:pos="2517"/>
          <w:tab w:val="left" w:pos="2520"/>
        </w:tabs>
        <w:spacing w:before="25" w:line="206" w:lineRule="auto"/>
        <w:ind w:right="1232" w:hanging="360"/>
        <w:rPr>
          <w:color w:val="000000"/>
        </w:rPr>
      </w:pPr>
      <w:r>
        <w:rPr>
          <w:rFonts w:ascii="Calibri" w:eastAsia="Calibri" w:hAnsi="Calibri" w:cs="Calibri"/>
          <w:b/>
          <w:color w:val="000000"/>
          <w:sz w:val="26"/>
          <w:szCs w:val="26"/>
        </w:rPr>
        <w:t>Solution</w:t>
      </w:r>
      <w:r>
        <w:rPr>
          <w:rFonts w:ascii="Calibri" w:eastAsia="Calibri" w:hAnsi="Calibri" w:cs="Calibri"/>
          <w:color w:val="000000"/>
          <w:sz w:val="26"/>
          <w:szCs w:val="26"/>
        </w:rPr>
        <w:t>: Distributing the load across multiple servers or cloud instances to prevent resource overload.</w:t>
      </w:r>
    </w:p>
    <w:p w14:paraId="7612DA33" w14:textId="77777777" w:rsidR="00473D39" w:rsidRDefault="009F6DE1">
      <w:pPr>
        <w:pStyle w:val="Heading2"/>
        <w:numPr>
          <w:ilvl w:val="0"/>
          <w:numId w:val="2"/>
        </w:numPr>
        <w:tabs>
          <w:tab w:val="left" w:pos="1440"/>
        </w:tabs>
        <w:spacing w:before="0" w:line="381" w:lineRule="auto"/>
        <w:ind w:left="1798" w:hanging="358"/>
        <w:rPr>
          <w:color w:val="000000"/>
        </w:rPr>
      </w:pPr>
      <w:r>
        <w:rPr>
          <w:b/>
          <w:color w:val="000000"/>
        </w:rPr>
        <w:t>Security Under Load:</w:t>
      </w:r>
    </w:p>
    <w:p w14:paraId="4C49BC81" w14:textId="77777777" w:rsidR="00473D39" w:rsidRDefault="009F6DE1">
      <w:pPr>
        <w:numPr>
          <w:ilvl w:val="1"/>
          <w:numId w:val="2"/>
        </w:numPr>
        <w:pBdr>
          <w:top w:val="nil"/>
          <w:left w:val="nil"/>
          <w:bottom w:val="nil"/>
          <w:right w:val="nil"/>
          <w:between w:val="nil"/>
        </w:pBdr>
        <w:rPr>
          <w:color w:val="000000"/>
        </w:rPr>
      </w:pPr>
      <w:r>
        <w:rPr>
          <w:rFonts w:ascii="Calibri" w:eastAsia="Calibri" w:hAnsi="Calibri" w:cs="Calibri"/>
          <w:b/>
          <w:color w:val="000000"/>
          <w:sz w:val="26"/>
          <w:szCs w:val="26"/>
        </w:rPr>
        <w:t>Challenge</w:t>
      </w:r>
      <w:r>
        <w:rPr>
          <w:rFonts w:ascii="Calibri" w:eastAsia="Calibri" w:hAnsi="Calibri" w:cs="Calibri"/>
          <w:color w:val="000000"/>
          <w:sz w:val="26"/>
          <w:szCs w:val="26"/>
        </w:rPr>
        <w:t xml:space="preserve">: Under high load or peak traffic conditions, security measures might be compromised </w:t>
      </w:r>
    </w:p>
    <w:p w14:paraId="43D182F2" w14:textId="77777777" w:rsidR="00473D39" w:rsidRDefault="00473D39">
      <w:pPr>
        <w:pBdr>
          <w:top w:val="nil"/>
          <w:left w:val="nil"/>
          <w:bottom w:val="nil"/>
          <w:right w:val="nil"/>
          <w:between w:val="nil"/>
        </w:pBdr>
        <w:tabs>
          <w:tab w:val="left" w:pos="2517"/>
        </w:tabs>
        <w:spacing w:line="390" w:lineRule="auto"/>
        <w:ind w:left="2517"/>
        <w:rPr>
          <w:rFonts w:ascii="Calibri" w:eastAsia="Calibri" w:hAnsi="Calibri" w:cs="Calibri"/>
          <w:color w:val="000000"/>
        </w:rPr>
      </w:pPr>
    </w:p>
    <w:p w14:paraId="57994ED6" w14:textId="77777777" w:rsidR="00473D39" w:rsidRDefault="009F6DE1">
      <w:pPr>
        <w:numPr>
          <w:ilvl w:val="1"/>
          <w:numId w:val="2"/>
        </w:numPr>
        <w:pBdr>
          <w:top w:val="nil"/>
          <w:left w:val="nil"/>
          <w:bottom w:val="nil"/>
          <w:right w:val="nil"/>
          <w:between w:val="nil"/>
        </w:pBdr>
        <w:rPr>
          <w:color w:val="000000"/>
        </w:rPr>
      </w:pPr>
      <w:r>
        <w:rPr>
          <w:rFonts w:ascii="Calibri" w:eastAsia="Calibri" w:hAnsi="Calibri" w:cs="Calibri"/>
          <w:b/>
          <w:color w:val="000000"/>
          <w:sz w:val="26"/>
          <w:szCs w:val="26"/>
        </w:rPr>
        <w:t>Solution</w:t>
      </w:r>
      <w:r>
        <w:rPr>
          <w:rFonts w:ascii="Calibri" w:eastAsia="Calibri" w:hAnsi="Calibri" w:cs="Calibri"/>
          <w:color w:val="000000"/>
          <w:sz w:val="26"/>
          <w:szCs w:val="26"/>
        </w:rPr>
        <w:t>: Implementing techniques to limit the number of requests from users or devices, mitigating the risk of DDoS attacks and overloading the system.</w:t>
      </w:r>
    </w:p>
    <w:p w14:paraId="2F72482D" w14:textId="77777777" w:rsidR="00473D39" w:rsidRDefault="00473D39">
      <w:pPr>
        <w:pBdr>
          <w:top w:val="nil"/>
          <w:left w:val="nil"/>
          <w:bottom w:val="nil"/>
          <w:right w:val="nil"/>
          <w:between w:val="nil"/>
        </w:pBdr>
        <w:tabs>
          <w:tab w:val="left" w:pos="2517"/>
          <w:tab w:val="left" w:pos="2520"/>
        </w:tabs>
        <w:spacing w:line="206" w:lineRule="auto"/>
        <w:ind w:left="2520" w:right="1657"/>
        <w:rPr>
          <w:rFonts w:ascii="Calibri" w:eastAsia="Calibri" w:hAnsi="Calibri" w:cs="Calibri"/>
          <w:color w:val="000000"/>
        </w:rPr>
      </w:pPr>
    </w:p>
    <w:p w14:paraId="4E47B76B" w14:textId="77777777" w:rsidR="00473D39" w:rsidRDefault="009F6DE1">
      <w:pPr>
        <w:pStyle w:val="Heading2"/>
        <w:numPr>
          <w:ilvl w:val="0"/>
          <w:numId w:val="2"/>
        </w:numPr>
        <w:tabs>
          <w:tab w:val="left" w:pos="1798"/>
        </w:tabs>
        <w:spacing w:before="0" w:line="396" w:lineRule="auto"/>
        <w:ind w:left="1798" w:hanging="358"/>
        <w:rPr>
          <w:color w:val="000000"/>
        </w:rPr>
      </w:pPr>
      <w:r>
        <w:rPr>
          <w:b/>
          <w:color w:val="000000"/>
        </w:rPr>
        <w:t>IoT Device Compatibility:</w:t>
      </w:r>
    </w:p>
    <w:p w14:paraId="3054723E" w14:textId="77777777" w:rsidR="00473D39" w:rsidRDefault="009F6DE1">
      <w:pPr>
        <w:numPr>
          <w:ilvl w:val="1"/>
          <w:numId w:val="2"/>
        </w:numPr>
        <w:pBdr>
          <w:top w:val="nil"/>
          <w:left w:val="nil"/>
          <w:bottom w:val="nil"/>
          <w:right w:val="nil"/>
          <w:between w:val="nil"/>
        </w:pBdr>
        <w:tabs>
          <w:tab w:val="left" w:pos="2517"/>
        </w:tabs>
        <w:spacing w:line="390" w:lineRule="auto"/>
        <w:ind w:left="2517" w:hanging="356"/>
        <w:rPr>
          <w:color w:val="000000"/>
        </w:rPr>
      </w:pPr>
      <w:r>
        <w:rPr>
          <w:rFonts w:ascii="Calibri" w:eastAsia="Calibri" w:hAnsi="Calibri" w:cs="Calibri"/>
          <w:b/>
          <w:color w:val="000000"/>
          <w:sz w:val="26"/>
          <w:szCs w:val="26"/>
        </w:rPr>
        <w:t>Challenge</w:t>
      </w:r>
      <w:r>
        <w:rPr>
          <w:rFonts w:ascii="Calibri" w:eastAsia="Calibri" w:hAnsi="Calibri" w:cs="Calibri"/>
          <w:color w:val="000000"/>
          <w:sz w:val="26"/>
          <w:szCs w:val="26"/>
        </w:rPr>
        <w:t>: The integration of IoT devices with varying protocols, standards, and configurations can present multiple challenges.</w:t>
      </w:r>
    </w:p>
    <w:p w14:paraId="32AF7D5B" w14:textId="77777777" w:rsidR="00473D39" w:rsidRDefault="00473D39">
      <w:pPr>
        <w:pBdr>
          <w:top w:val="nil"/>
          <w:left w:val="nil"/>
          <w:bottom w:val="nil"/>
          <w:right w:val="nil"/>
          <w:between w:val="nil"/>
        </w:pBdr>
        <w:spacing w:line="248" w:lineRule="auto"/>
        <w:ind w:left="2520"/>
        <w:rPr>
          <w:rFonts w:ascii="Calibri" w:eastAsia="Calibri" w:hAnsi="Calibri" w:cs="Calibri"/>
          <w:color w:val="000000"/>
          <w:sz w:val="26"/>
          <w:szCs w:val="26"/>
        </w:rPr>
      </w:pPr>
    </w:p>
    <w:p w14:paraId="1168D4D1" w14:textId="77777777" w:rsidR="00473D39" w:rsidRDefault="009F6DE1">
      <w:pPr>
        <w:numPr>
          <w:ilvl w:val="1"/>
          <w:numId w:val="2"/>
        </w:numPr>
        <w:pBdr>
          <w:top w:val="nil"/>
          <w:left w:val="nil"/>
          <w:bottom w:val="nil"/>
          <w:right w:val="nil"/>
          <w:between w:val="nil"/>
        </w:pBdr>
        <w:rPr>
          <w:color w:val="000000"/>
        </w:rPr>
      </w:pPr>
      <w:r>
        <w:rPr>
          <w:rFonts w:ascii="Calibri" w:eastAsia="Calibri" w:hAnsi="Calibri" w:cs="Calibri"/>
          <w:b/>
          <w:color w:val="000000"/>
          <w:sz w:val="26"/>
          <w:szCs w:val="26"/>
        </w:rPr>
        <w:t>Solution</w:t>
      </w:r>
      <w:r>
        <w:rPr>
          <w:rFonts w:ascii="Calibri" w:eastAsia="Calibri" w:hAnsi="Calibri" w:cs="Calibri"/>
          <w:color w:val="000000"/>
          <w:sz w:val="26"/>
          <w:szCs w:val="26"/>
        </w:rPr>
        <w:t>: Adopting widely supported communication protocols (e.g., MQTT or CoAP) that allow for easier integration and cross-platform communication.</w:t>
      </w:r>
    </w:p>
    <w:p w14:paraId="7DB917B6" w14:textId="77777777" w:rsidR="00473D39" w:rsidRDefault="00473D39">
      <w:pPr>
        <w:pBdr>
          <w:top w:val="nil"/>
          <w:left w:val="nil"/>
          <w:bottom w:val="nil"/>
          <w:right w:val="nil"/>
          <w:between w:val="nil"/>
        </w:pBdr>
        <w:tabs>
          <w:tab w:val="left" w:pos="2517"/>
          <w:tab w:val="left" w:pos="2520"/>
        </w:tabs>
        <w:spacing w:line="206" w:lineRule="auto"/>
        <w:ind w:left="2520" w:right="1229"/>
        <w:rPr>
          <w:rFonts w:ascii="Calibri" w:eastAsia="Calibri" w:hAnsi="Calibri" w:cs="Calibri"/>
          <w:color w:val="000000"/>
        </w:rPr>
      </w:pPr>
    </w:p>
    <w:p w14:paraId="40CF8D64" w14:textId="77777777" w:rsidR="00473D39" w:rsidRDefault="00473D39">
      <w:pPr>
        <w:pBdr>
          <w:top w:val="nil"/>
          <w:left w:val="nil"/>
          <w:bottom w:val="nil"/>
          <w:right w:val="nil"/>
          <w:between w:val="nil"/>
        </w:pBdr>
        <w:rPr>
          <w:rFonts w:ascii="Calibri" w:eastAsia="Calibri" w:hAnsi="Calibri" w:cs="Calibri"/>
          <w:color w:val="000000"/>
          <w:sz w:val="26"/>
          <w:szCs w:val="26"/>
        </w:rPr>
      </w:pPr>
    </w:p>
    <w:p w14:paraId="756FFAEF" w14:textId="77777777" w:rsidR="00473D39" w:rsidRDefault="00473D39">
      <w:pPr>
        <w:pBdr>
          <w:top w:val="nil"/>
          <w:left w:val="nil"/>
          <w:bottom w:val="nil"/>
          <w:right w:val="nil"/>
          <w:between w:val="nil"/>
        </w:pBdr>
        <w:spacing w:before="10"/>
        <w:rPr>
          <w:rFonts w:ascii="Calibri" w:eastAsia="Calibri" w:hAnsi="Calibri" w:cs="Calibri"/>
          <w:color w:val="000000"/>
          <w:sz w:val="26"/>
          <w:szCs w:val="26"/>
        </w:rPr>
      </w:pPr>
    </w:p>
    <w:p w14:paraId="63FA9936" w14:textId="77777777" w:rsidR="00473D39" w:rsidRDefault="009F6DE1">
      <w:pPr>
        <w:pStyle w:val="Heading1"/>
        <w:rPr>
          <w:b/>
          <w:color w:val="000000"/>
        </w:rPr>
      </w:pPr>
      <w:r>
        <w:lastRenderedPageBreak/>
        <w:t xml:space="preserve">    </w:t>
      </w:r>
      <w:r>
        <w:rPr>
          <w:b/>
          <w:color w:val="000000"/>
        </w:rPr>
        <w:t>Outcomes of Phase 4</w:t>
      </w:r>
    </w:p>
    <w:p w14:paraId="1FD48629" w14:textId="77777777" w:rsidR="00473D39" w:rsidRDefault="009F6DE1">
      <w:pPr>
        <w:numPr>
          <w:ilvl w:val="0"/>
          <w:numId w:val="1"/>
        </w:numPr>
        <w:pBdr>
          <w:top w:val="nil"/>
          <w:left w:val="nil"/>
          <w:bottom w:val="nil"/>
          <w:right w:val="nil"/>
          <w:between w:val="nil"/>
        </w:pBdr>
        <w:tabs>
          <w:tab w:val="left" w:pos="1798"/>
          <w:tab w:val="left" w:pos="1800"/>
        </w:tabs>
        <w:spacing w:before="250" w:line="206" w:lineRule="auto"/>
        <w:ind w:right="1671"/>
        <w:rPr>
          <w:color w:val="000000"/>
        </w:rPr>
      </w:pPr>
      <w:r>
        <w:rPr>
          <w:rFonts w:ascii="Calibri" w:eastAsia="Calibri" w:hAnsi="Calibri" w:cs="Calibri"/>
          <w:b/>
          <w:color w:val="000000"/>
          <w:sz w:val="26"/>
          <w:szCs w:val="26"/>
        </w:rPr>
        <w:t>Improved AI Accuracy</w:t>
      </w:r>
      <w:r>
        <w:rPr>
          <w:rFonts w:ascii="Calibri" w:eastAsia="Calibri" w:hAnsi="Calibri" w:cs="Calibri"/>
          <w:color w:val="000000"/>
          <w:sz w:val="26"/>
          <w:szCs w:val="26"/>
        </w:rPr>
        <w:t>: With the optimizations in data processing, model training, and testing, AI systems exhibit higher accuracy in forecasting energy demand, predicting system failures, or making real-time decisions.</w:t>
      </w:r>
    </w:p>
    <w:p w14:paraId="372B88B2" w14:textId="77777777" w:rsidR="00473D39" w:rsidRDefault="009F6DE1">
      <w:pPr>
        <w:numPr>
          <w:ilvl w:val="0"/>
          <w:numId w:val="1"/>
        </w:numPr>
        <w:pBdr>
          <w:top w:val="nil"/>
          <w:left w:val="nil"/>
          <w:bottom w:val="nil"/>
          <w:right w:val="nil"/>
          <w:between w:val="nil"/>
        </w:pBdr>
        <w:tabs>
          <w:tab w:val="left" w:pos="1798"/>
          <w:tab w:val="left" w:pos="1800"/>
        </w:tabs>
        <w:spacing w:before="9" w:line="206" w:lineRule="auto"/>
        <w:ind w:right="1172"/>
        <w:rPr>
          <w:color w:val="000000"/>
        </w:rPr>
      </w:pPr>
      <w:r>
        <w:rPr>
          <w:rFonts w:ascii="Calibri" w:eastAsia="Calibri" w:hAnsi="Calibri" w:cs="Calibri"/>
          <w:b/>
          <w:color w:val="000000"/>
          <w:sz w:val="26"/>
          <w:szCs w:val="26"/>
        </w:rPr>
        <w:t>Enhanced Chatbot Performance</w:t>
      </w:r>
      <w:r>
        <w:rPr>
          <w:rFonts w:ascii="Calibri" w:eastAsia="Calibri" w:hAnsi="Calibri" w:cs="Calibri"/>
          <w:color w:val="000000"/>
          <w:sz w:val="26"/>
          <w:szCs w:val="26"/>
        </w:rPr>
        <w:t>: Enhanced AI allows the chatbot to maintain a more natural, coherent conversation, addressing user needs efficiently and with minimal friction</w:t>
      </w:r>
      <w:r>
        <w:rPr>
          <w:rFonts w:ascii="Calibri" w:eastAsia="Calibri" w:hAnsi="Calibri" w:cs="Calibri"/>
          <w:sz w:val="26"/>
          <w:szCs w:val="26"/>
        </w:rPr>
        <w:t>.</w:t>
      </w:r>
    </w:p>
    <w:p w14:paraId="1C27D82D" w14:textId="77777777" w:rsidR="00473D39" w:rsidRDefault="009F6DE1">
      <w:pPr>
        <w:numPr>
          <w:ilvl w:val="0"/>
          <w:numId w:val="1"/>
        </w:num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Optimized IoT Data Collection: Edge computing and improved protocols ensure that data collected from IoT devices is processed swiftly and efficiently, reducing the delay in system responses. </w:t>
      </w:r>
    </w:p>
    <w:p w14:paraId="3F9D0313" w14:textId="77777777" w:rsidR="00473D39" w:rsidRDefault="009F6DE1">
      <w:pPr>
        <w:numPr>
          <w:ilvl w:val="0"/>
          <w:numId w:val="1"/>
        </w:num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Strengthened Data Security: Advanced encryption, DDoS protection, and improved security protocols ensure that data is securely transmitted and stored, safeguarding sensitive information.</w:t>
      </w:r>
    </w:p>
    <w:p w14:paraId="058BC9BF"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36"/>
          <w:szCs w:val="36"/>
        </w:rPr>
      </w:pPr>
    </w:p>
    <w:p w14:paraId="5EC74FB2"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36"/>
          <w:szCs w:val="36"/>
        </w:rPr>
      </w:pPr>
      <w:r>
        <w:rPr>
          <w:rFonts w:ascii="Calibri" w:eastAsia="Calibri" w:hAnsi="Calibri" w:cs="Calibri"/>
          <w:sz w:val="36"/>
          <w:szCs w:val="36"/>
        </w:rPr>
        <w:t xml:space="preserve">            Next Steps for Finalization:</w:t>
      </w:r>
    </w:p>
    <w:p w14:paraId="1F49390E"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571E9C4F"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Finalize system validation, documentation, and deployment with stakeholder approval and                    user training.  Set up real-time monitoring, collect feedback, and plan </w:t>
      </w:r>
      <w:proofErr w:type="gramStart"/>
      <w:r>
        <w:rPr>
          <w:rFonts w:ascii="Calibri" w:eastAsia="Calibri" w:hAnsi="Calibri" w:cs="Calibri"/>
          <w:sz w:val="26"/>
          <w:szCs w:val="26"/>
        </w:rPr>
        <w:t>for  scalability</w:t>
      </w:r>
      <w:proofErr w:type="gramEnd"/>
      <w:r>
        <w:rPr>
          <w:rFonts w:ascii="Calibri" w:eastAsia="Calibri" w:hAnsi="Calibri" w:cs="Calibri"/>
          <w:sz w:val="26"/>
          <w:szCs w:val="26"/>
        </w:rPr>
        <w:t xml:space="preserve"> and long-term maintenance.</w:t>
      </w:r>
    </w:p>
    <w:p w14:paraId="4C5F74D1"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051141E8"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36"/>
          <w:szCs w:val="36"/>
        </w:rPr>
      </w:pPr>
      <w:r>
        <w:rPr>
          <w:rFonts w:ascii="Calibri" w:eastAsia="Calibri" w:hAnsi="Calibri" w:cs="Calibri"/>
          <w:sz w:val="26"/>
          <w:szCs w:val="26"/>
        </w:rPr>
        <w:t xml:space="preserve">            </w:t>
      </w:r>
      <w:r>
        <w:rPr>
          <w:rFonts w:ascii="Calibri" w:eastAsia="Calibri" w:hAnsi="Calibri" w:cs="Calibri"/>
          <w:sz w:val="36"/>
          <w:szCs w:val="36"/>
        </w:rPr>
        <w:t>Sample Code for Phase 4:</w:t>
      </w:r>
    </w:p>
    <w:p w14:paraId="021A1BCE"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
    <w:p w14:paraId="3EA95BFE"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
    <w:p w14:paraId="023AF4EC"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import time</w:t>
      </w:r>
    </w:p>
    <w:p w14:paraId="2AD2BD74"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from random import </w:t>
      </w:r>
      <w:proofErr w:type="spellStart"/>
      <w:r>
        <w:rPr>
          <w:rFonts w:ascii="Calibri" w:eastAsia="Calibri" w:hAnsi="Calibri" w:cs="Calibri"/>
          <w:sz w:val="26"/>
          <w:szCs w:val="26"/>
        </w:rPr>
        <w:t>randint</w:t>
      </w:r>
      <w:proofErr w:type="spellEnd"/>
    </w:p>
    <w:p w14:paraId="71BADC10"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28994940"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1. Check AI accuracy (example: energy prediction)</w:t>
      </w:r>
    </w:p>
    <w:p w14:paraId="1B9BE469"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def </w:t>
      </w:r>
      <w:proofErr w:type="spellStart"/>
      <w:r>
        <w:rPr>
          <w:rFonts w:ascii="Calibri" w:eastAsia="Calibri" w:hAnsi="Calibri" w:cs="Calibri"/>
          <w:sz w:val="26"/>
          <w:szCs w:val="26"/>
        </w:rPr>
        <w:t>check_</w:t>
      </w:r>
      <w:proofErr w:type="gramStart"/>
      <w:r>
        <w:rPr>
          <w:rFonts w:ascii="Calibri" w:eastAsia="Calibri" w:hAnsi="Calibri" w:cs="Calibri"/>
          <w:sz w:val="26"/>
          <w:szCs w:val="26"/>
        </w:rPr>
        <w:t>accuracy</w:t>
      </w:r>
      <w:proofErr w:type="spellEnd"/>
      <w:r>
        <w:rPr>
          <w:rFonts w:ascii="Calibri" w:eastAsia="Calibri" w:hAnsi="Calibri" w:cs="Calibri"/>
          <w:sz w:val="26"/>
          <w:szCs w:val="26"/>
        </w:rPr>
        <w:t>(</w:t>
      </w:r>
      <w:proofErr w:type="gramEnd"/>
      <w:r>
        <w:rPr>
          <w:rFonts w:ascii="Calibri" w:eastAsia="Calibri" w:hAnsi="Calibri" w:cs="Calibri"/>
          <w:sz w:val="26"/>
          <w:szCs w:val="26"/>
        </w:rPr>
        <w:t>):</w:t>
      </w:r>
    </w:p>
    <w:p w14:paraId="4696408C"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actual = [100, 120, 130]</w:t>
      </w:r>
    </w:p>
    <w:p w14:paraId="0D3721BD"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predicted = [102, 118, 128]</w:t>
      </w:r>
    </w:p>
    <w:p w14:paraId="17161233"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errors = [(a - p) ** 2 for a, p in </w:t>
      </w:r>
      <w:proofErr w:type="gramStart"/>
      <w:r>
        <w:rPr>
          <w:rFonts w:ascii="Calibri" w:eastAsia="Calibri" w:hAnsi="Calibri" w:cs="Calibri"/>
          <w:sz w:val="26"/>
          <w:szCs w:val="26"/>
        </w:rPr>
        <w:t>zip(</w:t>
      </w:r>
      <w:proofErr w:type="gramEnd"/>
      <w:r>
        <w:rPr>
          <w:rFonts w:ascii="Calibri" w:eastAsia="Calibri" w:hAnsi="Calibri" w:cs="Calibri"/>
          <w:sz w:val="26"/>
          <w:szCs w:val="26"/>
        </w:rPr>
        <w:t>actual, predicted)]</w:t>
      </w:r>
    </w:p>
    <w:p w14:paraId="44C4ED64"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spellStart"/>
      <w:r>
        <w:rPr>
          <w:rFonts w:ascii="Calibri" w:eastAsia="Calibri" w:hAnsi="Calibri" w:cs="Calibri"/>
          <w:sz w:val="26"/>
          <w:szCs w:val="26"/>
        </w:rPr>
        <w:t>mse</w:t>
      </w:r>
      <w:proofErr w:type="spellEnd"/>
      <w:r>
        <w:rPr>
          <w:rFonts w:ascii="Calibri" w:eastAsia="Calibri" w:hAnsi="Calibri" w:cs="Calibri"/>
          <w:sz w:val="26"/>
          <w:szCs w:val="26"/>
        </w:rPr>
        <w:t xml:space="preserve"> = sum(errors) / </w:t>
      </w:r>
      <w:proofErr w:type="spellStart"/>
      <w:r>
        <w:rPr>
          <w:rFonts w:ascii="Calibri" w:eastAsia="Calibri" w:hAnsi="Calibri" w:cs="Calibri"/>
          <w:sz w:val="26"/>
          <w:szCs w:val="26"/>
        </w:rPr>
        <w:t>len</w:t>
      </w:r>
      <w:proofErr w:type="spellEnd"/>
      <w:r>
        <w:rPr>
          <w:rFonts w:ascii="Calibri" w:eastAsia="Calibri" w:hAnsi="Calibri" w:cs="Calibri"/>
          <w:sz w:val="26"/>
          <w:szCs w:val="26"/>
        </w:rPr>
        <w:t>(errors)</w:t>
      </w:r>
    </w:p>
    <w:p w14:paraId="51D3FE60"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gramStart"/>
      <w:r>
        <w:rPr>
          <w:rFonts w:ascii="Calibri" w:eastAsia="Calibri" w:hAnsi="Calibri" w:cs="Calibri"/>
          <w:sz w:val="26"/>
          <w:szCs w:val="26"/>
        </w:rPr>
        <w:t>print(</w:t>
      </w:r>
      <w:proofErr w:type="gramEnd"/>
      <w:r>
        <w:rPr>
          <w:rFonts w:ascii="Calibri" w:eastAsia="Calibri" w:hAnsi="Calibri" w:cs="Calibri"/>
          <w:sz w:val="26"/>
          <w:szCs w:val="26"/>
        </w:rPr>
        <w:t xml:space="preserve">"AI Accuracy: MSE =", </w:t>
      </w:r>
      <w:proofErr w:type="gramStart"/>
      <w:r>
        <w:rPr>
          <w:rFonts w:ascii="Calibri" w:eastAsia="Calibri" w:hAnsi="Calibri" w:cs="Calibri"/>
          <w:sz w:val="26"/>
          <w:szCs w:val="26"/>
        </w:rPr>
        <w:t>round(</w:t>
      </w:r>
      <w:proofErr w:type="spellStart"/>
      <w:proofErr w:type="gramEnd"/>
      <w:r>
        <w:rPr>
          <w:rFonts w:ascii="Calibri" w:eastAsia="Calibri" w:hAnsi="Calibri" w:cs="Calibri"/>
          <w:sz w:val="26"/>
          <w:szCs w:val="26"/>
        </w:rPr>
        <w:t>mse</w:t>
      </w:r>
      <w:proofErr w:type="spellEnd"/>
      <w:r>
        <w:rPr>
          <w:rFonts w:ascii="Calibri" w:eastAsia="Calibri" w:hAnsi="Calibri" w:cs="Calibri"/>
          <w:sz w:val="26"/>
          <w:szCs w:val="26"/>
        </w:rPr>
        <w:t>, 2))</w:t>
      </w:r>
    </w:p>
    <w:p w14:paraId="4CD29C0A"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46B90C71"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2. Simple chatbot with low latency</w:t>
      </w:r>
    </w:p>
    <w:p w14:paraId="441F189A"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def chatbot(</w:t>
      </w:r>
      <w:proofErr w:type="spellStart"/>
      <w:r>
        <w:rPr>
          <w:rFonts w:ascii="Calibri" w:eastAsia="Calibri" w:hAnsi="Calibri" w:cs="Calibri"/>
          <w:sz w:val="26"/>
          <w:szCs w:val="26"/>
        </w:rPr>
        <w:t>user_input</w:t>
      </w:r>
      <w:proofErr w:type="spellEnd"/>
      <w:r>
        <w:rPr>
          <w:rFonts w:ascii="Calibri" w:eastAsia="Calibri" w:hAnsi="Calibri" w:cs="Calibri"/>
          <w:sz w:val="26"/>
          <w:szCs w:val="26"/>
        </w:rPr>
        <w:t>):</w:t>
      </w:r>
    </w:p>
    <w:p w14:paraId="77FFA5B5"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start = </w:t>
      </w:r>
      <w:proofErr w:type="spellStart"/>
      <w:proofErr w:type="gramStart"/>
      <w:r>
        <w:rPr>
          <w:rFonts w:ascii="Calibri" w:eastAsia="Calibri" w:hAnsi="Calibri" w:cs="Calibri"/>
          <w:sz w:val="26"/>
          <w:szCs w:val="26"/>
        </w:rPr>
        <w:t>time.time</w:t>
      </w:r>
      <w:proofErr w:type="spellEnd"/>
      <w:proofErr w:type="gramEnd"/>
      <w:r>
        <w:rPr>
          <w:rFonts w:ascii="Calibri" w:eastAsia="Calibri" w:hAnsi="Calibri" w:cs="Calibri"/>
          <w:sz w:val="26"/>
          <w:szCs w:val="26"/>
        </w:rPr>
        <w:t>()</w:t>
      </w:r>
    </w:p>
    <w:p w14:paraId="258501D3"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reply = "Tip: Turn off unused lights to save energy."</w:t>
      </w:r>
    </w:p>
    <w:p w14:paraId="7AA3B2DF"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latency = </w:t>
      </w:r>
      <w:proofErr w:type="spellStart"/>
      <w:proofErr w:type="gramStart"/>
      <w:r>
        <w:rPr>
          <w:rFonts w:ascii="Calibri" w:eastAsia="Calibri" w:hAnsi="Calibri" w:cs="Calibri"/>
          <w:sz w:val="26"/>
          <w:szCs w:val="26"/>
        </w:rPr>
        <w:t>time.time</w:t>
      </w:r>
      <w:proofErr w:type="spellEnd"/>
      <w:proofErr w:type="gramEnd"/>
      <w:r>
        <w:rPr>
          <w:rFonts w:ascii="Calibri" w:eastAsia="Calibri" w:hAnsi="Calibri" w:cs="Calibri"/>
          <w:sz w:val="26"/>
          <w:szCs w:val="26"/>
        </w:rPr>
        <w:t>() - start</w:t>
      </w:r>
    </w:p>
    <w:p w14:paraId="75121031"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gramStart"/>
      <w:r>
        <w:rPr>
          <w:rFonts w:ascii="Calibri" w:eastAsia="Calibri" w:hAnsi="Calibri" w:cs="Calibri"/>
          <w:sz w:val="26"/>
          <w:szCs w:val="26"/>
        </w:rPr>
        <w:t>print(</w:t>
      </w:r>
      <w:proofErr w:type="gramEnd"/>
      <w:r>
        <w:rPr>
          <w:rFonts w:ascii="Calibri" w:eastAsia="Calibri" w:hAnsi="Calibri" w:cs="Calibri"/>
          <w:sz w:val="26"/>
          <w:szCs w:val="26"/>
        </w:rPr>
        <w:t>"Chatbot Reply:", reply)</w:t>
      </w:r>
    </w:p>
    <w:p w14:paraId="51041951"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gramStart"/>
      <w:r>
        <w:rPr>
          <w:rFonts w:ascii="Calibri" w:eastAsia="Calibri" w:hAnsi="Calibri" w:cs="Calibri"/>
          <w:sz w:val="26"/>
          <w:szCs w:val="26"/>
        </w:rPr>
        <w:t>print(</w:t>
      </w:r>
      <w:proofErr w:type="gramEnd"/>
      <w:r>
        <w:rPr>
          <w:rFonts w:ascii="Calibri" w:eastAsia="Calibri" w:hAnsi="Calibri" w:cs="Calibri"/>
          <w:sz w:val="26"/>
          <w:szCs w:val="26"/>
        </w:rPr>
        <w:t xml:space="preserve">"Response Time:", </w:t>
      </w:r>
      <w:proofErr w:type="gramStart"/>
      <w:r>
        <w:rPr>
          <w:rFonts w:ascii="Calibri" w:eastAsia="Calibri" w:hAnsi="Calibri" w:cs="Calibri"/>
          <w:sz w:val="26"/>
          <w:szCs w:val="26"/>
        </w:rPr>
        <w:t>round(</w:t>
      </w:r>
      <w:proofErr w:type="gramEnd"/>
      <w:r>
        <w:rPr>
          <w:rFonts w:ascii="Calibri" w:eastAsia="Calibri" w:hAnsi="Calibri" w:cs="Calibri"/>
          <w:sz w:val="26"/>
          <w:szCs w:val="26"/>
        </w:rPr>
        <w:t>latency, 4), "seconds")</w:t>
      </w:r>
    </w:p>
    <w:p w14:paraId="254C1976"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73797FF5"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3. Simulate real-time IoT data (like smart meter)</w:t>
      </w:r>
    </w:p>
    <w:p w14:paraId="172ECDC5"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def </w:t>
      </w:r>
      <w:proofErr w:type="spellStart"/>
      <w:r>
        <w:rPr>
          <w:rFonts w:ascii="Calibri" w:eastAsia="Calibri" w:hAnsi="Calibri" w:cs="Calibri"/>
          <w:sz w:val="26"/>
          <w:szCs w:val="26"/>
        </w:rPr>
        <w:t>read_iot_</w:t>
      </w:r>
      <w:proofErr w:type="gramStart"/>
      <w:r>
        <w:rPr>
          <w:rFonts w:ascii="Calibri" w:eastAsia="Calibri" w:hAnsi="Calibri" w:cs="Calibri"/>
          <w:sz w:val="26"/>
          <w:szCs w:val="26"/>
        </w:rPr>
        <w:t>data</w:t>
      </w:r>
      <w:proofErr w:type="spellEnd"/>
      <w:r>
        <w:rPr>
          <w:rFonts w:ascii="Calibri" w:eastAsia="Calibri" w:hAnsi="Calibri" w:cs="Calibri"/>
          <w:sz w:val="26"/>
          <w:szCs w:val="26"/>
        </w:rPr>
        <w:t>(</w:t>
      </w:r>
      <w:proofErr w:type="gramEnd"/>
      <w:r>
        <w:rPr>
          <w:rFonts w:ascii="Calibri" w:eastAsia="Calibri" w:hAnsi="Calibri" w:cs="Calibri"/>
          <w:sz w:val="26"/>
          <w:szCs w:val="26"/>
        </w:rPr>
        <w:t>):</w:t>
      </w:r>
    </w:p>
    <w:p w14:paraId="7998CA77"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lastRenderedPageBreak/>
        <w:t xml:space="preserve">    </w:t>
      </w:r>
      <w:proofErr w:type="gramStart"/>
      <w:r>
        <w:rPr>
          <w:rFonts w:ascii="Calibri" w:eastAsia="Calibri" w:hAnsi="Calibri" w:cs="Calibri"/>
          <w:sz w:val="26"/>
          <w:szCs w:val="26"/>
        </w:rPr>
        <w:t>print(</w:t>
      </w:r>
      <w:proofErr w:type="gramEnd"/>
      <w:r>
        <w:rPr>
          <w:rFonts w:ascii="Calibri" w:eastAsia="Calibri" w:hAnsi="Calibri" w:cs="Calibri"/>
          <w:sz w:val="26"/>
          <w:szCs w:val="26"/>
        </w:rPr>
        <w:t>"Reading real-time IoT energy data:")</w:t>
      </w:r>
    </w:p>
    <w:p w14:paraId="759C3781"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for </w:t>
      </w:r>
      <w:proofErr w:type="spellStart"/>
      <w:r>
        <w:rPr>
          <w:rFonts w:ascii="Calibri" w:eastAsia="Calibri" w:hAnsi="Calibri" w:cs="Calibri"/>
          <w:sz w:val="26"/>
          <w:szCs w:val="26"/>
        </w:rPr>
        <w:t>i</w:t>
      </w:r>
      <w:proofErr w:type="spellEnd"/>
      <w:r>
        <w:rPr>
          <w:rFonts w:ascii="Calibri" w:eastAsia="Calibri" w:hAnsi="Calibri" w:cs="Calibri"/>
          <w:sz w:val="26"/>
          <w:szCs w:val="26"/>
        </w:rPr>
        <w:t xml:space="preserve"> in </w:t>
      </w:r>
      <w:proofErr w:type="gramStart"/>
      <w:r>
        <w:rPr>
          <w:rFonts w:ascii="Calibri" w:eastAsia="Calibri" w:hAnsi="Calibri" w:cs="Calibri"/>
          <w:sz w:val="26"/>
          <w:szCs w:val="26"/>
        </w:rPr>
        <w:t>range(</w:t>
      </w:r>
      <w:proofErr w:type="gramEnd"/>
      <w:r>
        <w:rPr>
          <w:rFonts w:ascii="Calibri" w:eastAsia="Calibri" w:hAnsi="Calibri" w:cs="Calibri"/>
          <w:sz w:val="26"/>
          <w:szCs w:val="26"/>
        </w:rPr>
        <w:t>3):</w:t>
      </w:r>
    </w:p>
    <w:p w14:paraId="050A4EDF"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data = </w:t>
      </w:r>
      <w:proofErr w:type="spellStart"/>
      <w:proofErr w:type="gramStart"/>
      <w:r>
        <w:rPr>
          <w:rFonts w:ascii="Calibri" w:eastAsia="Calibri" w:hAnsi="Calibri" w:cs="Calibri"/>
          <w:sz w:val="26"/>
          <w:szCs w:val="26"/>
        </w:rPr>
        <w:t>randint</w:t>
      </w:r>
      <w:proofErr w:type="spellEnd"/>
      <w:r>
        <w:rPr>
          <w:rFonts w:ascii="Calibri" w:eastAsia="Calibri" w:hAnsi="Calibri" w:cs="Calibri"/>
          <w:sz w:val="26"/>
          <w:szCs w:val="26"/>
        </w:rPr>
        <w:t>(</w:t>
      </w:r>
      <w:proofErr w:type="gramEnd"/>
      <w:r>
        <w:rPr>
          <w:rFonts w:ascii="Calibri" w:eastAsia="Calibri" w:hAnsi="Calibri" w:cs="Calibri"/>
          <w:sz w:val="26"/>
          <w:szCs w:val="26"/>
        </w:rPr>
        <w:t>90, 150)</w:t>
      </w:r>
    </w:p>
    <w:p w14:paraId="77806FFD"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gramStart"/>
      <w:r>
        <w:rPr>
          <w:rFonts w:ascii="Calibri" w:eastAsia="Calibri" w:hAnsi="Calibri" w:cs="Calibri"/>
          <w:sz w:val="26"/>
          <w:szCs w:val="26"/>
        </w:rPr>
        <w:t>print(</w:t>
      </w:r>
      <w:proofErr w:type="gramEnd"/>
      <w:r>
        <w:rPr>
          <w:rFonts w:ascii="Calibri" w:eastAsia="Calibri" w:hAnsi="Calibri" w:cs="Calibri"/>
          <w:sz w:val="26"/>
          <w:szCs w:val="26"/>
        </w:rPr>
        <w:t>"Device", i+1, "Data:", data, "kWh")</w:t>
      </w:r>
    </w:p>
    <w:p w14:paraId="155538D8"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roofErr w:type="spellStart"/>
      <w:proofErr w:type="gramStart"/>
      <w:r>
        <w:rPr>
          <w:rFonts w:ascii="Calibri" w:eastAsia="Calibri" w:hAnsi="Calibri" w:cs="Calibri"/>
          <w:sz w:val="26"/>
          <w:szCs w:val="26"/>
        </w:rPr>
        <w:t>time.sleep</w:t>
      </w:r>
      <w:proofErr w:type="spellEnd"/>
      <w:proofErr w:type="gramEnd"/>
      <w:r>
        <w:rPr>
          <w:rFonts w:ascii="Calibri" w:eastAsia="Calibri" w:hAnsi="Calibri" w:cs="Calibri"/>
          <w:sz w:val="26"/>
          <w:szCs w:val="26"/>
        </w:rPr>
        <w:t>(1)</w:t>
      </w:r>
    </w:p>
    <w:p w14:paraId="01727ABC"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1FDB1D9F"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Run all</w:t>
      </w:r>
    </w:p>
    <w:p w14:paraId="340C0D64"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roofErr w:type="spellStart"/>
      <w:r>
        <w:rPr>
          <w:rFonts w:ascii="Calibri" w:eastAsia="Calibri" w:hAnsi="Calibri" w:cs="Calibri"/>
          <w:sz w:val="26"/>
          <w:szCs w:val="26"/>
        </w:rPr>
        <w:t>check_</w:t>
      </w:r>
      <w:proofErr w:type="gramStart"/>
      <w:r>
        <w:rPr>
          <w:rFonts w:ascii="Calibri" w:eastAsia="Calibri" w:hAnsi="Calibri" w:cs="Calibri"/>
          <w:sz w:val="26"/>
          <w:szCs w:val="26"/>
        </w:rPr>
        <w:t>accuracy</w:t>
      </w:r>
      <w:proofErr w:type="spellEnd"/>
      <w:r>
        <w:rPr>
          <w:rFonts w:ascii="Calibri" w:eastAsia="Calibri" w:hAnsi="Calibri" w:cs="Calibri"/>
          <w:sz w:val="26"/>
          <w:szCs w:val="26"/>
        </w:rPr>
        <w:t>(</w:t>
      </w:r>
      <w:proofErr w:type="gramEnd"/>
      <w:r>
        <w:rPr>
          <w:rFonts w:ascii="Calibri" w:eastAsia="Calibri" w:hAnsi="Calibri" w:cs="Calibri"/>
          <w:sz w:val="26"/>
          <w:szCs w:val="26"/>
        </w:rPr>
        <w:t>)</w:t>
      </w:r>
    </w:p>
    <w:p w14:paraId="4D6A963F"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roofErr w:type="gramStart"/>
      <w:r>
        <w:rPr>
          <w:rFonts w:ascii="Calibri" w:eastAsia="Calibri" w:hAnsi="Calibri" w:cs="Calibri"/>
          <w:sz w:val="26"/>
          <w:szCs w:val="26"/>
        </w:rPr>
        <w:t>chatbot(</w:t>
      </w:r>
      <w:proofErr w:type="gramEnd"/>
      <w:r>
        <w:rPr>
          <w:rFonts w:ascii="Calibri" w:eastAsia="Calibri" w:hAnsi="Calibri" w:cs="Calibri"/>
          <w:sz w:val="26"/>
          <w:szCs w:val="26"/>
        </w:rPr>
        <w:t>"How to save energy?")</w:t>
      </w:r>
    </w:p>
    <w:p w14:paraId="0D12DA13"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roofErr w:type="spellStart"/>
      <w:r>
        <w:rPr>
          <w:rFonts w:ascii="Calibri" w:eastAsia="Calibri" w:hAnsi="Calibri" w:cs="Calibri"/>
          <w:sz w:val="26"/>
          <w:szCs w:val="26"/>
        </w:rPr>
        <w:t>read_iot_</w:t>
      </w:r>
      <w:proofErr w:type="gramStart"/>
      <w:r>
        <w:rPr>
          <w:rFonts w:ascii="Calibri" w:eastAsia="Calibri" w:hAnsi="Calibri" w:cs="Calibri"/>
          <w:sz w:val="26"/>
          <w:szCs w:val="26"/>
        </w:rPr>
        <w:t>data</w:t>
      </w:r>
      <w:proofErr w:type="spellEnd"/>
      <w:r>
        <w:rPr>
          <w:rFonts w:ascii="Calibri" w:eastAsia="Calibri" w:hAnsi="Calibri" w:cs="Calibri"/>
          <w:sz w:val="26"/>
          <w:szCs w:val="26"/>
        </w:rPr>
        <w:t>(</w:t>
      </w:r>
      <w:proofErr w:type="gramEnd"/>
      <w:r>
        <w:rPr>
          <w:rFonts w:ascii="Calibri" w:eastAsia="Calibri" w:hAnsi="Calibri" w:cs="Calibri"/>
          <w:sz w:val="26"/>
          <w:szCs w:val="26"/>
        </w:rPr>
        <w:t>)</w:t>
      </w:r>
    </w:p>
    <w:p w14:paraId="2744CB58"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1539AA8A"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6050331E"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36"/>
          <w:szCs w:val="36"/>
        </w:rPr>
      </w:pPr>
      <w:r>
        <w:rPr>
          <w:rFonts w:ascii="Calibri" w:eastAsia="Calibri" w:hAnsi="Calibri" w:cs="Calibri"/>
          <w:sz w:val="26"/>
          <w:szCs w:val="26"/>
        </w:rPr>
        <w:t xml:space="preserve">          </w:t>
      </w:r>
      <w:r>
        <w:rPr>
          <w:rFonts w:ascii="Calibri" w:eastAsia="Calibri" w:hAnsi="Calibri" w:cs="Calibri"/>
          <w:sz w:val="36"/>
          <w:szCs w:val="36"/>
        </w:rPr>
        <w:t>Performance Metrics Screenshot for Phase 4:</w:t>
      </w:r>
    </w:p>
    <w:p w14:paraId="7FC5EE92"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36"/>
          <w:szCs w:val="36"/>
        </w:rPr>
      </w:pPr>
    </w:p>
    <w:p w14:paraId="675E4DB9"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27D8A79F"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3DA34A71" w14:textId="77777777" w:rsidR="00473D39" w:rsidRDefault="009F6DE1">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r>
        <w:rPr>
          <w:rFonts w:ascii="Calibri" w:eastAsia="Calibri" w:hAnsi="Calibri" w:cs="Calibri"/>
          <w:sz w:val="26"/>
          <w:szCs w:val="26"/>
        </w:rPr>
        <w:t xml:space="preserve">        </w:t>
      </w:r>
    </w:p>
    <w:p w14:paraId="3C6B960F" w14:textId="77777777" w:rsidR="00473D39" w:rsidRDefault="00473D39">
      <w:pPr>
        <w:pBdr>
          <w:top w:val="nil"/>
          <w:left w:val="nil"/>
          <w:bottom w:val="nil"/>
          <w:right w:val="nil"/>
          <w:between w:val="nil"/>
        </w:pBdr>
        <w:tabs>
          <w:tab w:val="left" w:pos="1798"/>
          <w:tab w:val="left" w:pos="1800"/>
        </w:tabs>
        <w:spacing w:before="9" w:line="206" w:lineRule="auto"/>
        <w:ind w:right="1172"/>
        <w:rPr>
          <w:rFonts w:ascii="Calibri" w:eastAsia="Calibri" w:hAnsi="Calibri" w:cs="Calibri"/>
          <w:sz w:val="26"/>
          <w:szCs w:val="26"/>
        </w:rPr>
      </w:pPr>
    </w:p>
    <w:p w14:paraId="0668A275" w14:textId="77777777" w:rsidR="00473D39" w:rsidRDefault="009F6DE1">
      <w:pPr>
        <w:spacing w:before="290" w:line="276" w:lineRule="auto"/>
        <w:ind w:left="1080" w:right="1125"/>
        <w:rPr>
          <w:rFonts w:ascii="Calibri" w:eastAsia="Calibri" w:hAnsi="Calibri" w:cs="Calibri"/>
          <w:sz w:val="26"/>
          <w:szCs w:val="26"/>
        </w:rPr>
        <w:sectPr w:rsidR="00473D39">
          <w:pgSz w:w="12240" w:h="15840"/>
          <w:pgMar w:top="1380" w:right="360" w:bottom="280" w:left="360" w:header="720" w:footer="720" w:gutter="0"/>
          <w:cols w:space="720"/>
        </w:sectPr>
      </w:pPr>
      <w:r>
        <w:rPr>
          <w:rFonts w:ascii="Calibri" w:eastAsia="Calibri" w:hAnsi="Calibri" w:cs="Calibri"/>
          <w:noProof/>
          <w:sz w:val="26"/>
          <w:szCs w:val="26"/>
        </w:rPr>
        <w:drawing>
          <wp:inline distT="0" distB="0" distL="0" distR="0" wp14:anchorId="08360F86" wp14:editId="1CFE3C95">
            <wp:extent cx="594360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32300"/>
                    </a:xfrm>
                    <a:prstGeom prst="rect">
                      <a:avLst/>
                    </a:prstGeom>
                    <a:ln/>
                  </pic:spPr>
                </pic:pic>
              </a:graphicData>
            </a:graphic>
          </wp:inline>
        </w:drawing>
      </w:r>
    </w:p>
    <w:p w14:paraId="772D1048" w14:textId="77777777" w:rsidR="00473D39" w:rsidRDefault="00473D39">
      <w:pPr>
        <w:spacing w:before="290" w:line="276" w:lineRule="auto"/>
        <w:ind w:left="1080" w:right="1125"/>
        <w:rPr>
          <w:rFonts w:ascii="Calibri" w:eastAsia="Calibri" w:hAnsi="Calibri" w:cs="Calibri"/>
          <w:color w:val="000000"/>
        </w:rPr>
      </w:pPr>
    </w:p>
    <w:p w14:paraId="16D699B0" w14:textId="77777777" w:rsidR="00473D39" w:rsidRDefault="00473D39">
      <w:pPr>
        <w:pBdr>
          <w:top w:val="nil"/>
          <w:left w:val="nil"/>
          <w:bottom w:val="nil"/>
          <w:right w:val="nil"/>
          <w:between w:val="nil"/>
        </w:pBdr>
        <w:rPr>
          <w:rFonts w:ascii="Calibri" w:eastAsia="Calibri" w:hAnsi="Calibri" w:cs="Calibri"/>
          <w:color w:val="000000"/>
          <w:sz w:val="26"/>
          <w:szCs w:val="26"/>
        </w:rPr>
      </w:pPr>
    </w:p>
    <w:p w14:paraId="41D2AE68" w14:textId="77777777" w:rsidR="00473D39" w:rsidRDefault="00473D39">
      <w:pPr>
        <w:pBdr>
          <w:top w:val="nil"/>
          <w:left w:val="nil"/>
          <w:bottom w:val="nil"/>
          <w:right w:val="nil"/>
          <w:between w:val="nil"/>
        </w:pBdr>
        <w:ind w:left="1800"/>
        <w:rPr>
          <w:rFonts w:ascii="Calibri" w:eastAsia="Calibri" w:hAnsi="Calibri" w:cs="Calibri"/>
          <w:color w:val="000000"/>
          <w:sz w:val="26"/>
          <w:szCs w:val="26"/>
        </w:rPr>
      </w:pPr>
    </w:p>
    <w:p w14:paraId="4A79B1D5" w14:textId="77777777" w:rsidR="00473D39" w:rsidRDefault="00473D39">
      <w:pPr>
        <w:pStyle w:val="Heading1"/>
      </w:pPr>
    </w:p>
    <w:p w14:paraId="39A8215B" w14:textId="77777777" w:rsidR="00473D39" w:rsidRDefault="00473D39">
      <w:pPr>
        <w:ind w:left="1440"/>
        <w:rPr>
          <w:rFonts w:ascii="Calibri" w:eastAsia="Calibri" w:hAnsi="Calibri" w:cs="Calibri"/>
          <w:sz w:val="28"/>
          <w:szCs w:val="28"/>
        </w:rPr>
      </w:pPr>
    </w:p>
    <w:p w14:paraId="021465E5" w14:textId="77777777" w:rsidR="00473D39" w:rsidRDefault="00473D39">
      <w:pPr>
        <w:spacing w:before="290" w:line="276" w:lineRule="auto"/>
        <w:ind w:left="1080" w:right="1125"/>
        <w:rPr>
          <w:rFonts w:ascii="Calibri" w:eastAsia="Calibri" w:hAnsi="Calibri" w:cs="Calibri"/>
        </w:rPr>
      </w:pPr>
    </w:p>
    <w:p w14:paraId="6395C0C1" w14:textId="77777777" w:rsidR="00473D39" w:rsidRDefault="00473D39">
      <w:pPr>
        <w:pBdr>
          <w:top w:val="nil"/>
          <w:left w:val="nil"/>
          <w:bottom w:val="nil"/>
          <w:right w:val="nil"/>
          <w:between w:val="nil"/>
        </w:pBdr>
        <w:rPr>
          <w:rFonts w:ascii="Calibri" w:eastAsia="Calibri" w:hAnsi="Calibri" w:cs="Calibri"/>
          <w:color w:val="000000"/>
          <w:sz w:val="30"/>
          <w:szCs w:val="30"/>
        </w:rPr>
      </w:pPr>
    </w:p>
    <w:p w14:paraId="03109FA9" w14:textId="77777777" w:rsidR="00473D39" w:rsidRDefault="00473D39">
      <w:pPr>
        <w:pBdr>
          <w:top w:val="nil"/>
          <w:left w:val="nil"/>
          <w:bottom w:val="nil"/>
          <w:right w:val="nil"/>
          <w:between w:val="nil"/>
        </w:pBdr>
        <w:rPr>
          <w:rFonts w:ascii="Calibri" w:eastAsia="Calibri" w:hAnsi="Calibri" w:cs="Calibri"/>
          <w:color w:val="000000"/>
          <w:sz w:val="30"/>
          <w:szCs w:val="30"/>
        </w:rPr>
      </w:pPr>
    </w:p>
    <w:p w14:paraId="2FC9BDF5" w14:textId="77777777" w:rsidR="00473D39" w:rsidRDefault="00473D39">
      <w:pPr>
        <w:pBdr>
          <w:top w:val="nil"/>
          <w:left w:val="nil"/>
          <w:bottom w:val="nil"/>
          <w:right w:val="nil"/>
          <w:between w:val="nil"/>
        </w:pBdr>
        <w:spacing w:before="66"/>
        <w:rPr>
          <w:rFonts w:ascii="Calibri" w:eastAsia="Calibri" w:hAnsi="Calibri" w:cs="Calibri"/>
          <w:b/>
          <w:color w:val="000000"/>
          <w:sz w:val="30"/>
          <w:szCs w:val="30"/>
        </w:rPr>
      </w:pPr>
    </w:p>
    <w:p w14:paraId="6989363F" w14:textId="77777777" w:rsidR="00473D39" w:rsidRDefault="00473D39">
      <w:pPr>
        <w:ind w:left="1080"/>
        <w:rPr>
          <w:rFonts w:ascii="Calibri" w:eastAsia="Calibri" w:hAnsi="Calibri" w:cs="Calibri"/>
          <w:b/>
          <w:sz w:val="30"/>
          <w:szCs w:val="30"/>
        </w:rPr>
      </w:pPr>
    </w:p>
    <w:p w14:paraId="4FF3025A" w14:textId="77777777" w:rsidR="00473D39" w:rsidRDefault="00473D39">
      <w:pPr>
        <w:spacing w:before="290" w:line="276" w:lineRule="auto"/>
        <w:ind w:left="1080" w:right="1125"/>
        <w:rPr>
          <w:rFonts w:ascii="Calibri" w:eastAsia="Calibri" w:hAnsi="Calibri" w:cs="Calibri"/>
          <w:color w:val="000000"/>
          <w:sz w:val="26"/>
          <w:szCs w:val="26"/>
        </w:rPr>
      </w:pPr>
    </w:p>
    <w:p w14:paraId="38AE0D03" w14:textId="77777777" w:rsidR="00473D39" w:rsidRDefault="00473D39">
      <w:pPr>
        <w:rPr>
          <w:rFonts w:ascii="Calibri" w:eastAsia="Calibri" w:hAnsi="Calibri" w:cs="Calibri"/>
        </w:rPr>
      </w:pPr>
    </w:p>
    <w:sectPr w:rsidR="00473D39">
      <w:pgSz w:w="12240" w:h="15840"/>
      <w:pgMar w:top="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39E5F" w14:textId="77777777" w:rsidR="00EF2AD1" w:rsidRDefault="00EF2AD1">
      <w:r>
        <w:separator/>
      </w:r>
    </w:p>
  </w:endnote>
  <w:endnote w:type="continuationSeparator" w:id="0">
    <w:p w14:paraId="4CB27553" w14:textId="77777777" w:rsidR="00EF2AD1" w:rsidRDefault="00EF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0215C" w14:textId="77777777" w:rsidR="00473D39" w:rsidRDefault="00473D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91F71" w14:textId="77777777" w:rsidR="00EF2AD1" w:rsidRDefault="00EF2AD1">
      <w:r>
        <w:separator/>
      </w:r>
    </w:p>
  </w:footnote>
  <w:footnote w:type="continuationSeparator" w:id="0">
    <w:p w14:paraId="1D478CA1" w14:textId="77777777" w:rsidR="00EF2AD1" w:rsidRDefault="00EF2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4384B"/>
    <w:multiLevelType w:val="multilevel"/>
    <w:tmpl w:val="89286E82"/>
    <w:lvl w:ilvl="0">
      <w:start w:val="1"/>
      <w:numFmt w:val="decimal"/>
      <w:lvlText w:val="%1."/>
      <w:lvlJc w:val="left"/>
      <w:pPr>
        <w:ind w:left="1800" w:hanging="360"/>
      </w:pPr>
      <w:rPr>
        <w:rFonts w:ascii="Yu Gothic" w:eastAsia="Yu Gothic" w:hAnsi="Yu Gothic" w:cs="Yu Gothic"/>
        <w:b w:val="0"/>
        <w:i w:val="0"/>
        <w:sz w:val="26"/>
        <w:szCs w:val="26"/>
      </w:rPr>
    </w:lvl>
    <w:lvl w:ilvl="1">
      <w:numFmt w:val="bullet"/>
      <w:lvlText w:val="•"/>
      <w:lvlJc w:val="left"/>
      <w:pPr>
        <w:ind w:left="2772" w:hanging="360"/>
      </w:pPr>
    </w:lvl>
    <w:lvl w:ilvl="2">
      <w:numFmt w:val="bullet"/>
      <w:lvlText w:val="•"/>
      <w:lvlJc w:val="left"/>
      <w:pPr>
        <w:ind w:left="3744" w:hanging="360"/>
      </w:pPr>
    </w:lvl>
    <w:lvl w:ilvl="3">
      <w:numFmt w:val="bullet"/>
      <w:lvlText w:val="•"/>
      <w:lvlJc w:val="left"/>
      <w:pPr>
        <w:ind w:left="4716" w:hanging="360"/>
      </w:pPr>
    </w:lvl>
    <w:lvl w:ilvl="4">
      <w:numFmt w:val="bullet"/>
      <w:lvlText w:val="•"/>
      <w:lvlJc w:val="left"/>
      <w:pPr>
        <w:ind w:left="5688" w:hanging="360"/>
      </w:pPr>
    </w:lvl>
    <w:lvl w:ilvl="5">
      <w:numFmt w:val="bullet"/>
      <w:lvlText w:val="•"/>
      <w:lvlJc w:val="left"/>
      <w:pPr>
        <w:ind w:left="6660" w:hanging="360"/>
      </w:pPr>
    </w:lvl>
    <w:lvl w:ilvl="6">
      <w:numFmt w:val="bullet"/>
      <w:lvlText w:val="•"/>
      <w:lvlJc w:val="left"/>
      <w:pPr>
        <w:ind w:left="7632" w:hanging="360"/>
      </w:pPr>
    </w:lvl>
    <w:lvl w:ilvl="7">
      <w:numFmt w:val="bullet"/>
      <w:lvlText w:val="•"/>
      <w:lvlJc w:val="left"/>
      <w:pPr>
        <w:ind w:left="8604" w:hanging="360"/>
      </w:pPr>
    </w:lvl>
    <w:lvl w:ilvl="8">
      <w:numFmt w:val="bullet"/>
      <w:lvlText w:val="•"/>
      <w:lvlJc w:val="left"/>
      <w:pPr>
        <w:ind w:left="9576" w:hanging="360"/>
      </w:pPr>
    </w:lvl>
  </w:abstractNum>
  <w:abstractNum w:abstractNumId="1" w15:restartNumberingAfterBreak="0">
    <w:nsid w:val="2C893591"/>
    <w:multiLevelType w:val="multilevel"/>
    <w:tmpl w:val="6AC0C1FC"/>
    <w:lvl w:ilvl="0">
      <w:start w:val="1"/>
      <w:numFmt w:val="decimal"/>
      <w:lvlText w:val="%1."/>
      <w:lvlJc w:val="left"/>
      <w:pPr>
        <w:ind w:left="1800" w:hanging="360"/>
      </w:pPr>
      <w:rPr>
        <w:rFonts w:ascii="Yu Gothic" w:eastAsia="Yu Gothic" w:hAnsi="Yu Gothic" w:cs="Yu Gothic"/>
        <w:b w:val="0"/>
        <w:i w:val="0"/>
        <w:sz w:val="26"/>
        <w:szCs w:val="26"/>
      </w:rPr>
    </w:lvl>
    <w:lvl w:ilvl="1">
      <w:numFmt w:val="bullet"/>
      <w:lvlText w:val="○"/>
      <w:lvlJc w:val="left"/>
      <w:pPr>
        <w:ind w:left="2520" w:hanging="358"/>
      </w:pPr>
      <w:rPr>
        <w:rFonts w:ascii="Yu Gothic" w:eastAsia="Yu Gothic" w:hAnsi="Yu Gothic" w:cs="Yu Gothic"/>
        <w:b w:val="0"/>
        <w:i w:val="0"/>
        <w:sz w:val="26"/>
        <w:szCs w:val="26"/>
      </w:rPr>
    </w:lvl>
    <w:lvl w:ilvl="2">
      <w:numFmt w:val="bullet"/>
      <w:lvlText w:val="•"/>
      <w:lvlJc w:val="left"/>
      <w:pPr>
        <w:ind w:left="3520" w:hanging="358"/>
      </w:pPr>
    </w:lvl>
    <w:lvl w:ilvl="3">
      <w:numFmt w:val="bullet"/>
      <w:lvlText w:val="•"/>
      <w:lvlJc w:val="left"/>
      <w:pPr>
        <w:ind w:left="4520" w:hanging="358"/>
      </w:pPr>
    </w:lvl>
    <w:lvl w:ilvl="4">
      <w:numFmt w:val="bullet"/>
      <w:lvlText w:val="•"/>
      <w:lvlJc w:val="left"/>
      <w:pPr>
        <w:ind w:left="5520" w:hanging="358"/>
      </w:pPr>
    </w:lvl>
    <w:lvl w:ilvl="5">
      <w:numFmt w:val="bullet"/>
      <w:lvlText w:val="•"/>
      <w:lvlJc w:val="left"/>
      <w:pPr>
        <w:ind w:left="6520" w:hanging="358"/>
      </w:pPr>
    </w:lvl>
    <w:lvl w:ilvl="6">
      <w:numFmt w:val="bullet"/>
      <w:lvlText w:val="•"/>
      <w:lvlJc w:val="left"/>
      <w:pPr>
        <w:ind w:left="7520" w:hanging="358"/>
      </w:pPr>
    </w:lvl>
    <w:lvl w:ilvl="7">
      <w:numFmt w:val="bullet"/>
      <w:lvlText w:val="•"/>
      <w:lvlJc w:val="left"/>
      <w:pPr>
        <w:ind w:left="8520" w:hanging="358"/>
      </w:pPr>
    </w:lvl>
    <w:lvl w:ilvl="8">
      <w:numFmt w:val="bullet"/>
      <w:lvlText w:val="•"/>
      <w:lvlJc w:val="left"/>
      <w:pPr>
        <w:ind w:left="9520" w:hanging="358"/>
      </w:pPr>
    </w:lvl>
  </w:abstractNum>
  <w:abstractNum w:abstractNumId="2" w15:restartNumberingAfterBreak="0">
    <w:nsid w:val="515A2E6D"/>
    <w:multiLevelType w:val="multilevel"/>
    <w:tmpl w:val="84D8F186"/>
    <w:lvl w:ilvl="0">
      <w:start w:val="1"/>
      <w:numFmt w:val="decimal"/>
      <w:lvlText w:val="%1."/>
      <w:lvlJc w:val="left"/>
      <w:pPr>
        <w:ind w:left="1151" w:hanging="300"/>
      </w:pPr>
      <w:rPr>
        <w:rFonts w:ascii="Times New Roman" w:eastAsia="Times New Roman" w:hAnsi="Times New Roman" w:cs="Times New Roman"/>
        <w:b/>
        <w:i w:val="0"/>
        <w:sz w:val="30"/>
        <w:szCs w:val="30"/>
      </w:rPr>
    </w:lvl>
    <w:lvl w:ilvl="1">
      <w:numFmt w:val="bullet"/>
      <w:lvlText w:val="●"/>
      <w:lvlJc w:val="left"/>
      <w:pPr>
        <w:ind w:left="1800" w:hanging="358"/>
      </w:pPr>
      <w:rPr>
        <w:rFonts w:ascii="Yu Gothic" w:eastAsia="Yu Gothic" w:hAnsi="Yu Gothic" w:cs="Yu Gothic"/>
        <w:b w:val="0"/>
        <w:i w:val="0"/>
        <w:sz w:val="26"/>
        <w:szCs w:val="26"/>
      </w:rPr>
    </w:lvl>
    <w:lvl w:ilvl="2">
      <w:numFmt w:val="bullet"/>
      <w:lvlText w:val="•"/>
      <w:lvlJc w:val="left"/>
      <w:pPr>
        <w:ind w:left="2880" w:hanging="358"/>
      </w:pPr>
    </w:lvl>
    <w:lvl w:ilvl="3">
      <w:numFmt w:val="bullet"/>
      <w:lvlText w:val="•"/>
      <w:lvlJc w:val="left"/>
      <w:pPr>
        <w:ind w:left="3960" w:hanging="358"/>
      </w:pPr>
    </w:lvl>
    <w:lvl w:ilvl="4">
      <w:numFmt w:val="bullet"/>
      <w:lvlText w:val="•"/>
      <w:lvlJc w:val="left"/>
      <w:pPr>
        <w:ind w:left="5040" w:hanging="358"/>
      </w:pPr>
    </w:lvl>
    <w:lvl w:ilvl="5">
      <w:numFmt w:val="bullet"/>
      <w:lvlText w:val="•"/>
      <w:lvlJc w:val="left"/>
      <w:pPr>
        <w:ind w:left="6120" w:hanging="358"/>
      </w:pPr>
    </w:lvl>
    <w:lvl w:ilvl="6">
      <w:numFmt w:val="bullet"/>
      <w:lvlText w:val="•"/>
      <w:lvlJc w:val="left"/>
      <w:pPr>
        <w:ind w:left="7200" w:hanging="358"/>
      </w:pPr>
    </w:lvl>
    <w:lvl w:ilvl="7">
      <w:numFmt w:val="bullet"/>
      <w:lvlText w:val="•"/>
      <w:lvlJc w:val="left"/>
      <w:pPr>
        <w:ind w:left="8280" w:hanging="358"/>
      </w:pPr>
    </w:lvl>
    <w:lvl w:ilvl="8">
      <w:numFmt w:val="bullet"/>
      <w:lvlText w:val="•"/>
      <w:lvlJc w:val="left"/>
      <w:pPr>
        <w:ind w:left="9360" w:hanging="358"/>
      </w:pPr>
    </w:lvl>
  </w:abstractNum>
  <w:num w:numId="1" w16cid:durableId="1668703228">
    <w:abstractNumId w:val="0"/>
  </w:num>
  <w:num w:numId="2" w16cid:durableId="1216091148">
    <w:abstractNumId w:val="1"/>
  </w:num>
  <w:num w:numId="3" w16cid:durableId="469901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39"/>
    <w:rsid w:val="00100244"/>
    <w:rsid w:val="00301810"/>
    <w:rsid w:val="00473D39"/>
    <w:rsid w:val="0048625C"/>
    <w:rsid w:val="004A2936"/>
    <w:rsid w:val="004C49AB"/>
    <w:rsid w:val="00505F39"/>
    <w:rsid w:val="009F6DE1"/>
    <w:rsid w:val="00EF2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7758"/>
  <w15:docId w15:val="{3C6DC478-E29F-45BC-8074-A50979E2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Calibri" w:eastAsia="Calibri" w:hAnsi="Calibri" w:cs="Calibri"/>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pushpaleela</dc:creator>
  <cp:lastModifiedBy>pushpa leela</cp:lastModifiedBy>
  <cp:revision>2</cp:revision>
  <dcterms:created xsi:type="dcterms:W3CDTF">2025-05-07T14:50:00Z</dcterms:created>
  <dcterms:modified xsi:type="dcterms:W3CDTF">2025-05-07T14:50:00Z</dcterms:modified>
</cp:coreProperties>
</file>