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630" w:rsidRPr="00541896" w:rsidRDefault="006B4E29">
      <w:pPr>
        <w:rPr>
          <w:b/>
          <w:bCs/>
          <w:color w:val="00703C"/>
          <w:sz w:val="48"/>
          <w:szCs w:val="48"/>
        </w:rPr>
      </w:pPr>
      <w:r w:rsidRPr="00541896">
        <w:rPr>
          <w:b/>
          <w:bCs/>
          <w:color w:val="00703C"/>
          <w:sz w:val="48"/>
          <w:szCs w:val="48"/>
        </w:rPr>
        <w:t>Special Services At Home (SS@H)</w:t>
      </w:r>
    </w:p>
    <w:p w:rsidR="006B4E29" w:rsidRPr="00541896" w:rsidRDefault="006B4E29" w:rsidP="006B4E29">
      <w:pPr>
        <w:spacing w:before="100" w:beforeAutospacing="1" w:after="100" w:afterAutospacing="1"/>
        <w:ind w:left="3"/>
        <w:rPr>
          <w:b/>
          <w:bCs/>
          <w:color w:val="00703C"/>
          <w:sz w:val="27"/>
          <w:szCs w:val="27"/>
        </w:rPr>
      </w:pPr>
      <w:r w:rsidRPr="00541896">
        <w:rPr>
          <w:b/>
          <w:bCs/>
          <w:color w:val="00703C"/>
          <w:sz w:val="27"/>
          <w:szCs w:val="27"/>
        </w:rPr>
        <w:t>What is Special Services at Home?</w:t>
      </w:r>
    </w:p>
    <w:p w:rsidR="002B1CE1" w:rsidRPr="00850440" w:rsidRDefault="00F35D63">
      <w:pPr>
        <w:spacing w:before="100" w:beforeAutospacing="1" w:after="100" w:afterAutospacing="1"/>
        <w:ind w:left="723" w:hanging="360"/>
        <w:rPr>
          <w:sz w:val="24"/>
          <w:szCs w:val="24"/>
        </w:rPr>
      </w:pPr>
      <w:r w:rsidRPr="00541896">
        <w:rPr>
          <w:sz w:val="24"/>
          <w:szCs w:val="24"/>
        </w:rPr>
        <w:t xml:space="preserve">      </w:t>
      </w:r>
      <w:r w:rsidR="006B4E29" w:rsidRPr="00541896">
        <w:rPr>
          <w:sz w:val="24"/>
          <w:szCs w:val="24"/>
        </w:rPr>
        <w:t>Special Services at Home is a program</w:t>
      </w:r>
      <w:r w:rsidR="004F4FA4" w:rsidRPr="00541896">
        <w:rPr>
          <w:sz w:val="24"/>
          <w:szCs w:val="24"/>
        </w:rPr>
        <w:t xml:space="preserve"> designed to </w:t>
      </w:r>
      <w:r w:rsidRPr="00541896">
        <w:rPr>
          <w:sz w:val="24"/>
          <w:szCs w:val="24"/>
        </w:rPr>
        <w:t>provide a</w:t>
      </w:r>
      <w:r w:rsidR="004F4FA4" w:rsidRPr="00541896">
        <w:rPr>
          <w:sz w:val="24"/>
          <w:szCs w:val="24"/>
        </w:rPr>
        <w:t xml:space="preserve"> variety of supports to those </w:t>
      </w:r>
      <w:r w:rsidRPr="00541896">
        <w:rPr>
          <w:sz w:val="24"/>
          <w:szCs w:val="24"/>
        </w:rPr>
        <w:t xml:space="preserve">who </w:t>
      </w:r>
      <w:r w:rsidR="004F4FA4" w:rsidRPr="00541896">
        <w:rPr>
          <w:sz w:val="24"/>
          <w:szCs w:val="24"/>
        </w:rPr>
        <w:t>are caring for a child with a developmental and</w:t>
      </w:r>
      <w:r w:rsidRPr="00541896">
        <w:rPr>
          <w:sz w:val="24"/>
          <w:szCs w:val="24"/>
        </w:rPr>
        <w:t>/</w:t>
      </w:r>
      <w:r w:rsidR="004F4FA4" w:rsidRPr="00541896">
        <w:rPr>
          <w:sz w:val="24"/>
          <w:szCs w:val="24"/>
        </w:rPr>
        <w:t xml:space="preserve"> or physical disability.  SS@H can be used in a variety of ways to best meet the needs of each unique family.</w:t>
      </w:r>
      <w:r w:rsidR="006A212C" w:rsidRPr="00541896">
        <w:rPr>
          <w:sz w:val="24"/>
          <w:szCs w:val="24"/>
        </w:rPr>
        <w:t xml:space="preserve"> Support can be provided either in the home, or in a variety of community settings</w:t>
      </w:r>
    </w:p>
    <w:p w:rsidR="006A212C" w:rsidRPr="00850440" w:rsidRDefault="002B1CE1" w:rsidP="00850440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4F4FA4" w:rsidRPr="00850440">
        <w:rPr>
          <w:sz w:val="24"/>
          <w:szCs w:val="24"/>
        </w:rPr>
        <w:t xml:space="preserve">The program is </w:t>
      </w:r>
      <w:r w:rsidR="006B4E29" w:rsidRPr="00850440">
        <w:rPr>
          <w:sz w:val="24"/>
          <w:szCs w:val="24"/>
        </w:rPr>
        <w:t>funded by the Ministry of Children, Community and Social Services</w:t>
      </w:r>
    </w:p>
    <w:p w:rsidR="006B4E29" w:rsidRPr="00850440" w:rsidRDefault="00F35D63" w:rsidP="006B4E29">
      <w:pPr>
        <w:spacing w:before="100" w:beforeAutospacing="1" w:after="100" w:afterAutospacing="1"/>
        <w:ind w:left="3"/>
        <w:rPr>
          <w:sz w:val="24"/>
          <w:szCs w:val="24"/>
        </w:rPr>
      </w:pPr>
      <w:r w:rsidRPr="00850440">
        <w:rPr>
          <w:sz w:val="24"/>
          <w:szCs w:val="24"/>
        </w:rPr>
        <w:t xml:space="preserve">  </w:t>
      </w:r>
      <w:r w:rsidR="004F4FA4" w:rsidRPr="00850440">
        <w:rPr>
          <w:b/>
          <w:bCs/>
          <w:sz w:val="24"/>
          <w:szCs w:val="24"/>
        </w:rPr>
        <w:t>Some of the ways SS@H can provide your child with support are:</w:t>
      </w:r>
    </w:p>
    <w:p w:rsidR="006B4E29" w:rsidRPr="00850440" w:rsidRDefault="006B4E29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850440">
        <w:rPr>
          <w:sz w:val="24"/>
          <w:szCs w:val="24"/>
        </w:rPr>
        <w:t xml:space="preserve">1:1 </w:t>
      </w:r>
      <w:r w:rsidR="000937F5" w:rsidRPr="00850440">
        <w:rPr>
          <w:sz w:val="24"/>
          <w:szCs w:val="24"/>
        </w:rPr>
        <w:t>Support W</w:t>
      </w:r>
      <w:r w:rsidRPr="00850440">
        <w:rPr>
          <w:sz w:val="24"/>
          <w:szCs w:val="24"/>
        </w:rPr>
        <w:t xml:space="preserve">orker </w:t>
      </w:r>
      <w:r w:rsidR="004F4FA4" w:rsidRPr="00850440">
        <w:rPr>
          <w:sz w:val="24"/>
          <w:szCs w:val="24"/>
        </w:rPr>
        <w:t>to support your child in working toward the</w:t>
      </w:r>
      <w:r w:rsidR="0094399F" w:rsidRPr="00850440">
        <w:rPr>
          <w:sz w:val="24"/>
          <w:szCs w:val="24"/>
        </w:rPr>
        <w:t>ir own unique goals</w:t>
      </w:r>
      <w:r w:rsidR="000937F5" w:rsidRPr="00850440">
        <w:rPr>
          <w:sz w:val="24"/>
          <w:szCs w:val="24"/>
        </w:rPr>
        <w:t xml:space="preserve">. </w:t>
      </w:r>
    </w:p>
    <w:p w:rsidR="006B4E29" w:rsidRPr="00850440" w:rsidRDefault="006B4E29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850440">
        <w:rPr>
          <w:sz w:val="24"/>
          <w:szCs w:val="24"/>
        </w:rPr>
        <w:t xml:space="preserve">1:1 </w:t>
      </w:r>
      <w:r w:rsidR="000937F5" w:rsidRPr="00850440">
        <w:rPr>
          <w:sz w:val="24"/>
          <w:szCs w:val="24"/>
        </w:rPr>
        <w:t>Support W</w:t>
      </w:r>
      <w:r w:rsidRPr="00850440">
        <w:rPr>
          <w:sz w:val="24"/>
          <w:szCs w:val="24"/>
        </w:rPr>
        <w:t xml:space="preserve">orker </w:t>
      </w:r>
      <w:r w:rsidR="000937F5" w:rsidRPr="00850440">
        <w:rPr>
          <w:sz w:val="24"/>
          <w:szCs w:val="24"/>
        </w:rPr>
        <w:t>to provide families with a short break from the demands of caring for their child</w:t>
      </w:r>
      <w:r w:rsidRPr="00850440">
        <w:rPr>
          <w:sz w:val="24"/>
          <w:szCs w:val="24"/>
        </w:rPr>
        <w:t xml:space="preserve"> </w:t>
      </w:r>
      <w:r w:rsidR="0094399F" w:rsidRPr="00850440">
        <w:rPr>
          <w:sz w:val="24"/>
          <w:szCs w:val="24"/>
        </w:rPr>
        <w:t xml:space="preserve"> </w:t>
      </w:r>
    </w:p>
    <w:p w:rsidR="00F35D63" w:rsidRPr="00850440" w:rsidRDefault="00F35D63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850440">
        <w:rPr>
          <w:sz w:val="24"/>
          <w:szCs w:val="24"/>
        </w:rPr>
        <w:t>Participation in recreational programs</w:t>
      </w:r>
    </w:p>
    <w:p w:rsidR="00F35D63" w:rsidRPr="00850440" w:rsidRDefault="00F35D63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850440">
        <w:rPr>
          <w:sz w:val="24"/>
          <w:szCs w:val="24"/>
        </w:rPr>
        <w:t>The purchase of a variety of other individualized supports and services</w:t>
      </w:r>
      <w:r w:rsidR="002B5065">
        <w:rPr>
          <w:sz w:val="24"/>
          <w:szCs w:val="24"/>
        </w:rPr>
        <w:t xml:space="preserve"> </w:t>
      </w:r>
      <w:r w:rsidRPr="00850440">
        <w:rPr>
          <w:sz w:val="24"/>
          <w:szCs w:val="24"/>
        </w:rPr>
        <w:t xml:space="preserve"> for your child based on current  Ministry guidelines </w:t>
      </w:r>
      <w:r w:rsidRPr="00850440">
        <w:rPr>
          <w:sz w:val="24"/>
          <w:szCs w:val="24"/>
          <w:highlight w:val="yellow"/>
        </w:rPr>
        <w:t>hyperlink to Ministry guidelines</w:t>
      </w:r>
      <w:r w:rsidR="002B1CE1" w:rsidRPr="002B1CE1">
        <w:t xml:space="preserve"> </w:t>
      </w:r>
      <w:hyperlink r:id="rId5" w:anchor="EligibleAndIneligibleSupports" w:history="1">
        <w:r w:rsidR="002B1CE1" w:rsidRPr="002B1CE1">
          <w:rPr>
            <w:rStyle w:val="Hyperlink"/>
          </w:rPr>
          <w:t>http://www.children.gov.on.ca/htdocs/English/specialneeds/specialservices/guidelines.aspx#EligibleAndIneligibleSupports</w:t>
        </w:r>
      </w:hyperlink>
    </w:p>
    <w:p w:rsidR="006B4E29" w:rsidRPr="00850440" w:rsidRDefault="006A212C" w:rsidP="00850440">
      <w:pPr>
        <w:spacing w:before="100" w:beforeAutospacing="1" w:after="100" w:afterAutospacing="1"/>
        <w:ind w:left="723" w:hanging="360"/>
        <w:rPr>
          <w:sz w:val="24"/>
          <w:szCs w:val="24"/>
        </w:rPr>
      </w:pPr>
      <w:r w:rsidRPr="00850440">
        <w:rPr>
          <w:sz w:val="24"/>
          <w:szCs w:val="24"/>
        </w:rPr>
        <w:t xml:space="preserve">       </w:t>
      </w:r>
      <w:r w:rsidR="006B4E29" w:rsidRPr="00850440">
        <w:rPr>
          <w:sz w:val="24"/>
          <w:szCs w:val="24"/>
        </w:rPr>
        <w:t>With careful thought and planning, your SS@H funds can be used to support a wid</w:t>
      </w:r>
      <w:r w:rsidR="002B1CE1" w:rsidRPr="00850440">
        <w:rPr>
          <w:sz w:val="24"/>
          <w:szCs w:val="24"/>
        </w:rPr>
        <w:t>e</w:t>
      </w:r>
      <w:r w:rsidR="006B4E29" w:rsidRPr="00850440">
        <w:rPr>
          <w:sz w:val="24"/>
          <w:szCs w:val="24"/>
        </w:rPr>
        <w:t xml:space="preserve"> range of meaningful activities which will increase a child's experiences</w:t>
      </w:r>
      <w:r w:rsidRPr="00850440">
        <w:rPr>
          <w:sz w:val="24"/>
          <w:szCs w:val="24"/>
        </w:rPr>
        <w:t xml:space="preserve"> and opportunities to work on their individual goals. </w:t>
      </w:r>
    </w:p>
    <w:p w:rsidR="00420307" w:rsidRPr="00850440" w:rsidRDefault="00420307" w:rsidP="00420307">
      <w:pPr>
        <w:spacing w:before="100" w:beforeAutospacing="1" w:after="100" w:afterAutospacing="1"/>
        <w:ind w:left="3"/>
        <w:rPr>
          <w:b/>
          <w:bCs/>
          <w:color w:val="00703C"/>
          <w:sz w:val="27"/>
          <w:szCs w:val="27"/>
        </w:rPr>
      </w:pPr>
      <w:r>
        <w:rPr>
          <w:b/>
          <w:bCs/>
          <w:color w:val="00703C"/>
          <w:sz w:val="27"/>
          <w:szCs w:val="27"/>
        </w:rPr>
        <w:t>Who is eligible</w:t>
      </w:r>
      <w:r w:rsidR="00AC787E">
        <w:rPr>
          <w:b/>
          <w:bCs/>
          <w:color w:val="00703C"/>
          <w:sz w:val="27"/>
          <w:szCs w:val="27"/>
        </w:rPr>
        <w:t xml:space="preserve"> for the Special Services at Home Program</w:t>
      </w:r>
      <w:bookmarkStart w:id="0" w:name="_GoBack"/>
      <w:bookmarkEnd w:id="0"/>
      <w:r>
        <w:rPr>
          <w:b/>
          <w:bCs/>
          <w:color w:val="00703C"/>
          <w:sz w:val="27"/>
          <w:szCs w:val="27"/>
        </w:rPr>
        <w:t>?</w:t>
      </w:r>
    </w:p>
    <w:p w:rsidR="006B4E29" w:rsidRPr="00850440" w:rsidRDefault="00580C4A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Children/youth </w:t>
      </w:r>
      <w:r w:rsidR="006B4E29" w:rsidRPr="00850440">
        <w:rPr>
          <w:sz w:val="24"/>
          <w:szCs w:val="24"/>
        </w:rPr>
        <w:t>0-18 years of age</w:t>
      </w:r>
    </w:p>
    <w:p w:rsidR="002B1CE1" w:rsidRPr="00850440" w:rsidRDefault="006B4E29" w:rsidP="0085044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b/>
          <w:bCs/>
          <w:color w:val="00703C"/>
          <w:sz w:val="27"/>
          <w:szCs w:val="27"/>
        </w:rPr>
      </w:pPr>
      <w:r w:rsidRPr="00850440">
        <w:rPr>
          <w:sz w:val="24"/>
          <w:szCs w:val="24"/>
        </w:rPr>
        <w:t>Children/youth with a physical and/or developmental disability verified by a physician.</w:t>
      </w:r>
    </w:p>
    <w:p w:rsidR="006B4E29" w:rsidRPr="00850440" w:rsidRDefault="006B4E29" w:rsidP="006B4E29">
      <w:pPr>
        <w:spacing w:before="100" w:beforeAutospacing="1" w:after="100" w:afterAutospacing="1"/>
        <w:ind w:left="3"/>
        <w:rPr>
          <w:b/>
          <w:bCs/>
          <w:color w:val="00703C"/>
          <w:sz w:val="27"/>
          <w:szCs w:val="27"/>
        </w:rPr>
      </w:pPr>
      <w:r w:rsidRPr="00850440">
        <w:rPr>
          <w:b/>
          <w:bCs/>
          <w:color w:val="00703C"/>
          <w:sz w:val="27"/>
          <w:szCs w:val="27"/>
        </w:rPr>
        <w:t>What can I expect?</w:t>
      </w:r>
    </w:p>
    <w:p w:rsidR="006B4E29" w:rsidRPr="00850440" w:rsidRDefault="006B4E29" w:rsidP="006B4E29">
      <w:pPr>
        <w:spacing w:before="100" w:beforeAutospacing="1" w:after="100" w:afterAutospacing="1"/>
        <w:ind w:left="3"/>
        <w:rPr>
          <w:sz w:val="24"/>
          <w:szCs w:val="24"/>
        </w:rPr>
      </w:pPr>
      <w:r w:rsidRPr="00850440">
        <w:rPr>
          <w:sz w:val="24"/>
          <w:szCs w:val="24"/>
        </w:rPr>
        <w:t>Lansdowne Children's Centre can assist in completing your SS@H application form. Once</w:t>
      </w:r>
      <w:r w:rsidR="0094399F" w:rsidRPr="00850440">
        <w:rPr>
          <w:sz w:val="24"/>
          <w:szCs w:val="24"/>
        </w:rPr>
        <w:t xml:space="preserve"> your child</w:t>
      </w:r>
      <w:r w:rsidR="003875B7">
        <w:rPr>
          <w:sz w:val="24"/>
          <w:szCs w:val="24"/>
        </w:rPr>
        <w:t>’</w:t>
      </w:r>
      <w:r w:rsidR="0094399F" w:rsidRPr="00850440">
        <w:rPr>
          <w:sz w:val="24"/>
          <w:szCs w:val="24"/>
        </w:rPr>
        <w:t xml:space="preserve">s eligibility has been determined, </w:t>
      </w:r>
      <w:r w:rsidR="002B1CE1" w:rsidRPr="002B1CE1">
        <w:rPr>
          <w:sz w:val="24"/>
          <w:szCs w:val="24"/>
        </w:rPr>
        <w:t>and the</w:t>
      </w:r>
      <w:r w:rsidRPr="00850440">
        <w:rPr>
          <w:sz w:val="24"/>
          <w:szCs w:val="24"/>
        </w:rPr>
        <w:t xml:space="preserve"> Ministry has issued your child an SS@H contract, a Program Supervisor will </w:t>
      </w:r>
      <w:r w:rsidR="0094399F" w:rsidRPr="00850440">
        <w:rPr>
          <w:sz w:val="24"/>
          <w:szCs w:val="24"/>
        </w:rPr>
        <w:t xml:space="preserve">meet with </w:t>
      </w:r>
      <w:r w:rsidR="002B1CE1" w:rsidRPr="002B1CE1">
        <w:rPr>
          <w:sz w:val="24"/>
          <w:szCs w:val="24"/>
        </w:rPr>
        <w:t>you to</w:t>
      </w:r>
      <w:r w:rsidR="0094399F" w:rsidRPr="00850440">
        <w:rPr>
          <w:sz w:val="24"/>
          <w:szCs w:val="24"/>
        </w:rPr>
        <w:t xml:space="preserve"> </w:t>
      </w:r>
      <w:r w:rsidRPr="00850440">
        <w:rPr>
          <w:sz w:val="24"/>
          <w:szCs w:val="24"/>
        </w:rPr>
        <w:t xml:space="preserve">discuss how </w:t>
      </w:r>
      <w:r w:rsidR="006A212C" w:rsidRPr="00850440">
        <w:rPr>
          <w:sz w:val="24"/>
          <w:szCs w:val="24"/>
        </w:rPr>
        <w:t xml:space="preserve">your funding </w:t>
      </w:r>
      <w:r w:rsidR="0094399F" w:rsidRPr="00850440">
        <w:rPr>
          <w:sz w:val="24"/>
          <w:szCs w:val="24"/>
        </w:rPr>
        <w:t>can be best utilized to meet</w:t>
      </w:r>
      <w:r w:rsidR="006A212C" w:rsidRPr="00850440">
        <w:rPr>
          <w:sz w:val="24"/>
          <w:szCs w:val="24"/>
        </w:rPr>
        <w:t xml:space="preserve"> the unique needs </w:t>
      </w:r>
      <w:r w:rsidR="002B1CE1" w:rsidRPr="002B1CE1">
        <w:rPr>
          <w:sz w:val="24"/>
          <w:szCs w:val="24"/>
        </w:rPr>
        <w:t>of your</w:t>
      </w:r>
      <w:r w:rsidR="006A212C" w:rsidRPr="00850440">
        <w:rPr>
          <w:sz w:val="24"/>
          <w:szCs w:val="24"/>
        </w:rPr>
        <w:t xml:space="preserve"> child and family</w:t>
      </w:r>
      <w:r w:rsidR="002B1CE1" w:rsidRPr="00850440">
        <w:rPr>
          <w:sz w:val="24"/>
          <w:szCs w:val="24"/>
        </w:rPr>
        <w:t>.</w:t>
      </w:r>
      <w:r w:rsidR="0094399F" w:rsidRPr="00850440">
        <w:rPr>
          <w:sz w:val="24"/>
          <w:szCs w:val="24"/>
        </w:rPr>
        <w:t xml:space="preserve"> </w:t>
      </w:r>
    </w:p>
    <w:p w:rsidR="006B4E29" w:rsidRPr="00850440" w:rsidRDefault="006B4E29" w:rsidP="006B4E29">
      <w:pPr>
        <w:spacing w:before="100" w:beforeAutospacing="1" w:after="100" w:afterAutospacing="1"/>
        <w:ind w:left="3"/>
        <w:rPr>
          <w:sz w:val="24"/>
          <w:szCs w:val="24"/>
        </w:rPr>
      </w:pPr>
      <w:r w:rsidRPr="00850440">
        <w:rPr>
          <w:sz w:val="24"/>
          <w:szCs w:val="24"/>
        </w:rPr>
        <w:lastRenderedPageBreak/>
        <w:t>For further information about Special Services at Home at Lansdowne Children's Centre, or to initiate a referral, please contact:</w:t>
      </w:r>
    </w:p>
    <w:p w:rsidR="006B4E29" w:rsidRPr="00850440" w:rsidRDefault="006B4E29" w:rsidP="006B4E29">
      <w:pPr>
        <w:ind w:left="3"/>
        <w:rPr>
          <w:sz w:val="24"/>
          <w:szCs w:val="24"/>
        </w:rPr>
      </w:pPr>
      <w:r w:rsidRPr="00850440">
        <w:rPr>
          <w:sz w:val="24"/>
          <w:szCs w:val="24"/>
        </w:rPr>
        <w:t>Central Intake</w:t>
      </w:r>
      <w:r w:rsidRPr="00850440">
        <w:rPr>
          <w:sz w:val="24"/>
          <w:szCs w:val="24"/>
        </w:rPr>
        <w:br/>
        <w:t>519-753-3153 ext. 206</w:t>
      </w:r>
    </w:p>
    <w:p w:rsidR="006B4E29" w:rsidRPr="00850440" w:rsidRDefault="006B4E29" w:rsidP="006B4E29">
      <w:pPr>
        <w:spacing w:before="100" w:beforeAutospacing="1" w:after="100" w:afterAutospacing="1"/>
        <w:ind w:left="3"/>
        <w:rPr>
          <w:b/>
          <w:bCs/>
          <w:color w:val="00703C"/>
          <w:sz w:val="48"/>
          <w:szCs w:val="48"/>
        </w:rPr>
      </w:pPr>
    </w:p>
    <w:p w:rsidR="006B4E29" w:rsidRDefault="003875B7">
      <w:r>
        <w:t xml:space="preserve">SIDEBAR TAB TITLED </w:t>
      </w:r>
      <w:r w:rsidRPr="003875B7">
        <w:rPr>
          <w:b/>
        </w:rPr>
        <w:t>RESOURCES</w:t>
      </w:r>
    </w:p>
    <w:sectPr w:rsidR="006B4E29" w:rsidSect="001E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525"/>
    <w:multiLevelType w:val="hybridMultilevel"/>
    <w:tmpl w:val="4284560C"/>
    <w:lvl w:ilvl="0" w:tplc="EB00E142">
      <w:numFmt w:val="bullet"/>
      <w:lvlText w:val=""/>
      <w:lvlJc w:val="left"/>
      <w:pPr>
        <w:ind w:left="1131" w:hanging="405"/>
      </w:pPr>
      <w:rPr>
        <w:rFonts w:ascii="Symbol" w:eastAsiaTheme="minorHAnsi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181D5310"/>
    <w:multiLevelType w:val="hybridMultilevel"/>
    <w:tmpl w:val="A46433B8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3337747E"/>
    <w:multiLevelType w:val="hybridMultilevel"/>
    <w:tmpl w:val="E35A8E4C"/>
    <w:lvl w:ilvl="0" w:tplc="EB00E142">
      <w:numFmt w:val="bullet"/>
      <w:lvlText w:val=""/>
      <w:lvlJc w:val="left"/>
      <w:pPr>
        <w:ind w:left="768" w:hanging="405"/>
      </w:pPr>
      <w:rPr>
        <w:rFonts w:ascii="Symbol" w:eastAsiaTheme="minorHAnsi" w:hAnsi="Symbol" w:cstheme="minorBid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29"/>
    <w:rsid w:val="000937F5"/>
    <w:rsid w:val="001E5630"/>
    <w:rsid w:val="002B1CE1"/>
    <w:rsid w:val="002B5065"/>
    <w:rsid w:val="003875B7"/>
    <w:rsid w:val="00420307"/>
    <w:rsid w:val="004F4FA4"/>
    <w:rsid w:val="00541896"/>
    <w:rsid w:val="00580C4A"/>
    <w:rsid w:val="006A212C"/>
    <w:rsid w:val="006B4E29"/>
    <w:rsid w:val="00850440"/>
    <w:rsid w:val="0091582C"/>
    <w:rsid w:val="0094399F"/>
    <w:rsid w:val="00AC787E"/>
    <w:rsid w:val="00F3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9BD08"/>
  <w15:docId w15:val="{82EC29CC-C7C6-4B43-80A3-636A6D9C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F4F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F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9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1C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ldren.gov.on.ca/htdocs/English/specialneeds/specialservices/guidelin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ccraig</dc:creator>
  <cp:lastModifiedBy>Bettina Oulton</cp:lastModifiedBy>
  <cp:revision>8</cp:revision>
  <dcterms:created xsi:type="dcterms:W3CDTF">2020-05-25T13:13:00Z</dcterms:created>
  <dcterms:modified xsi:type="dcterms:W3CDTF">2020-05-26T16:15:00Z</dcterms:modified>
</cp:coreProperties>
</file>