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r2axu62m4b9c" w:id="0"/>
      <w:bookmarkEnd w:id="0"/>
      <w:r w:rsidDel="00000000" w:rsidR="00000000" w:rsidRPr="00000000">
        <w:rPr>
          <w:b w:val="1"/>
          <w:sz w:val="46"/>
          <w:szCs w:val="46"/>
          <w:rtl w:val="0"/>
        </w:rPr>
        <w:t xml:space="preserve">Email: Tablet Logistics</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is the email thread between the following people: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333333"/>
          <w:rtl w:val="0"/>
        </w:rPr>
        <w:t xml:space="preserve">Peta (Project Manager)</w:t>
      </w:r>
    </w:p>
    <w:p w:rsidR="00000000" w:rsidDel="00000000" w:rsidP="00000000" w:rsidRDefault="00000000" w:rsidRPr="00000000" w14:paraId="00000004">
      <w:pPr>
        <w:numPr>
          <w:ilvl w:val="0"/>
          <w:numId w:val="1"/>
        </w:numPr>
        <w:shd w:fill="ffffff" w:val="clear"/>
        <w:spacing w:after="160" w:lineRule="auto"/>
        <w:ind w:left="720" w:hanging="360"/>
      </w:pPr>
      <w:r w:rsidDel="00000000" w:rsidR="00000000" w:rsidRPr="00000000">
        <w:rPr>
          <w:color w:val="333333"/>
          <w:rtl w:val="0"/>
        </w:rPr>
        <w:t xml:space="preserve">Seydou (Restaurant Consultant)</w:t>
      </w:r>
    </w:p>
    <w:p w:rsidR="00000000" w:rsidDel="00000000" w:rsidP="00000000" w:rsidRDefault="00000000" w:rsidRPr="00000000" w14:paraId="00000005">
      <w:pPr>
        <w:shd w:fill="ffffff" w:val="clear"/>
        <w:rPr>
          <w:color w:val="333333"/>
        </w:rPr>
      </w:pPr>
      <w:r w:rsidDel="00000000" w:rsidR="00000000" w:rsidRPr="00000000">
        <w:rPr>
          <w:color w:val="333333"/>
        </w:rPr>
        <w:drawing>
          <wp:inline distB="114300" distT="114300" distL="114300" distR="114300">
            <wp:extent cx="5731200" cy="25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color w:val="333333"/>
        </w:rPr>
      </w:pPr>
      <w:r w:rsidDel="00000000" w:rsidR="00000000" w:rsidRPr="00000000">
        <w:rPr>
          <w:b w:val="1"/>
          <w:color w:val="333333"/>
          <w:rtl w:val="0"/>
        </w:rPr>
        <w:t xml:space="preserve">From</w:t>
      </w:r>
      <w:r w:rsidDel="00000000" w:rsidR="00000000" w:rsidRPr="00000000">
        <w:rPr>
          <w:color w:val="333333"/>
          <w:rtl w:val="0"/>
        </w:rPr>
        <w:t xml:space="preserve">: Peta</w:t>
      </w:r>
    </w:p>
    <w:p w:rsidR="00000000" w:rsidDel="00000000" w:rsidP="00000000" w:rsidRDefault="00000000" w:rsidRPr="00000000" w14:paraId="00000007">
      <w:pPr>
        <w:shd w:fill="ffffff" w:val="clear"/>
        <w:rPr>
          <w:color w:val="333333"/>
        </w:rPr>
      </w:pPr>
      <w:r w:rsidDel="00000000" w:rsidR="00000000" w:rsidRPr="00000000">
        <w:rPr>
          <w:b w:val="1"/>
          <w:color w:val="333333"/>
          <w:rtl w:val="0"/>
        </w:rPr>
        <w:t xml:space="preserve">To</w:t>
      </w:r>
      <w:r w:rsidDel="00000000" w:rsidR="00000000" w:rsidRPr="00000000">
        <w:rPr>
          <w:color w:val="333333"/>
          <w:rtl w:val="0"/>
        </w:rPr>
        <w:t xml:space="preserve">: Seydou</w:t>
      </w:r>
    </w:p>
    <w:p w:rsidR="00000000" w:rsidDel="00000000" w:rsidP="00000000" w:rsidRDefault="00000000" w:rsidRPr="00000000" w14:paraId="00000008">
      <w:pPr>
        <w:shd w:fill="ffffff" w:val="clear"/>
        <w:rPr>
          <w:color w:val="333333"/>
        </w:rPr>
      </w:pPr>
      <w:r w:rsidDel="00000000" w:rsidR="00000000" w:rsidRPr="00000000">
        <w:rPr>
          <w:b w:val="1"/>
          <w:color w:val="333333"/>
          <w:rtl w:val="0"/>
        </w:rPr>
        <w:t xml:space="preserve">Subject</w:t>
      </w:r>
      <w:r w:rsidDel="00000000" w:rsidR="00000000" w:rsidRPr="00000000">
        <w:rPr>
          <w:color w:val="333333"/>
          <w:rtl w:val="0"/>
        </w:rPr>
        <w:t xml:space="preserve">: A few questions about tablet logistics</w:t>
      </w:r>
    </w:p>
    <w:p w:rsidR="00000000" w:rsidDel="00000000" w:rsidP="00000000" w:rsidRDefault="00000000" w:rsidRPr="00000000" w14:paraId="00000009">
      <w:pPr>
        <w:rPr>
          <w:color w:val="333333"/>
        </w:rPr>
      </w:pPr>
      <w:r w:rsidDel="00000000" w:rsidR="00000000" w:rsidRPr="00000000">
        <w:rPr>
          <w:rtl w:val="0"/>
        </w:rPr>
      </w:r>
    </w:p>
    <w:p w:rsidR="00000000" w:rsidDel="00000000" w:rsidP="00000000" w:rsidRDefault="00000000" w:rsidRPr="00000000" w14:paraId="0000000A">
      <w:pPr>
        <w:shd w:fill="ffffff" w:val="clear"/>
        <w:rPr>
          <w:color w:val="333333"/>
        </w:rPr>
      </w:pPr>
      <w:r w:rsidDel="00000000" w:rsidR="00000000" w:rsidRPr="00000000">
        <w:rPr>
          <w:color w:val="333333"/>
          <w:rtl w:val="0"/>
        </w:rPr>
        <w:t xml:space="preserve">Hi Seydou,</w:t>
      </w:r>
    </w:p>
    <w:p w:rsidR="00000000" w:rsidDel="00000000" w:rsidP="00000000" w:rsidRDefault="00000000" w:rsidRPr="00000000" w14:paraId="0000000B">
      <w:pPr>
        <w:shd w:fill="ffffff" w:val="clear"/>
        <w:rPr>
          <w:color w:val="333333"/>
        </w:rPr>
      </w:pPr>
      <w:r w:rsidDel="00000000" w:rsidR="00000000" w:rsidRPr="00000000">
        <w:rPr>
          <w:color w:val="333333"/>
          <w:rtl w:val="0"/>
        </w:rPr>
        <w:t xml:space="preserve">I hope you’re doing well! I have a question for you from Gilly: What’s involved with the installation? We know that the tablets will be sending orders to the kitchen via WiFi. But how do restaurants typically handle keeping them charged in during service? Or will they be plugged in the whole time? Do we need to contact an electrician to wire up the tables?  Should I add "schedule an electrician" to the project plan? </w:t>
      </w:r>
    </w:p>
    <w:p w:rsidR="00000000" w:rsidDel="00000000" w:rsidP="00000000" w:rsidRDefault="00000000" w:rsidRPr="00000000" w14:paraId="0000000C">
      <w:pPr>
        <w:shd w:fill="ffffff" w:val="clear"/>
        <w:rPr>
          <w:color w:val="333333"/>
        </w:rPr>
      </w:pPr>
      <w:r w:rsidDel="00000000" w:rsidR="00000000" w:rsidRPr="00000000">
        <w:rPr>
          <w:color w:val="333333"/>
          <w:rtl w:val="0"/>
        </w:rPr>
        <w:t xml:space="preserve">Thanks!</w:t>
      </w:r>
    </w:p>
    <w:p w:rsidR="00000000" w:rsidDel="00000000" w:rsidP="00000000" w:rsidRDefault="00000000" w:rsidRPr="00000000" w14:paraId="0000000D">
      <w:pPr>
        <w:shd w:fill="ffffff" w:val="clear"/>
        <w:rPr>
          <w:color w:val="333333"/>
        </w:rPr>
      </w:pPr>
      <w:r w:rsidDel="00000000" w:rsidR="00000000" w:rsidRPr="00000000">
        <w:rPr>
          <w:color w:val="333333"/>
          <w:rtl w:val="0"/>
        </w:rPr>
        <w:t xml:space="preserve">Peta</w:t>
      </w:r>
    </w:p>
    <w:p w:rsidR="00000000" w:rsidDel="00000000" w:rsidP="00000000" w:rsidRDefault="00000000" w:rsidRPr="00000000" w14:paraId="0000000E">
      <w:pPr>
        <w:shd w:fill="ffffff" w:val="clear"/>
        <w:rPr>
          <w:color w:val="333333"/>
        </w:rPr>
      </w:pPr>
      <w:r w:rsidDel="00000000" w:rsidR="00000000" w:rsidRPr="00000000">
        <w:rPr>
          <w:color w:val="333333"/>
        </w:rPr>
        <w:drawing>
          <wp:inline distB="114300" distT="114300" distL="114300" distR="114300">
            <wp:extent cx="5731200" cy="63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color w:val="333333"/>
        </w:rPr>
      </w:pPr>
      <w:r w:rsidDel="00000000" w:rsidR="00000000" w:rsidRPr="00000000">
        <w:rPr>
          <w:color w:val="333333"/>
          <w:rtl w:val="0"/>
        </w:rPr>
        <w:t xml:space="preserve">Hi Peta,</w:t>
      </w:r>
    </w:p>
    <w:p w:rsidR="00000000" w:rsidDel="00000000" w:rsidP="00000000" w:rsidRDefault="00000000" w:rsidRPr="00000000" w14:paraId="00000010">
      <w:pPr>
        <w:shd w:fill="ffffff" w:val="clear"/>
        <w:rPr>
          <w:color w:val="333333"/>
        </w:rPr>
      </w:pPr>
      <w:r w:rsidDel="00000000" w:rsidR="00000000" w:rsidRPr="00000000">
        <w:rPr>
          <w:color w:val="333333"/>
          <w:rtl w:val="0"/>
        </w:rPr>
        <w:t xml:space="preserve">Actually, yes—wiring the tables is exactly what happens. Once I know the extent of the installation at each location, I'll work with the tablet vendor to get an electrician in. </w:t>
      </w:r>
    </w:p>
    <w:p w:rsidR="00000000" w:rsidDel="00000000" w:rsidP="00000000" w:rsidRDefault="00000000" w:rsidRPr="00000000" w14:paraId="00000011">
      <w:pPr>
        <w:shd w:fill="ffffff" w:val="clear"/>
        <w:rPr>
          <w:color w:val="333333"/>
        </w:rPr>
      </w:pPr>
      <w:r w:rsidDel="00000000" w:rsidR="00000000" w:rsidRPr="00000000">
        <w:rPr>
          <w:color w:val="333333"/>
          <w:rtl w:val="0"/>
        </w:rPr>
        <w:t xml:space="preserve">Let me know if there’s anything else!</w:t>
      </w:r>
    </w:p>
    <w:p w:rsidR="00000000" w:rsidDel="00000000" w:rsidP="00000000" w:rsidRDefault="00000000" w:rsidRPr="00000000" w14:paraId="00000012">
      <w:pPr>
        <w:shd w:fill="ffffff" w:val="clear"/>
        <w:rPr>
          <w:color w:val="333333"/>
        </w:rPr>
      </w:pPr>
      <w:r w:rsidDel="00000000" w:rsidR="00000000" w:rsidRPr="00000000">
        <w:rPr>
          <w:color w:val="333333"/>
          <w:rtl w:val="0"/>
        </w:rPr>
        <w:t xml:space="preserve">Seydou</w:t>
      </w:r>
    </w:p>
    <w:p w:rsidR="00000000" w:rsidDel="00000000" w:rsidP="00000000" w:rsidRDefault="00000000" w:rsidRPr="00000000" w14:paraId="00000013">
      <w:pPr>
        <w:shd w:fill="ffffff" w:val="clear"/>
        <w:rPr>
          <w:color w:val="333333"/>
        </w:rPr>
      </w:pPr>
      <w:r w:rsidDel="00000000" w:rsidR="00000000" w:rsidRPr="00000000">
        <w:rPr>
          <w:color w:val="333333"/>
        </w:rPr>
        <w:drawing>
          <wp:inline distB="114300" distT="114300" distL="114300" distR="114300">
            <wp:extent cx="5731200" cy="63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rPr>
          <w:color w:val="333333"/>
        </w:rPr>
      </w:pPr>
      <w:r w:rsidDel="00000000" w:rsidR="00000000" w:rsidRPr="00000000">
        <w:rPr>
          <w:color w:val="333333"/>
          <w:rtl w:val="0"/>
        </w:rPr>
        <w:t xml:space="preserve">Hi Seydou,</w:t>
      </w:r>
    </w:p>
    <w:p w:rsidR="00000000" w:rsidDel="00000000" w:rsidP="00000000" w:rsidRDefault="00000000" w:rsidRPr="00000000" w14:paraId="00000015">
      <w:pPr>
        <w:shd w:fill="ffffff" w:val="clear"/>
        <w:rPr>
          <w:color w:val="333333"/>
        </w:rPr>
      </w:pPr>
      <w:r w:rsidDel="00000000" w:rsidR="00000000" w:rsidRPr="00000000">
        <w:rPr>
          <w:color w:val="333333"/>
          <w:rtl w:val="0"/>
        </w:rPr>
        <w:t xml:space="preserve">Another question, coming from Carter this time. How will the kitchen be able to update the menus? Can they do it in real time? Like, for instance, if they run out of a certain dish, can they remove it from the tablets immediately so customers don’t order it?</w:t>
      </w:r>
    </w:p>
    <w:p w:rsidR="00000000" w:rsidDel="00000000" w:rsidP="00000000" w:rsidRDefault="00000000" w:rsidRPr="00000000" w14:paraId="00000016">
      <w:pPr>
        <w:shd w:fill="ffffff" w:val="clear"/>
        <w:rPr>
          <w:color w:val="333333"/>
        </w:rPr>
      </w:pPr>
      <w:r w:rsidDel="00000000" w:rsidR="00000000" w:rsidRPr="00000000">
        <w:rPr>
          <w:color w:val="333333"/>
          <w:rtl w:val="0"/>
        </w:rPr>
        <w:t xml:space="preserve">Thank you!</w:t>
      </w:r>
    </w:p>
    <w:p w:rsidR="00000000" w:rsidDel="00000000" w:rsidP="00000000" w:rsidRDefault="00000000" w:rsidRPr="00000000" w14:paraId="00000017">
      <w:pPr>
        <w:shd w:fill="ffffff" w:val="clear"/>
        <w:rPr>
          <w:color w:val="333333"/>
        </w:rPr>
      </w:pPr>
      <w:r w:rsidDel="00000000" w:rsidR="00000000" w:rsidRPr="00000000">
        <w:rPr>
          <w:color w:val="333333"/>
          <w:rtl w:val="0"/>
        </w:rPr>
        <w:t xml:space="preserve">Peta</w:t>
      </w:r>
    </w:p>
    <w:p w:rsidR="00000000" w:rsidDel="00000000" w:rsidP="00000000" w:rsidRDefault="00000000" w:rsidRPr="00000000" w14:paraId="00000018">
      <w:pPr>
        <w:shd w:fill="ffffff" w:val="clear"/>
        <w:rPr>
          <w:color w:val="333333"/>
        </w:rPr>
      </w:pPr>
      <w:r w:rsidDel="00000000" w:rsidR="00000000" w:rsidRPr="00000000">
        <w:rPr>
          <w:color w:val="333333"/>
        </w:rPr>
        <w:drawing>
          <wp:inline distB="114300" distT="114300" distL="114300" distR="114300">
            <wp:extent cx="5731200" cy="6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rPr>
          <w:color w:val="333333"/>
        </w:rPr>
      </w:pPr>
      <w:r w:rsidDel="00000000" w:rsidR="00000000" w:rsidRPr="00000000">
        <w:rPr>
          <w:color w:val="333333"/>
          <w:rtl w:val="0"/>
        </w:rPr>
        <w:t xml:space="preserve">Hi Peta,</w:t>
      </w:r>
    </w:p>
    <w:p w:rsidR="00000000" w:rsidDel="00000000" w:rsidP="00000000" w:rsidRDefault="00000000" w:rsidRPr="00000000" w14:paraId="0000001A">
      <w:pPr>
        <w:shd w:fill="ffffff" w:val="clear"/>
        <w:rPr>
          <w:color w:val="333333"/>
        </w:rPr>
      </w:pPr>
      <w:r w:rsidDel="00000000" w:rsidR="00000000" w:rsidRPr="00000000">
        <w:rPr>
          <w:color w:val="333333"/>
          <w:rtl w:val="0"/>
        </w:rPr>
        <w:t xml:space="preserve">Yes, this is a standard feature on all current tablet models. If an item is no longer available you’ll be able to update the menu in real time from the admin back-end of the software, which you can access on the office computer. We just have to run the staff through some training so they know how to do it.</w:t>
      </w:r>
    </w:p>
    <w:p w:rsidR="00000000" w:rsidDel="00000000" w:rsidP="00000000" w:rsidRDefault="00000000" w:rsidRPr="00000000" w14:paraId="0000001B">
      <w:pPr>
        <w:shd w:fill="ffffff" w:val="clear"/>
        <w:rPr>
          <w:color w:val="333333"/>
        </w:rPr>
      </w:pPr>
      <w:r w:rsidDel="00000000" w:rsidR="00000000" w:rsidRPr="00000000">
        <w:rPr>
          <w:color w:val="333333"/>
          <w:rtl w:val="0"/>
        </w:rPr>
        <w:t xml:space="preserve">Keep the questions coming!</w:t>
      </w:r>
    </w:p>
    <w:p w:rsidR="00000000" w:rsidDel="00000000" w:rsidP="00000000" w:rsidRDefault="00000000" w:rsidRPr="00000000" w14:paraId="0000001C">
      <w:pPr>
        <w:rPr>
          <w:color w:val="333333"/>
        </w:rPr>
      </w:pPr>
      <w:r w:rsidDel="00000000" w:rsidR="00000000" w:rsidRPr="00000000">
        <w:rPr>
          <w:color w:val="333333"/>
          <w:rtl w:val="0"/>
        </w:rPr>
        <w:t xml:space="preserve">Seydou</w:t>
      </w:r>
    </w:p>
    <w:p w:rsidR="00000000" w:rsidDel="00000000" w:rsidP="00000000" w:rsidRDefault="00000000" w:rsidRPr="00000000" w14:paraId="0000001D">
      <w:pPr>
        <w:shd w:fill="ffffff" w:val="clear"/>
        <w:rPr>
          <w:color w:val="333333"/>
        </w:rPr>
      </w:pPr>
      <w:r w:rsidDel="00000000" w:rsidR="00000000" w:rsidRPr="00000000">
        <w:rPr>
          <w:rtl w:val="0"/>
        </w:rPr>
      </w:r>
    </w:p>
    <w:p w:rsidR="00000000" w:rsidDel="00000000" w:rsidP="00000000" w:rsidRDefault="00000000" w:rsidRPr="00000000" w14:paraId="0000001E">
      <w:pPr>
        <w:shd w:fill="ffffff" w:val="clear"/>
        <w:rPr>
          <w:color w:val="333333"/>
        </w:rPr>
      </w:pPr>
      <w:r w:rsidDel="00000000" w:rsidR="00000000" w:rsidRPr="00000000">
        <w:rPr>
          <w:color w:val="333333"/>
        </w:rPr>
        <w:drawing>
          <wp:inline distB="114300" distT="114300" distL="114300" distR="114300">
            <wp:extent cx="5731200" cy="63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rPr>
          <w:color w:val="333333"/>
        </w:rPr>
      </w:pPr>
      <w:r w:rsidDel="00000000" w:rsidR="00000000" w:rsidRPr="00000000">
        <w:rPr>
          <w:color w:val="333333"/>
          <w:rtl w:val="0"/>
        </w:rPr>
        <w:t xml:space="preserve">Hi Seydou,</w:t>
      </w:r>
    </w:p>
    <w:p w:rsidR="00000000" w:rsidDel="00000000" w:rsidP="00000000" w:rsidRDefault="00000000" w:rsidRPr="00000000" w14:paraId="00000020">
      <w:pPr>
        <w:shd w:fill="ffffff" w:val="clear"/>
        <w:rPr>
          <w:color w:val="333333"/>
        </w:rPr>
      </w:pPr>
      <w:r w:rsidDel="00000000" w:rsidR="00000000" w:rsidRPr="00000000">
        <w:rPr>
          <w:color w:val="333333"/>
          <w:rtl w:val="0"/>
        </w:rPr>
        <w:t xml:space="preserve">One more question! Will you be involved with setting up our customization and branding? Deanna asked again about making sure the tablet menu interface looks and feels like our printed hardcopy menus. Do we provide you with a printed version and you design the tablet version? Or do we get blank software and program the tablet menus ourselves?</w:t>
      </w:r>
    </w:p>
    <w:p w:rsidR="00000000" w:rsidDel="00000000" w:rsidP="00000000" w:rsidRDefault="00000000" w:rsidRPr="00000000" w14:paraId="00000021">
      <w:pPr>
        <w:shd w:fill="ffffff" w:val="clear"/>
        <w:rPr>
          <w:color w:val="333333"/>
        </w:rPr>
      </w:pPr>
      <w:r w:rsidDel="00000000" w:rsidR="00000000" w:rsidRPr="00000000">
        <w:rPr>
          <w:color w:val="333333"/>
          <w:rtl w:val="0"/>
        </w:rPr>
        <w:t xml:space="preserve">Thanks again!</w:t>
      </w:r>
    </w:p>
    <w:p w:rsidR="00000000" w:rsidDel="00000000" w:rsidP="00000000" w:rsidRDefault="00000000" w:rsidRPr="00000000" w14:paraId="00000022">
      <w:pPr>
        <w:shd w:fill="ffffff" w:val="clear"/>
        <w:rPr>
          <w:color w:val="333333"/>
        </w:rPr>
      </w:pPr>
      <w:r w:rsidDel="00000000" w:rsidR="00000000" w:rsidRPr="00000000">
        <w:rPr>
          <w:color w:val="333333"/>
          <w:rtl w:val="0"/>
        </w:rPr>
        <w:t xml:space="preserve">Peta</w:t>
      </w:r>
    </w:p>
    <w:p w:rsidR="00000000" w:rsidDel="00000000" w:rsidP="00000000" w:rsidRDefault="00000000" w:rsidRPr="00000000" w14:paraId="00000023">
      <w:pPr>
        <w:shd w:fill="ffffff" w:val="clear"/>
        <w:rPr>
          <w:color w:val="333333"/>
        </w:rPr>
      </w:pPr>
      <w:r w:rsidDel="00000000" w:rsidR="00000000" w:rsidRPr="00000000">
        <w:rPr>
          <w:color w:val="333333"/>
        </w:rPr>
        <w:drawing>
          <wp:inline distB="114300" distT="114300" distL="114300" distR="114300">
            <wp:extent cx="5731200" cy="63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333333"/>
        </w:rPr>
      </w:pPr>
      <w:r w:rsidDel="00000000" w:rsidR="00000000" w:rsidRPr="00000000">
        <w:rPr>
          <w:rtl w:val="0"/>
        </w:rPr>
      </w:r>
    </w:p>
    <w:p w:rsidR="00000000" w:rsidDel="00000000" w:rsidP="00000000" w:rsidRDefault="00000000" w:rsidRPr="00000000" w14:paraId="00000025">
      <w:pPr>
        <w:shd w:fill="ffffff" w:val="clear"/>
        <w:rPr>
          <w:color w:val="333333"/>
        </w:rPr>
      </w:pPr>
      <w:r w:rsidDel="00000000" w:rsidR="00000000" w:rsidRPr="00000000">
        <w:rPr>
          <w:color w:val="333333"/>
          <w:rtl w:val="0"/>
        </w:rPr>
        <w:t xml:space="preserve">Hi Peta,</w:t>
      </w:r>
    </w:p>
    <w:p w:rsidR="00000000" w:rsidDel="00000000" w:rsidP="00000000" w:rsidRDefault="00000000" w:rsidRPr="00000000" w14:paraId="00000026">
      <w:pPr>
        <w:shd w:fill="ffffff" w:val="clear"/>
        <w:rPr>
          <w:color w:val="333333"/>
        </w:rPr>
      </w:pPr>
      <w:r w:rsidDel="00000000" w:rsidR="00000000" w:rsidRPr="00000000">
        <w:rPr>
          <w:color w:val="333333"/>
          <w:rtl w:val="0"/>
        </w:rPr>
        <w:t xml:space="preserve">Custom branding, design, and upload are  separate vendor offerings. Terrific Tablets offers these services with some of their packages. If you choose one of those packages, then I’ll connect with your marketing department and update the menu interface to match the branding and layout of your menus. </w:t>
      </w:r>
    </w:p>
    <w:p w:rsidR="00000000" w:rsidDel="00000000" w:rsidP="00000000" w:rsidRDefault="00000000" w:rsidRPr="00000000" w14:paraId="00000027">
      <w:pPr>
        <w:shd w:fill="ffffff" w:val="clear"/>
        <w:rPr>
          <w:color w:val="333333"/>
        </w:rPr>
      </w:pPr>
      <w:r w:rsidDel="00000000" w:rsidR="00000000" w:rsidRPr="00000000">
        <w:rPr>
          <w:color w:val="333333"/>
          <w:rtl w:val="0"/>
        </w:rPr>
        <w:t xml:space="preserve">Happy to help!</w:t>
      </w:r>
    </w:p>
    <w:p w:rsidR="00000000" w:rsidDel="00000000" w:rsidP="00000000" w:rsidRDefault="00000000" w:rsidRPr="00000000" w14:paraId="00000028">
      <w:pPr>
        <w:shd w:fill="ffffff" w:val="clear"/>
        <w:rPr>
          <w:color w:val="333333"/>
        </w:rPr>
      </w:pPr>
      <w:r w:rsidDel="00000000" w:rsidR="00000000" w:rsidRPr="00000000">
        <w:rPr>
          <w:color w:val="333333"/>
          <w:rtl w:val="0"/>
        </w:rPr>
        <w:t xml:space="preserve">Seydou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