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480" w:lineRule="auto"/>
        <w:rPr>
          <w:b w:val="1"/>
          <w:sz w:val="46"/>
          <w:szCs w:val="46"/>
        </w:rPr>
      </w:pPr>
      <w:bookmarkStart w:colFirst="0" w:colLast="0" w:name="_djbpsn12tw4x" w:id="0"/>
      <w:bookmarkEnd w:id="0"/>
      <w:r w:rsidDel="00000000" w:rsidR="00000000" w:rsidRPr="00000000">
        <w:rPr>
          <w:b w:val="1"/>
          <w:sz w:val="46"/>
          <w:szCs w:val="46"/>
          <w:rtl w:val="0"/>
        </w:rPr>
        <w:t xml:space="preserve">Meeting: Project Update</w:t>
      </w:r>
    </w:p>
    <w:p w:rsidR="00000000" w:rsidDel="00000000" w:rsidP="00000000" w:rsidRDefault="00000000" w:rsidRPr="00000000" w14:paraId="00000002">
      <w:pPr>
        <w:shd w:fill="ffffff" w:val="clear"/>
        <w:rPr>
          <w:b w:val="1"/>
          <w:color w:val="333333"/>
        </w:rPr>
      </w:pPr>
      <w:r w:rsidDel="00000000" w:rsidR="00000000" w:rsidRPr="00000000">
        <w:rPr>
          <w:b w:val="1"/>
          <w:color w:val="333333"/>
          <w:rtl w:val="0"/>
        </w:rPr>
        <w:t xml:space="preserve">Below are the meeting notes from a video call with the team:</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b w:val="1"/>
          <w:color w:val="333333"/>
          <w:sz w:val="34"/>
          <w:szCs w:val="34"/>
        </w:rPr>
      </w:pPr>
      <w:bookmarkStart w:colFirst="0" w:colLast="0" w:name="_czfq0zjpbuia" w:id="1"/>
      <w:bookmarkEnd w:id="1"/>
      <w:r w:rsidDel="00000000" w:rsidR="00000000" w:rsidRPr="00000000">
        <w:rPr>
          <w:b w:val="1"/>
          <w:color w:val="333333"/>
          <w:sz w:val="34"/>
          <w:szCs w:val="34"/>
          <w:rtl w:val="0"/>
        </w:rPr>
        <w:t xml:space="preserve">Project Team Meeting Notes</w:t>
      </w:r>
    </w:p>
    <w:p w:rsidR="00000000" w:rsidDel="00000000" w:rsidP="00000000" w:rsidRDefault="00000000" w:rsidRPr="00000000" w14:paraId="00000004">
      <w:pPr>
        <w:shd w:fill="ffffff" w:val="clear"/>
        <w:rPr>
          <w:color w:val="333333"/>
        </w:rPr>
      </w:pPr>
      <w:r w:rsidDel="00000000" w:rsidR="00000000" w:rsidRPr="00000000">
        <w:rPr>
          <w:color w:val="333333"/>
          <w:rtl w:val="0"/>
        </w:rPr>
        <w:t xml:space="preserve">Purpose: Project Tasks Update</w:t>
      </w:r>
    </w:p>
    <w:p w:rsidR="00000000" w:rsidDel="00000000" w:rsidP="00000000" w:rsidRDefault="00000000" w:rsidRPr="00000000" w14:paraId="00000005">
      <w:pPr>
        <w:shd w:fill="ffffff" w:val="clear"/>
        <w:rPr>
          <w:color w:val="333333"/>
        </w:rPr>
      </w:pPr>
      <w:r w:rsidDel="00000000" w:rsidR="00000000" w:rsidRPr="00000000">
        <w:rPr>
          <w:color w:val="333333"/>
        </w:rPr>
        <w:drawing>
          <wp:inline distB="114300" distT="114300" distL="114300" distR="114300">
            <wp:extent cx="5731200" cy="2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rPr>
          <w:b w:val="1"/>
          <w:color w:val="333333"/>
        </w:rPr>
      </w:pPr>
      <w:r w:rsidDel="00000000" w:rsidR="00000000" w:rsidRPr="00000000">
        <w:rPr>
          <w:b w:val="1"/>
          <w:color w:val="333333"/>
          <w:rtl w:val="0"/>
        </w:rPr>
        <w:t xml:space="preserve">5 min: Review new tasks in project plan</w:t>
      </w:r>
    </w:p>
    <w:p w:rsidR="00000000" w:rsidDel="00000000" w:rsidP="00000000" w:rsidRDefault="00000000" w:rsidRPr="00000000" w14:paraId="00000007">
      <w:pPr>
        <w:shd w:fill="ffffff" w:val="clear"/>
        <w:rPr>
          <w:b w:val="1"/>
          <w:color w:val="333333"/>
        </w:rPr>
      </w:pPr>
      <w:r w:rsidDel="00000000" w:rsidR="00000000" w:rsidRPr="00000000">
        <w:rPr>
          <w:b w:val="1"/>
          <w:color w:val="333333"/>
          <w:rtl w:val="0"/>
        </w:rPr>
        <w:t xml:space="preserve">5 min: Discuss shipping and installation time estimates: </w:t>
      </w:r>
    </w:p>
    <w:p w:rsidR="00000000" w:rsidDel="00000000" w:rsidP="00000000" w:rsidRDefault="00000000" w:rsidRPr="00000000" w14:paraId="00000008">
      <w:pPr>
        <w:numPr>
          <w:ilvl w:val="0"/>
          <w:numId w:val="4"/>
        </w:numPr>
        <w:shd w:fill="ffffff" w:val="clear"/>
        <w:spacing w:after="0" w:afterAutospacing="0" w:lineRule="auto"/>
        <w:ind w:left="720" w:hanging="360"/>
      </w:pPr>
      <w:r w:rsidDel="00000000" w:rsidR="00000000" w:rsidRPr="00000000">
        <w:rPr>
          <w:color w:val="333333"/>
          <w:rtl w:val="0"/>
        </w:rPr>
        <w:t xml:space="preserve">Seydou projected 7-10 days shipping timeline, 3-4 hours to integrate the POS systems</w:t>
      </w:r>
    </w:p>
    <w:p w:rsidR="00000000" w:rsidDel="00000000" w:rsidP="00000000" w:rsidRDefault="00000000" w:rsidRPr="00000000" w14:paraId="00000009">
      <w:pPr>
        <w:numPr>
          <w:ilvl w:val="0"/>
          <w:numId w:val="4"/>
        </w:numPr>
        <w:shd w:fill="ffffff" w:val="clear"/>
        <w:spacing w:after="0" w:afterAutospacing="0" w:lineRule="auto"/>
        <w:ind w:left="720" w:hanging="360"/>
      </w:pPr>
      <w:r w:rsidDel="00000000" w:rsidR="00000000" w:rsidRPr="00000000">
        <w:rPr>
          <w:color w:val="333333"/>
          <w:rtl w:val="0"/>
        </w:rPr>
        <w:t xml:space="preserve">Possible need to upgrade the POS system if S&amp;S is running an older version (3-4 days)</w:t>
      </w:r>
    </w:p>
    <w:p w:rsidR="00000000" w:rsidDel="00000000" w:rsidP="00000000" w:rsidRDefault="00000000" w:rsidRPr="00000000" w14:paraId="0000000A">
      <w:pPr>
        <w:numPr>
          <w:ilvl w:val="0"/>
          <w:numId w:val="4"/>
        </w:numPr>
        <w:shd w:fill="ffffff" w:val="clear"/>
        <w:spacing w:after="160" w:lineRule="auto"/>
        <w:ind w:left="720" w:hanging="360"/>
      </w:pPr>
      <w:r w:rsidDel="00000000" w:rsidR="00000000" w:rsidRPr="00000000">
        <w:rPr>
          <w:color w:val="333333"/>
          <w:rtl w:val="0"/>
        </w:rPr>
        <w:t xml:space="preserve">Electrician is confident they can wire both locations in two business days (16 hours), but since we can’t close the restaurants for a full day we need to schedule two half-days at each location</w:t>
      </w:r>
    </w:p>
    <w:p w:rsidR="00000000" w:rsidDel="00000000" w:rsidP="00000000" w:rsidRDefault="00000000" w:rsidRPr="00000000" w14:paraId="0000000B">
      <w:pPr>
        <w:shd w:fill="ffffff" w:val="clear"/>
        <w:rPr>
          <w:b w:val="1"/>
          <w:color w:val="333333"/>
        </w:rPr>
      </w:pPr>
      <w:r w:rsidDel="00000000" w:rsidR="00000000" w:rsidRPr="00000000">
        <w:rPr>
          <w:b w:val="1"/>
          <w:color w:val="333333"/>
          <w:rtl w:val="0"/>
        </w:rPr>
        <w:t xml:space="preserve">5 min: Discuss menu and coupon upload time estimates:</w:t>
      </w:r>
    </w:p>
    <w:p w:rsidR="00000000" w:rsidDel="00000000" w:rsidP="00000000" w:rsidRDefault="00000000" w:rsidRPr="00000000" w14:paraId="0000000C">
      <w:pPr>
        <w:numPr>
          <w:ilvl w:val="0"/>
          <w:numId w:val="3"/>
        </w:numPr>
        <w:shd w:fill="ffffff" w:val="clear"/>
        <w:spacing w:after="0" w:afterAutospacing="0" w:lineRule="auto"/>
        <w:ind w:left="720" w:hanging="360"/>
      </w:pPr>
      <w:r w:rsidDel="00000000" w:rsidR="00000000" w:rsidRPr="00000000">
        <w:rPr>
          <w:color w:val="333333"/>
          <w:rtl w:val="0"/>
        </w:rPr>
        <w:t xml:space="preserve">Still waiting on Carter for the finalized menu and coupon value mock-ups for upload (aiming for one week but could extend to two)</w:t>
      </w:r>
    </w:p>
    <w:p w:rsidR="00000000" w:rsidDel="00000000" w:rsidP="00000000" w:rsidRDefault="00000000" w:rsidRPr="00000000" w14:paraId="0000000D">
      <w:pPr>
        <w:numPr>
          <w:ilvl w:val="0"/>
          <w:numId w:val="3"/>
        </w:numPr>
        <w:shd w:fill="ffffff" w:val="clear"/>
        <w:spacing w:after="160" w:lineRule="auto"/>
        <w:ind w:left="720" w:hanging="360"/>
      </w:pPr>
      <w:r w:rsidDel="00000000" w:rsidR="00000000" w:rsidRPr="00000000">
        <w:rPr>
          <w:color w:val="333333"/>
          <w:rtl w:val="0"/>
        </w:rPr>
        <w:t xml:space="preserve">Once mock-ups are received, 3-4 hours to upload</w:t>
      </w:r>
    </w:p>
    <w:p w:rsidR="00000000" w:rsidDel="00000000" w:rsidP="00000000" w:rsidRDefault="00000000" w:rsidRPr="00000000" w14:paraId="0000000E">
      <w:pPr>
        <w:shd w:fill="ffffff" w:val="clear"/>
        <w:rPr>
          <w:b w:val="1"/>
          <w:color w:val="333333"/>
        </w:rPr>
      </w:pPr>
      <w:r w:rsidDel="00000000" w:rsidR="00000000" w:rsidRPr="00000000">
        <w:rPr>
          <w:b w:val="1"/>
          <w:color w:val="333333"/>
          <w:rtl w:val="0"/>
        </w:rPr>
        <w:t xml:space="preserve">5 min: Discuss training time estimates:</w:t>
      </w:r>
    </w:p>
    <w:p w:rsidR="00000000" w:rsidDel="00000000" w:rsidP="00000000" w:rsidRDefault="00000000" w:rsidRPr="00000000" w14:paraId="0000000F">
      <w:pPr>
        <w:numPr>
          <w:ilvl w:val="0"/>
          <w:numId w:val="5"/>
        </w:numPr>
        <w:shd w:fill="ffffff" w:val="clear"/>
        <w:spacing w:after="0" w:afterAutospacing="0" w:lineRule="auto"/>
        <w:ind w:left="720" w:hanging="360"/>
      </w:pPr>
      <w:r w:rsidDel="00000000" w:rsidR="00000000" w:rsidRPr="00000000">
        <w:rPr>
          <w:color w:val="333333"/>
          <w:rtl w:val="0"/>
        </w:rPr>
        <w:t xml:space="preserve">Pre-training meeting to introduce tablets and changes to staff before training them on the tablets (1 hour at each location)</w:t>
      </w:r>
    </w:p>
    <w:p w:rsidR="00000000" w:rsidDel="00000000" w:rsidP="00000000" w:rsidRDefault="00000000" w:rsidRPr="00000000" w14:paraId="00000010">
      <w:pPr>
        <w:numPr>
          <w:ilvl w:val="0"/>
          <w:numId w:val="5"/>
        </w:numPr>
        <w:shd w:fill="ffffff" w:val="clear"/>
        <w:spacing w:after="0" w:afterAutospacing="0" w:lineRule="auto"/>
        <w:ind w:left="720" w:hanging="360"/>
      </w:pPr>
      <w:r w:rsidDel="00000000" w:rsidR="00000000" w:rsidRPr="00000000">
        <w:rPr>
          <w:color w:val="333333"/>
          <w:rtl w:val="0"/>
        </w:rPr>
        <w:t xml:space="preserve">Seydou will train managers first (2 hours), then managers will train all the staff at each location (2 hours for each training plus one hour before and after each training for facilitator prep/debrief)</w:t>
      </w:r>
    </w:p>
    <w:p w:rsidR="00000000" w:rsidDel="00000000" w:rsidP="00000000" w:rsidRDefault="00000000" w:rsidRPr="00000000" w14:paraId="00000011">
      <w:pPr>
        <w:numPr>
          <w:ilvl w:val="0"/>
          <w:numId w:val="5"/>
        </w:numPr>
        <w:shd w:fill="ffffff" w:val="clear"/>
        <w:spacing w:after="0" w:afterAutospacing="0" w:lineRule="auto"/>
        <w:ind w:left="720" w:hanging="360"/>
      </w:pPr>
      <w:r w:rsidDel="00000000" w:rsidR="00000000" w:rsidRPr="00000000">
        <w:rPr>
          <w:color w:val="333333"/>
          <w:rtl w:val="0"/>
        </w:rPr>
        <w:t xml:space="preserve">Gilly and Alex will coordinate with Peta to schedule staff trainings at each of their locations. Each part of the training (pre-training, manager training, staff training) will take place on different days.</w:t>
      </w:r>
    </w:p>
    <w:p w:rsidR="00000000" w:rsidDel="00000000" w:rsidP="00000000" w:rsidRDefault="00000000" w:rsidRPr="00000000" w14:paraId="00000012">
      <w:pPr>
        <w:numPr>
          <w:ilvl w:val="0"/>
          <w:numId w:val="5"/>
        </w:numPr>
        <w:shd w:fill="ffffff" w:val="clear"/>
        <w:spacing w:after="160" w:lineRule="auto"/>
        <w:ind w:left="720" w:hanging="360"/>
      </w:pPr>
      <w:r w:rsidDel="00000000" w:rsidR="00000000" w:rsidRPr="00000000">
        <w:rPr>
          <w:color w:val="333333"/>
          <w:rtl w:val="0"/>
        </w:rPr>
        <w:t xml:space="preserve">The preparations and planning for the trainings should take about one week.</w:t>
      </w:r>
    </w:p>
    <w:p w:rsidR="00000000" w:rsidDel="00000000" w:rsidP="00000000" w:rsidRDefault="00000000" w:rsidRPr="00000000" w14:paraId="00000013">
      <w:pPr>
        <w:shd w:fill="ffffff" w:val="clear"/>
        <w:rPr>
          <w:b w:val="1"/>
          <w:color w:val="333333"/>
        </w:rPr>
      </w:pPr>
      <w:r w:rsidDel="00000000" w:rsidR="00000000" w:rsidRPr="00000000">
        <w:rPr>
          <w:b w:val="1"/>
          <w:color w:val="333333"/>
          <w:rtl w:val="0"/>
        </w:rPr>
        <w:t xml:space="preserve">15 min: Assess which tasks (or similar tasks) the team has completed before (notes copied from whiteboard):</w:t>
      </w:r>
    </w:p>
    <w:p w:rsidR="00000000" w:rsidDel="00000000" w:rsidP="00000000" w:rsidRDefault="00000000" w:rsidRPr="00000000" w14:paraId="00000014">
      <w:pPr>
        <w:numPr>
          <w:ilvl w:val="0"/>
          <w:numId w:val="1"/>
        </w:numPr>
        <w:shd w:fill="ffffff" w:val="clear"/>
        <w:spacing w:after="160" w:lineRule="auto"/>
        <w:ind w:left="720" w:hanging="360"/>
      </w:pPr>
      <w:r w:rsidDel="00000000" w:rsidR="00000000" w:rsidRPr="00000000">
        <w:rPr>
          <w:color w:val="333333"/>
          <w:rtl w:val="0"/>
        </w:rPr>
        <w:t xml:space="preserve">Team has high level of confidence in the estimates on the Project Plan</w:t>
      </w:r>
    </w:p>
    <w:p w:rsidR="00000000" w:rsidDel="00000000" w:rsidP="00000000" w:rsidRDefault="00000000" w:rsidRPr="00000000" w14:paraId="00000015">
      <w:pPr>
        <w:shd w:fill="ffffff" w:val="clear"/>
        <w:rPr>
          <w:color w:val="333333"/>
        </w:rPr>
      </w:pPr>
      <w:r w:rsidDel="00000000" w:rsidR="00000000" w:rsidRPr="00000000">
        <w:rPr>
          <w:color w:val="333333"/>
        </w:rPr>
        <w:drawing>
          <wp:inline distB="114300" distT="114300" distL="114300" distR="114300">
            <wp:extent cx="5731200" cy="1841500"/>
            <wp:effectExtent b="0" l="0" r="0" t="0"/>
            <wp:docPr descr="See detailed description: " id="2" name="image2.png"/>
            <a:graphic>
              <a:graphicData uri="http://schemas.openxmlformats.org/drawingml/2006/picture">
                <pic:pic>
                  <pic:nvPicPr>
                    <pic:cNvPr descr="See detailed description: " id="0" name="image2.png"/>
                    <pic:cNvPicPr preferRelativeResize="0"/>
                  </pic:nvPicPr>
                  <pic:blipFill>
                    <a:blip r:embed="rId7"/>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color w:val="333333"/>
          <w:sz w:val="21"/>
          <w:szCs w:val="21"/>
        </w:rPr>
      </w:pPr>
      <w:r w:rsidDel="00000000" w:rsidR="00000000" w:rsidRPr="00000000">
        <w:rPr>
          <w:color w:val="333333"/>
          <w:sz w:val="21"/>
          <w:szCs w:val="21"/>
          <w:rtl w:val="0"/>
        </w:rPr>
        <w:t xml:space="preserve">A table with three columns. </w:t>
      </w:r>
    </w:p>
    <w:p w:rsidR="00000000" w:rsidDel="00000000" w:rsidP="00000000" w:rsidRDefault="00000000" w:rsidRPr="00000000" w14:paraId="00000017">
      <w:pPr>
        <w:rPr>
          <w:color w:val="333333"/>
          <w:sz w:val="21"/>
          <w:szCs w:val="21"/>
        </w:rPr>
      </w:pPr>
      <w:r w:rsidDel="00000000" w:rsidR="00000000" w:rsidRPr="00000000">
        <w:rPr>
          <w:rtl w:val="0"/>
        </w:rPr>
      </w:r>
    </w:p>
    <w:p w:rsidR="00000000" w:rsidDel="00000000" w:rsidP="00000000" w:rsidRDefault="00000000" w:rsidRPr="00000000" w14:paraId="00000018">
      <w:pPr>
        <w:rPr>
          <w:color w:val="333333"/>
          <w:sz w:val="21"/>
          <w:szCs w:val="21"/>
        </w:rPr>
      </w:pPr>
      <w:r w:rsidDel="00000000" w:rsidR="00000000" w:rsidRPr="00000000">
        <w:rPr>
          <w:color w:val="333333"/>
          <w:sz w:val="21"/>
          <w:szCs w:val="21"/>
          <w:rtl w:val="0"/>
        </w:rPr>
        <w:t xml:space="preserve">The first column, which is titled "never attempted," says: Integrating tablet software with POS (need to upgrade current system)? Training waitstaff on new software system. And, regularly updating menu via software. </w:t>
      </w:r>
    </w:p>
    <w:p w:rsidR="00000000" w:rsidDel="00000000" w:rsidP="00000000" w:rsidRDefault="00000000" w:rsidRPr="00000000" w14:paraId="00000019">
      <w:pPr>
        <w:rPr>
          <w:color w:val="333333"/>
          <w:sz w:val="21"/>
          <w:szCs w:val="21"/>
        </w:rPr>
      </w:pPr>
      <w:r w:rsidDel="00000000" w:rsidR="00000000" w:rsidRPr="00000000">
        <w:rPr>
          <w:rtl w:val="0"/>
        </w:rPr>
      </w:r>
    </w:p>
    <w:p w:rsidR="00000000" w:rsidDel="00000000" w:rsidP="00000000" w:rsidRDefault="00000000" w:rsidRPr="00000000" w14:paraId="0000001A">
      <w:pPr>
        <w:rPr>
          <w:color w:val="333333"/>
          <w:sz w:val="21"/>
          <w:szCs w:val="21"/>
        </w:rPr>
      </w:pPr>
      <w:r w:rsidDel="00000000" w:rsidR="00000000" w:rsidRPr="00000000">
        <w:rPr>
          <w:color w:val="333333"/>
          <w:sz w:val="21"/>
          <w:szCs w:val="21"/>
          <w:rtl w:val="0"/>
        </w:rPr>
        <w:t xml:space="preserve">The second column, which is titled "attempted at least once," says: wiring through tables (for light fixtures in booths, but not for tables). </w:t>
      </w:r>
    </w:p>
    <w:p w:rsidR="00000000" w:rsidDel="00000000" w:rsidP="00000000" w:rsidRDefault="00000000" w:rsidRPr="00000000" w14:paraId="0000001B">
      <w:pPr>
        <w:rPr>
          <w:color w:val="333333"/>
          <w:sz w:val="21"/>
          <w:szCs w:val="21"/>
        </w:rPr>
      </w:pPr>
      <w:r w:rsidDel="00000000" w:rsidR="00000000" w:rsidRPr="00000000">
        <w:rPr>
          <w:rtl w:val="0"/>
        </w:rPr>
      </w:r>
    </w:p>
    <w:p w:rsidR="00000000" w:rsidDel="00000000" w:rsidP="00000000" w:rsidRDefault="00000000" w:rsidRPr="00000000" w14:paraId="0000001C">
      <w:pPr>
        <w:shd w:fill="ffffff" w:val="clear"/>
        <w:rPr>
          <w:color w:val="333333"/>
          <w:sz w:val="21"/>
          <w:szCs w:val="21"/>
        </w:rPr>
      </w:pPr>
      <w:r w:rsidDel="00000000" w:rsidR="00000000" w:rsidRPr="00000000">
        <w:rPr>
          <w:color w:val="333333"/>
          <w:sz w:val="21"/>
          <w:szCs w:val="21"/>
          <w:rtl w:val="0"/>
        </w:rPr>
        <w:t xml:space="preserve">The third column, which is titled "attempted regularly," says: staff training (in general, but now on a new directive like this).</w:t>
      </w:r>
    </w:p>
    <w:p w:rsidR="00000000" w:rsidDel="00000000" w:rsidP="00000000" w:rsidRDefault="00000000" w:rsidRPr="00000000" w14:paraId="0000001D">
      <w:pPr>
        <w:shd w:fill="ffffff" w:val="clear"/>
        <w:rPr>
          <w:b w:val="1"/>
          <w:color w:val="333333"/>
        </w:rPr>
      </w:pPr>
      <w:r w:rsidDel="00000000" w:rsidR="00000000" w:rsidRPr="00000000">
        <w:rPr>
          <w:b w:val="1"/>
          <w:color w:val="333333"/>
          <w:rtl w:val="0"/>
        </w:rPr>
        <w:t xml:space="preserve">10min: Next steps:</w:t>
      </w:r>
    </w:p>
    <w:p w:rsidR="00000000" w:rsidDel="00000000" w:rsidP="00000000" w:rsidRDefault="00000000" w:rsidRPr="00000000" w14:paraId="0000001E">
      <w:pPr>
        <w:numPr>
          <w:ilvl w:val="0"/>
          <w:numId w:val="2"/>
        </w:numPr>
        <w:shd w:fill="ffffff" w:val="clear"/>
        <w:spacing w:after="0" w:afterAutospacing="0" w:lineRule="auto"/>
        <w:ind w:left="720" w:hanging="360"/>
      </w:pPr>
      <w:r w:rsidDel="00000000" w:rsidR="00000000" w:rsidRPr="00000000">
        <w:rPr>
          <w:color w:val="333333"/>
          <w:rtl w:val="0"/>
        </w:rPr>
        <w:t xml:space="preserve">Follow-up with Carter on menu </w:t>
      </w:r>
    </w:p>
    <w:p w:rsidR="00000000" w:rsidDel="00000000" w:rsidP="00000000" w:rsidRDefault="00000000" w:rsidRPr="00000000" w14:paraId="0000001F">
      <w:pPr>
        <w:numPr>
          <w:ilvl w:val="0"/>
          <w:numId w:val="2"/>
        </w:numPr>
        <w:shd w:fill="ffffff" w:val="clear"/>
        <w:spacing w:after="0" w:afterAutospacing="0" w:lineRule="auto"/>
        <w:ind w:left="720" w:hanging="360"/>
      </w:pPr>
      <w:r w:rsidDel="00000000" w:rsidR="00000000" w:rsidRPr="00000000">
        <w:rPr>
          <w:color w:val="333333"/>
          <w:rtl w:val="0"/>
        </w:rPr>
        <w:t xml:space="preserve">Follow-up with Gilly and Alex about staff meeting scheduling</w:t>
      </w:r>
    </w:p>
    <w:p w:rsidR="00000000" w:rsidDel="00000000" w:rsidP="00000000" w:rsidRDefault="00000000" w:rsidRPr="00000000" w14:paraId="00000020">
      <w:pPr>
        <w:numPr>
          <w:ilvl w:val="0"/>
          <w:numId w:val="2"/>
        </w:numPr>
        <w:shd w:fill="ffffff" w:val="clear"/>
        <w:spacing w:after="0" w:afterAutospacing="0" w:lineRule="auto"/>
        <w:ind w:left="720" w:hanging="360"/>
      </w:pPr>
      <w:r w:rsidDel="00000000" w:rsidR="00000000" w:rsidRPr="00000000">
        <w:rPr>
          <w:color w:val="333333"/>
          <w:rtl w:val="0"/>
        </w:rPr>
        <w:t xml:space="preserve">Check on POS status</w:t>
      </w:r>
    </w:p>
    <w:p w:rsidR="00000000" w:rsidDel="00000000" w:rsidP="00000000" w:rsidRDefault="00000000" w:rsidRPr="00000000" w14:paraId="00000021">
      <w:pPr>
        <w:numPr>
          <w:ilvl w:val="0"/>
          <w:numId w:val="2"/>
        </w:numPr>
        <w:shd w:fill="ffffff" w:val="clear"/>
        <w:spacing w:after="0" w:afterAutospacing="0" w:lineRule="auto"/>
        <w:ind w:left="720" w:hanging="360"/>
      </w:pPr>
      <w:r w:rsidDel="00000000" w:rsidR="00000000" w:rsidRPr="00000000">
        <w:rPr>
          <w:color w:val="333333"/>
          <w:rtl w:val="0"/>
        </w:rPr>
        <w:t xml:space="preserve">Determine how many tablets we need to order for each location </w:t>
      </w:r>
    </w:p>
    <w:p w:rsidR="00000000" w:rsidDel="00000000" w:rsidP="00000000" w:rsidRDefault="00000000" w:rsidRPr="00000000" w14:paraId="00000022">
      <w:pPr>
        <w:numPr>
          <w:ilvl w:val="0"/>
          <w:numId w:val="2"/>
        </w:numPr>
        <w:shd w:fill="ffffff" w:val="clear"/>
        <w:spacing w:after="0" w:afterAutospacing="0" w:lineRule="auto"/>
        <w:ind w:left="720" w:hanging="360"/>
      </w:pPr>
      <w:r w:rsidDel="00000000" w:rsidR="00000000" w:rsidRPr="00000000">
        <w:rPr>
          <w:color w:val="333333"/>
          <w:rtl w:val="0"/>
        </w:rPr>
        <w:t xml:space="preserve">Book electrician for specific dates</w:t>
      </w:r>
    </w:p>
    <w:p w:rsidR="00000000" w:rsidDel="00000000" w:rsidP="00000000" w:rsidRDefault="00000000" w:rsidRPr="00000000" w14:paraId="00000023">
      <w:pPr>
        <w:numPr>
          <w:ilvl w:val="0"/>
          <w:numId w:val="2"/>
        </w:numPr>
        <w:shd w:fill="ffffff" w:val="clear"/>
        <w:spacing w:after="0" w:afterAutospacing="0" w:lineRule="auto"/>
        <w:ind w:left="720" w:hanging="360"/>
      </w:pPr>
      <w:r w:rsidDel="00000000" w:rsidR="00000000" w:rsidRPr="00000000">
        <w:rPr>
          <w:color w:val="333333"/>
          <w:rtl w:val="0"/>
        </w:rPr>
        <w:t xml:space="preserve">Set a date for staff training at each location and update staff calendars</w:t>
      </w:r>
    </w:p>
    <w:p w:rsidR="00000000" w:rsidDel="00000000" w:rsidP="00000000" w:rsidRDefault="00000000" w:rsidRPr="00000000" w14:paraId="00000024">
      <w:pPr>
        <w:numPr>
          <w:ilvl w:val="0"/>
          <w:numId w:val="2"/>
        </w:numPr>
        <w:shd w:fill="ffffff" w:val="clear"/>
        <w:spacing w:after="160" w:lineRule="auto"/>
        <w:ind w:left="720" w:hanging="360"/>
      </w:pPr>
      <w:r w:rsidDel="00000000" w:rsidR="00000000" w:rsidRPr="00000000">
        <w:rPr>
          <w:color w:val="333333"/>
          <w:rtl w:val="0"/>
        </w:rPr>
        <w:t xml:space="preserve">Start drafting a training plan</w:t>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