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22802" w14:textId="0B089AED" w:rsidR="001D34F2" w:rsidRDefault="001D34F2" w:rsidP="00437791">
      <w:pPr>
        <w:jc w:val="center"/>
        <w:rPr>
          <w:b/>
          <w:bCs/>
          <w:sz w:val="32"/>
          <w:szCs w:val="32"/>
          <w:lang w:val="en-IN"/>
        </w:rPr>
      </w:pPr>
      <w:r w:rsidRPr="001D34F2">
        <w:rPr>
          <w:b/>
          <w:bCs/>
          <w:sz w:val="32"/>
          <w:szCs w:val="32"/>
          <w:lang w:val="en-IN"/>
        </w:rPr>
        <w:t>Who Calls Payment Commands in SAP Commerce Cloud</w:t>
      </w:r>
      <w:r w:rsidRPr="00437791">
        <w:rPr>
          <w:b/>
          <w:bCs/>
          <w:sz w:val="32"/>
          <w:szCs w:val="32"/>
          <w:lang w:val="en-IN"/>
        </w:rPr>
        <w:t xml:space="preserve"> in (SOP)</w:t>
      </w:r>
      <w:r w:rsidRPr="001D34F2">
        <w:rPr>
          <w:b/>
          <w:bCs/>
          <w:sz w:val="32"/>
          <w:szCs w:val="32"/>
          <w:lang w:val="en-IN"/>
        </w:rPr>
        <w:t>?</w:t>
      </w:r>
    </w:p>
    <w:p w14:paraId="2FE5CFE8" w14:textId="77777777" w:rsidR="00437791" w:rsidRPr="001D34F2" w:rsidRDefault="00437791" w:rsidP="00437791">
      <w:pPr>
        <w:jc w:val="center"/>
        <w:rPr>
          <w:b/>
          <w:bCs/>
          <w:lang w:val="en-IN"/>
        </w:rPr>
      </w:pPr>
    </w:p>
    <w:p w14:paraId="5465AA5E" w14:textId="77777777" w:rsidR="001D34F2" w:rsidRPr="001D34F2" w:rsidRDefault="001D34F2" w:rsidP="001D34F2">
      <w:pPr>
        <w:rPr>
          <w:lang w:val="en-IN"/>
        </w:rPr>
      </w:pPr>
      <w:r w:rsidRPr="001D34F2">
        <w:rPr>
          <w:lang w:val="en-IN"/>
        </w:rPr>
        <w:t xml:space="preserve">In SAP Commerce Cloud, the payment-related commands (like </w:t>
      </w:r>
      <w:r w:rsidRPr="001D34F2">
        <w:rPr>
          <w:b/>
          <w:bCs/>
          <w:lang w:val="en-IN"/>
        </w:rPr>
        <w:t>authorize</w:t>
      </w:r>
      <w:r w:rsidRPr="001D34F2">
        <w:rPr>
          <w:lang w:val="en-IN"/>
        </w:rPr>
        <w:t xml:space="preserve">, </w:t>
      </w:r>
      <w:r w:rsidRPr="001D34F2">
        <w:rPr>
          <w:b/>
          <w:bCs/>
          <w:lang w:val="en-IN"/>
        </w:rPr>
        <w:t>capture</w:t>
      </w:r>
      <w:r w:rsidRPr="001D34F2">
        <w:rPr>
          <w:lang w:val="en-IN"/>
        </w:rPr>
        <w:t xml:space="preserve">, and </w:t>
      </w:r>
      <w:r w:rsidRPr="001D34F2">
        <w:rPr>
          <w:b/>
          <w:bCs/>
          <w:lang w:val="en-IN"/>
        </w:rPr>
        <w:t>refund</w:t>
      </w:r>
      <w:r w:rsidRPr="001D34F2">
        <w:rPr>
          <w:lang w:val="en-IN"/>
        </w:rPr>
        <w:t xml:space="preserve">) are triggered by the </w:t>
      </w:r>
      <w:r w:rsidRPr="001D34F2">
        <w:rPr>
          <w:b/>
          <w:bCs/>
          <w:lang w:val="en-IN"/>
        </w:rPr>
        <w:t>eCommerce platform</w:t>
      </w:r>
      <w:r w:rsidRPr="001D34F2">
        <w:rPr>
          <w:lang w:val="en-IN"/>
        </w:rPr>
        <w:t xml:space="preserve">, typically within </w:t>
      </w:r>
      <w:r w:rsidRPr="001D34F2">
        <w:rPr>
          <w:b/>
          <w:bCs/>
          <w:lang w:val="en-IN"/>
        </w:rPr>
        <w:t>checkout, order processing, or business logic</w:t>
      </w:r>
      <w:r w:rsidRPr="001D34F2">
        <w:rPr>
          <w:lang w:val="en-IN"/>
        </w:rPr>
        <w:t xml:space="preserve"> layers. The </w:t>
      </w:r>
      <w:r w:rsidRPr="001D34F2">
        <w:rPr>
          <w:b/>
          <w:bCs/>
          <w:lang w:val="en-IN"/>
        </w:rPr>
        <w:t>PSP</w:t>
      </w:r>
      <w:r w:rsidRPr="001D34F2">
        <w:rPr>
          <w:lang w:val="en-IN"/>
        </w:rPr>
        <w:t xml:space="preserve"> (like Adyen, Stripe) does </w:t>
      </w:r>
      <w:r w:rsidRPr="001D34F2">
        <w:rPr>
          <w:b/>
          <w:bCs/>
          <w:lang w:val="en-IN"/>
        </w:rPr>
        <w:t>not directly invoke these commands</w:t>
      </w:r>
      <w:r w:rsidRPr="001D34F2">
        <w:rPr>
          <w:lang w:val="en-IN"/>
        </w:rPr>
        <w:t xml:space="preserve">. Instead, SAP Commerce sends </w:t>
      </w:r>
      <w:r w:rsidRPr="001D34F2">
        <w:rPr>
          <w:b/>
          <w:bCs/>
          <w:lang w:val="en-IN"/>
        </w:rPr>
        <w:t>API requests</w:t>
      </w:r>
      <w:r w:rsidRPr="001D34F2">
        <w:rPr>
          <w:lang w:val="en-IN"/>
        </w:rPr>
        <w:t xml:space="preserve"> to the PSP by calling these commands in specific steps of the order and payment workflows.</w:t>
      </w:r>
    </w:p>
    <w:p w14:paraId="5D6AB853" w14:textId="77777777" w:rsidR="001D34F2" w:rsidRPr="001D34F2" w:rsidRDefault="001D34F2" w:rsidP="001D34F2">
      <w:pPr>
        <w:rPr>
          <w:b/>
          <w:bCs/>
          <w:lang w:val="en-IN"/>
        </w:rPr>
      </w:pPr>
      <w:r w:rsidRPr="001D34F2">
        <w:rPr>
          <w:b/>
          <w:bCs/>
          <w:lang w:val="en-IN"/>
        </w:rPr>
        <w:t>1. Authorization Request (Triggered during Checkout)</w:t>
      </w:r>
    </w:p>
    <w:p w14:paraId="622E3D90" w14:textId="77777777" w:rsidR="001D34F2" w:rsidRPr="001D34F2" w:rsidRDefault="001D34F2" w:rsidP="001D34F2">
      <w:pPr>
        <w:numPr>
          <w:ilvl w:val="0"/>
          <w:numId w:val="17"/>
        </w:numPr>
        <w:rPr>
          <w:lang w:val="en-IN"/>
        </w:rPr>
      </w:pPr>
      <w:r w:rsidRPr="001D34F2">
        <w:rPr>
          <w:b/>
          <w:bCs/>
          <w:lang w:val="en-IN"/>
        </w:rPr>
        <w:t>When?</w:t>
      </w:r>
      <w:r w:rsidRPr="001D34F2">
        <w:rPr>
          <w:lang w:val="en-IN"/>
        </w:rPr>
        <w:br/>
        <w:t xml:space="preserve">After the user confirms the order (typically on the </w:t>
      </w:r>
      <w:r w:rsidRPr="001D34F2">
        <w:rPr>
          <w:b/>
          <w:bCs/>
          <w:lang w:val="en-IN"/>
        </w:rPr>
        <w:t>checkout page</w:t>
      </w:r>
      <w:r w:rsidRPr="001D34F2">
        <w:rPr>
          <w:lang w:val="en-IN"/>
        </w:rPr>
        <w:t>).</w:t>
      </w:r>
    </w:p>
    <w:p w14:paraId="22FCAF5B" w14:textId="77777777" w:rsidR="001D34F2" w:rsidRPr="001D34F2" w:rsidRDefault="001D34F2" w:rsidP="001D34F2">
      <w:pPr>
        <w:numPr>
          <w:ilvl w:val="0"/>
          <w:numId w:val="17"/>
        </w:numPr>
        <w:rPr>
          <w:lang w:val="en-IN"/>
        </w:rPr>
      </w:pPr>
      <w:r w:rsidRPr="001D34F2">
        <w:rPr>
          <w:b/>
          <w:bCs/>
          <w:lang w:val="en-IN"/>
        </w:rPr>
        <w:t>Who Triggers the Command?</w:t>
      </w:r>
      <w:r w:rsidRPr="001D34F2">
        <w:rPr>
          <w:lang w:val="en-IN"/>
        </w:rPr>
        <w:br/>
        <w:t xml:space="preserve">The </w:t>
      </w:r>
      <w:r w:rsidRPr="001D34F2">
        <w:rPr>
          <w:b/>
          <w:bCs/>
          <w:lang w:val="en-IN"/>
        </w:rPr>
        <w:t>eCommerce platform</w:t>
      </w:r>
      <w:r w:rsidRPr="001D34F2">
        <w:rPr>
          <w:lang w:val="en-IN"/>
        </w:rPr>
        <w:t xml:space="preserve"> (via </w:t>
      </w:r>
      <w:proofErr w:type="spellStart"/>
      <w:r w:rsidRPr="001D34F2">
        <w:rPr>
          <w:lang w:val="en-IN"/>
        </w:rPr>
        <w:t>PaymentService</w:t>
      </w:r>
      <w:proofErr w:type="spellEnd"/>
      <w:r w:rsidRPr="001D34F2">
        <w:rPr>
          <w:lang w:val="en-IN"/>
        </w:rPr>
        <w:t xml:space="preserve">) sends an </w:t>
      </w:r>
      <w:r w:rsidRPr="001D34F2">
        <w:rPr>
          <w:b/>
          <w:bCs/>
          <w:lang w:val="en-IN"/>
        </w:rPr>
        <w:t>authorization request</w:t>
      </w:r>
      <w:r w:rsidRPr="001D34F2">
        <w:rPr>
          <w:lang w:val="en-IN"/>
        </w:rPr>
        <w:t xml:space="preserve"> to the PSP.</w:t>
      </w:r>
    </w:p>
    <w:p w14:paraId="52DFFB11" w14:textId="77777777" w:rsidR="001D34F2" w:rsidRPr="001D34F2" w:rsidRDefault="001D34F2" w:rsidP="001D34F2">
      <w:pPr>
        <w:rPr>
          <w:lang w:val="en-IN"/>
        </w:rPr>
      </w:pPr>
      <w:r w:rsidRPr="001D34F2">
        <w:rPr>
          <w:b/>
          <w:bCs/>
          <w:lang w:val="en-IN"/>
        </w:rPr>
        <w:t>Flow:</w:t>
      </w:r>
    </w:p>
    <w:p w14:paraId="75AFA02D" w14:textId="77777777" w:rsidR="001D34F2" w:rsidRPr="001D34F2" w:rsidRDefault="001D34F2" w:rsidP="001D34F2">
      <w:pPr>
        <w:numPr>
          <w:ilvl w:val="0"/>
          <w:numId w:val="18"/>
        </w:numPr>
        <w:rPr>
          <w:lang w:val="en-IN"/>
        </w:rPr>
      </w:pPr>
      <w:r w:rsidRPr="001D34F2">
        <w:rPr>
          <w:b/>
          <w:bCs/>
          <w:lang w:val="en-IN"/>
        </w:rPr>
        <w:t>User confirms the order</w:t>
      </w:r>
      <w:r w:rsidRPr="001D34F2">
        <w:rPr>
          <w:lang w:val="en-IN"/>
        </w:rPr>
        <w:t>.</w:t>
      </w:r>
    </w:p>
    <w:p w14:paraId="6DA0D8DA" w14:textId="77777777" w:rsidR="001D34F2" w:rsidRPr="001D34F2" w:rsidRDefault="001D34F2" w:rsidP="001D34F2">
      <w:pPr>
        <w:numPr>
          <w:ilvl w:val="0"/>
          <w:numId w:val="18"/>
        </w:numPr>
        <w:rPr>
          <w:lang w:val="en-IN"/>
        </w:rPr>
      </w:pPr>
      <w:r w:rsidRPr="001D34F2">
        <w:rPr>
          <w:lang w:val="en-IN"/>
        </w:rPr>
        <w:t xml:space="preserve">The </w:t>
      </w:r>
      <w:proofErr w:type="spellStart"/>
      <w:r w:rsidRPr="001D34F2">
        <w:rPr>
          <w:b/>
          <w:bCs/>
          <w:lang w:val="en-IN"/>
        </w:rPr>
        <w:t>CheckoutService</w:t>
      </w:r>
      <w:proofErr w:type="spellEnd"/>
      <w:r w:rsidRPr="001D34F2">
        <w:rPr>
          <w:lang w:val="en-IN"/>
        </w:rPr>
        <w:t xml:space="preserve"> finalizes the cart and triggers </w:t>
      </w:r>
      <w:r w:rsidRPr="001D34F2">
        <w:rPr>
          <w:b/>
          <w:bCs/>
          <w:lang w:val="en-IN"/>
        </w:rPr>
        <w:t>authorize</w:t>
      </w:r>
      <w:r w:rsidRPr="001D34F2">
        <w:rPr>
          <w:lang w:val="en-IN"/>
        </w:rPr>
        <w:t>.</w:t>
      </w:r>
    </w:p>
    <w:p w14:paraId="4EAC22CC" w14:textId="77777777" w:rsidR="001D34F2" w:rsidRPr="001D34F2" w:rsidRDefault="001D34F2" w:rsidP="001D34F2">
      <w:pPr>
        <w:numPr>
          <w:ilvl w:val="0"/>
          <w:numId w:val="18"/>
        </w:numPr>
        <w:rPr>
          <w:lang w:val="en-IN"/>
        </w:rPr>
      </w:pPr>
      <w:proofErr w:type="spellStart"/>
      <w:r w:rsidRPr="001D34F2">
        <w:rPr>
          <w:b/>
          <w:bCs/>
          <w:lang w:val="en-IN"/>
        </w:rPr>
        <w:t>PaymentService</w:t>
      </w:r>
      <w:proofErr w:type="spellEnd"/>
      <w:r w:rsidRPr="001D34F2">
        <w:rPr>
          <w:lang w:val="en-IN"/>
        </w:rPr>
        <w:t xml:space="preserve"> calls the </w:t>
      </w:r>
      <w:r w:rsidRPr="001D34F2">
        <w:rPr>
          <w:b/>
          <w:bCs/>
          <w:lang w:val="en-IN"/>
        </w:rPr>
        <w:t>authorize command</w:t>
      </w:r>
      <w:r w:rsidRPr="001D34F2">
        <w:rPr>
          <w:lang w:val="en-IN"/>
        </w:rPr>
        <w:t xml:space="preserve"> to place a hold on the payment amount.</w:t>
      </w:r>
    </w:p>
    <w:p w14:paraId="3CBFD2D6" w14:textId="77777777" w:rsidR="001D34F2" w:rsidRPr="001D34F2" w:rsidRDefault="001D34F2" w:rsidP="001D34F2">
      <w:pPr>
        <w:rPr>
          <w:lang w:val="en-IN"/>
        </w:rPr>
      </w:pPr>
      <w:r w:rsidRPr="001D34F2">
        <w:rPr>
          <w:b/>
          <w:bCs/>
          <w:lang w:val="en-IN"/>
        </w:rPr>
        <w:t>Command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1D34F2" w14:paraId="4C19B693" w14:textId="77777777" w:rsidTr="001D34F2">
        <w:tc>
          <w:tcPr>
            <w:tcW w:w="11395" w:type="dxa"/>
          </w:tcPr>
          <w:p w14:paraId="321EDB5A" w14:textId="77777777" w:rsidR="001D34F2" w:rsidRPr="001D34F2" w:rsidRDefault="001D34F2" w:rsidP="001D34F2">
            <w:pPr>
              <w:spacing w:after="160" w:line="259" w:lineRule="auto"/>
              <w:rPr>
                <w:lang w:val="en-IN"/>
              </w:rPr>
            </w:pPr>
            <w:proofErr w:type="spellStart"/>
            <w:r w:rsidRPr="001D34F2">
              <w:rPr>
                <w:lang w:val="en-IN"/>
              </w:rPr>
              <w:t>PaymentTransactionEntryModel</w:t>
            </w:r>
            <w:proofErr w:type="spellEnd"/>
            <w:r w:rsidRPr="001D34F2">
              <w:rPr>
                <w:lang w:val="en-IN"/>
              </w:rPr>
              <w:t xml:space="preserve"> </w:t>
            </w:r>
            <w:proofErr w:type="spellStart"/>
            <w:r w:rsidRPr="001D34F2">
              <w:rPr>
                <w:lang w:val="en-IN"/>
              </w:rPr>
              <w:t>authorizationEntry</w:t>
            </w:r>
            <w:proofErr w:type="spellEnd"/>
            <w:r w:rsidRPr="001D34F2">
              <w:rPr>
                <w:lang w:val="en-IN"/>
              </w:rPr>
              <w:t xml:space="preserve"> = </w:t>
            </w:r>
          </w:p>
          <w:p w14:paraId="64D1E3F6" w14:textId="77777777" w:rsidR="001D34F2" w:rsidRPr="001D34F2" w:rsidRDefault="001D34F2" w:rsidP="001D34F2">
            <w:pPr>
              <w:spacing w:after="160" w:line="259" w:lineRule="auto"/>
              <w:rPr>
                <w:lang w:val="en-IN"/>
              </w:rPr>
            </w:pPr>
            <w:r w:rsidRPr="001D34F2">
              <w:rPr>
                <w:lang w:val="en-IN"/>
              </w:rPr>
              <w:t xml:space="preserve">    </w:t>
            </w:r>
            <w:proofErr w:type="spellStart"/>
            <w:r w:rsidRPr="001D34F2">
              <w:rPr>
                <w:lang w:val="en-IN"/>
              </w:rPr>
              <w:t>paymentService.authorize</w:t>
            </w:r>
            <w:proofErr w:type="spellEnd"/>
            <w:r w:rsidRPr="001D34F2">
              <w:rPr>
                <w:lang w:val="en-IN"/>
              </w:rPr>
              <w:t>("</w:t>
            </w:r>
            <w:proofErr w:type="spellStart"/>
            <w:r w:rsidRPr="001D34F2">
              <w:rPr>
                <w:lang w:val="en-IN"/>
              </w:rPr>
              <w:t>orderCode</w:t>
            </w:r>
            <w:proofErr w:type="spellEnd"/>
            <w:r w:rsidRPr="001D34F2">
              <w:rPr>
                <w:lang w:val="en-IN"/>
              </w:rPr>
              <w:t xml:space="preserve">", </w:t>
            </w:r>
            <w:proofErr w:type="spellStart"/>
            <w:r w:rsidRPr="001D34F2">
              <w:rPr>
                <w:lang w:val="en-IN"/>
              </w:rPr>
              <w:t>paymentInfoModel</w:t>
            </w:r>
            <w:proofErr w:type="spellEnd"/>
            <w:r w:rsidRPr="001D34F2">
              <w:rPr>
                <w:lang w:val="en-IN"/>
              </w:rPr>
              <w:t>, amount</w:t>
            </w:r>
            <w:proofErr w:type="gramStart"/>
            <w:r w:rsidRPr="001D34F2">
              <w:rPr>
                <w:lang w:val="en-IN"/>
              </w:rPr>
              <w:t>);</w:t>
            </w:r>
            <w:proofErr w:type="gramEnd"/>
          </w:p>
          <w:p w14:paraId="2F4A2FD4" w14:textId="77777777" w:rsidR="001D34F2" w:rsidRDefault="001D34F2" w:rsidP="001D34F2">
            <w:pPr>
              <w:rPr>
                <w:lang w:val="en-IN"/>
              </w:rPr>
            </w:pPr>
          </w:p>
        </w:tc>
      </w:tr>
    </w:tbl>
    <w:p w14:paraId="25C16AD8" w14:textId="77777777" w:rsidR="00AE467D" w:rsidRDefault="00AE467D" w:rsidP="00AE467D">
      <w:pPr>
        <w:ind w:left="720"/>
        <w:rPr>
          <w:lang w:val="en-IN"/>
        </w:rPr>
      </w:pPr>
    </w:p>
    <w:p w14:paraId="53239EE0" w14:textId="7452C0F5" w:rsidR="001D34F2" w:rsidRPr="001D34F2" w:rsidRDefault="001D34F2" w:rsidP="001D34F2">
      <w:pPr>
        <w:numPr>
          <w:ilvl w:val="0"/>
          <w:numId w:val="19"/>
        </w:numPr>
        <w:rPr>
          <w:lang w:val="en-IN"/>
        </w:rPr>
      </w:pPr>
      <w:r w:rsidRPr="001D34F2">
        <w:rPr>
          <w:lang w:val="en-IN"/>
        </w:rPr>
        <w:t xml:space="preserve">This command sends an </w:t>
      </w:r>
      <w:r w:rsidRPr="001D34F2">
        <w:rPr>
          <w:b/>
          <w:bCs/>
          <w:lang w:val="en-IN"/>
        </w:rPr>
        <w:t>API request</w:t>
      </w:r>
      <w:r w:rsidRPr="001D34F2">
        <w:rPr>
          <w:lang w:val="en-IN"/>
        </w:rPr>
        <w:t xml:space="preserve"> to the PSP (like Adyen) to authorize the payment.</w:t>
      </w:r>
    </w:p>
    <w:p w14:paraId="1892E78C" w14:textId="77777777" w:rsidR="001D34F2" w:rsidRPr="001D34F2" w:rsidRDefault="001D34F2" w:rsidP="001D34F2">
      <w:pPr>
        <w:numPr>
          <w:ilvl w:val="0"/>
          <w:numId w:val="19"/>
        </w:numPr>
        <w:rPr>
          <w:lang w:val="en-IN"/>
        </w:rPr>
      </w:pPr>
      <w:r w:rsidRPr="001D34F2">
        <w:rPr>
          <w:lang w:val="en-IN"/>
        </w:rPr>
        <w:t xml:space="preserve">The PSP responds with an </w:t>
      </w:r>
      <w:r w:rsidRPr="001D34F2">
        <w:rPr>
          <w:b/>
          <w:bCs/>
          <w:lang w:val="en-IN"/>
        </w:rPr>
        <w:t>authorization token</w:t>
      </w:r>
      <w:r w:rsidRPr="001D34F2">
        <w:rPr>
          <w:lang w:val="en-IN"/>
        </w:rPr>
        <w:t xml:space="preserve"> or </w:t>
      </w:r>
      <w:r w:rsidRPr="001D34F2">
        <w:rPr>
          <w:b/>
          <w:bCs/>
          <w:lang w:val="en-IN"/>
        </w:rPr>
        <w:t>status</w:t>
      </w:r>
      <w:r w:rsidRPr="001D34F2">
        <w:rPr>
          <w:lang w:val="en-IN"/>
        </w:rPr>
        <w:t xml:space="preserve"> (e.g., "AUTHORIZED" or "REJECTED").</w:t>
      </w:r>
    </w:p>
    <w:p w14:paraId="56C9961D" w14:textId="77777777" w:rsidR="001D34F2" w:rsidRPr="001D34F2" w:rsidRDefault="00494046" w:rsidP="001D34F2">
      <w:pPr>
        <w:rPr>
          <w:lang w:val="en-IN"/>
        </w:rPr>
      </w:pPr>
      <w:r>
        <w:rPr>
          <w:lang w:val="en-IN"/>
        </w:rPr>
        <w:pict w14:anchorId="28188DE9">
          <v:rect id="_x0000_i1034" style="width:0;height:1.5pt" o:hralign="center" o:hrstd="t" o:hr="t" fillcolor="#a0a0a0" stroked="f"/>
        </w:pict>
      </w:r>
    </w:p>
    <w:p w14:paraId="0E90AF7A" w14:textId="77777777" w:rsidR="001D34F2" w:rsidRPr="001D34F2" w:rsidRDefault="001D34F2" w:rsidP="001D34F2">
      <w:pPr>
        <w:rPr>
          <w:b/>
          <w:bCs/>
          <w:lang w:val="en-IN"/>
        </w:rPr>
      </w:pPr>
      <w:r w:rsidRPr="001D34F2">
        <w:rPr>
          <w:b/>
          <w:bCs/>
          <w:lang w:val="en-IN"/>
        </w:rPr>
        <w:t>2. Payment Capture (Triggered Post-Authorization)</w:t>
      </w:r>
    </w:p>
    <w:p w14:paraId="5FA8A619" w14:textId="77777777" w:rsidR="001D34F2" w:rsidRPr="001D34F2" w:rsidRDefault="001D34F2" w:rsidP="001D34F2">
      <w:pPr>
        <w:numPr>
          <w:ilvl w:val="0"/>
          <w:numId w:val="20"/>
        </w:numPr>
        <w:rPr>
          <w:lang w:val="en-IN"/>
        </w:rPr>
      </w:pPr>
      <w:r w:rsidRPr="001D34F2">
        <w:rPr>
          <w:b/>
          <w:bCs/>
          <w:lang w:val="en-IN"/>
        </w:rPr>
        <w:t>When?</w:t>
      </w:r>
      <w:r w:rsidRPr="001D34F2">
        <w:rPr>
          <w:lang w:val="en-IN"/>
        </w:rPr>
        <w:br/>
        <w:t xml:space="preserve">After successful </w:t>
      </w:r>
      <w:r w:rsidRPr="001D34F2">
        <w:rPr>
          <w:b/>
          <w:bCs/>
          <w:lang w:val="en-IN"/>
        </w:rPr>
        <w:t>authorization</w:t>
      </w:r>
      <w:r w:rsidRPr="001D34F2">
        <w:rPr>
          <w:lang w:val="en-IN"/>
        </w:rPr>
        <w:t>. Capture can be triggered:</w:t>
      </w:r>
    </w:p>
    <w:p w14:paraId="63F8F18F" w14:textId="77777777" w:rsidR="001D34F2" w:rsidRPr="001D34F2" w:rsidRDefault="001D34F2" w:rsidP="001D34F2">
      <w:pPr>
        <w:numPr>
          <w:ilvl w:val="1"/>
          <w:numId w:val="20"/>
        </w:numPr>
        <w:rPr>
          <w:lang w:val="en-IN"/>
        </w:rPr>
      </w:pPr>
      <w:r w:rsidRPr="001D34F2">
        <w:rPr>
          <w:b/>
          <w:bCs/>
          <w:lang w:val="en-IN"/>
        </w:rPr>
        <w:t>Immediately:</w:t>
      </w:r>
      <w:r w:rsidRPr="001D34F2">
        <w:rPr>
          <w:lang w:val="en-IN"/>
        </w:rPr>
        <w:t xml:space="preserve"> If you want payment captured as soon as the order is placed (e.g., for digital products).</w:t>
      </w:r>
    </w:p>
    <w:p w14:paraId="6057EB0A" w14:textId="77777777" w:rsidR="001D34F2" w:rsidRPr="001D34F2" w:rsidRDefault="001D34F2" w:rsidP="001D34F2">
      <w:pPr>
        <w:numPr>
          <w:ilvl w:val="1"/>
          <w:numId w:val="20"/>
        </w:numPr>
        <w:rPr>
          <w:lang w:val="en-IN"/>
        </w:rPr>
      </w:pPr>
      <w:r w:rsidRPr="001D34F2">
        <w:rPr>
          <w:b/>
          <w:bCs/>
          <w:lang w:val="en-IN"/>
        </w:rPr>
        <w:t>After Shipment:</w:t>
      </w:r>
      <w:r w:rsidRPr="001D34F2">
        <w:rPr>
          <w:lang w:val="en-IN"/>
        </w:rPr>
        <w:t xml:space="preserve"> For physical products, payment capture might be delayed until shipment confirmation.</w:t>
      </w:r>
    </w:p>
    <w:p w14:paraId="27E0D4A6" w14:textId="77777777" w:rsidR="001D34F2" w:rsidRPr="001D34F2" w:rsidRDefault="001D34F2" w:rsidP="001D34F2">
      <w:pPr>
        <w:numPr>
          <w:ilvl w:val="0"/>
          <w:numId w:val="20"/>
        </w:numPr>
        <w:rPr>
          <w:lang w:val="en-IN"/>
        </w:rPr>
      </w:pPr>
      <w:r w:rsidRPr="001D34F2">
        <w:rPr>
          <w:b/>
          <w:bCs/>
          <w:lang w:val="en-IN"/>
        </w:rPr>
        <w:t>Who Triggers the Command?</w:t>
      </w:r>
      <w:r w:rsidRPr="001D34F2">
        <w:rPr>
          <w:lang w:val="en-IN"/>
        </w:rPr>
        <w:br/>
        <w:t xml:space="preserve">SAP Commerce triggers the </w:t>
      </w:r>
      <w:r w:rsidRPr="001D34F2">
        <w:rPr>
          <w:b/>
          <w:bCs/>
          <w:lang w:val="en-IN"/>
        </w:rPr>
        <w:t>capture command</w:t>
      </w:r>
      <w:r w:rsidRPr="001D34F2">
        <w:rPr>
          <w:lang w:val="en-IN"/>
        </w:rPr>
        <w:t xml:space="preserve">—this is often handled automatically by the </w:t>
      </w:r>
      <w:proofErr w:type="spellStart"/>
      <w:r w:rsidRPr="001D34F2">
        <w:rPr>
          <w:b/>
          <w:bCs/>
          <w:lang w:val="en-IN"/>
        </w:rPr>
        <w:t>OrderProcess</w:t>
      </w:r>
      <w:proofErr w:type="spellEnd"/>
      <w:r w:rsidRPr="001D34F2">
        <w:rPr>
          <w:lang w:val="en-IN"/>
        </w:rPr>
        <w:t xml:space="preserve"> or </w:t>
      </w:r>
      <w:proofErr w:type="spellStart"/>
      <w:r w:rsidRPr="001D34F2">
        <w:rPr>
          <w:b/>
          <w:bCs/>
          <w:lang w:val="en-IN"/>
        </w:rPr>
        <w:t>Fulfillment</w:t>
      </w:r>
      <w:proofErr w:type="spellEnd"/>
      <w:r w:rsidRPr="001D34F2">
        <w:rPr>
          <w:b/>
          <w:bCs/>
          <w:lang w:val="en-IN"/>
        </w:rPr>
        <w:t xml:space="preserve"> Process</w:t>
      </w:r>
      <w:r w:rsidRPr="001D34F2">
        <w:rPr>
          <w:lang w:val="en-IN"/>
        </w:rPr>
        <w:t>.</w:t>
      </w:r>
    </w:p>
    <w:p w14:paraId="774A9B00" w14:textId="77777777" w:rsidR="001D34F2" w:rsidRPr="001D34F2" w:rsidRDefault="001D34F2" w:rsidP="001D34F2">
      <w:pPr>
        <w:rPr>
          <w:lang w:val="en-IN"/>
        </w:rPr>
      </w:pPr>
      <w:r w:rsidRPr="001D34F2">
        <w:rPr>
          <w:b/>
          <w:bCs/>
          <w:lang w:val="en-IN"/>
        </w:rPr>
        <w:t>Command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AE467D" w14:paraId="59B402AB" w14:textId="77777777" w:rsidTr="00AE467D">
        <w:tc>
          <w:tcPr>
            <w:tcW w:w="11395" w:type="dxa"/>
          </w:tcPr>
          <w:p w14:paraId="2A7B2682" w14:textId="77777777" w:rsidR="00AE467D" w:rsidRPr="001D34F2" w:rsidRDefault="00AE467D" w:rsidP="00AE467D">
            <w:pPr>
              <w:spacing w:after="160" w:line="259" w:lineRule="auto"/>
              <w:rPr>
                <w:lang w:val="en-IN"/>
              </w:rPr>
            </w:pPr>
            <w:proofErr w:type="spellStart"/>
            <w:r w:rsidRPr="001D34F2">
              <w:rPr>
                <w:lang w:val="en-IN"/>
              </w:rPr>
              <w:t>PaymentTransactionEntryModel</w:t>
            </w:r>
            <w:proofErr w:type="spellEnd"/>
            <w:r w:rsidRPr="001D34F2">
              <w:rPr>
                <w:lang w:val="en-IN"/>
              </w:rPr>
              <w:t xml:space="preserve"> </w:t>
            </w:r>
            <w:proofErr w:type="spellStart"/>
            <w:r w:rsidRPr="001D34F2">
              <w:rPr>
                <w:lang w:val="en-IN"/>
              </w:rPr>
              <w:t>captureEntry</w:t>
            </w:r>
            <w:proofErr w:type="spellEnd"/>
            <w:r w:rsidRPr="001D34F2">
              <w:rPr>
                <w:lang w:val="en-IN"/>
              </w:rPr>
              <w:t xml:space="preserve"> = </w:t>
            </w:r>
          </w:p>
          <w:p w14:paraId="5181180D" w14:textId="77777777" w:rsidR="00AE467D" w:rsidRDefault="00AE467D" w:rsidP="00AE467D">
            <w:pPr>
              <w:rPr>
                <w:lang w:val="en-IN"/>
              </w:rPr>
            </w:pPr>
            <w:r w:rsidRPr="001D34F2">
              <w:rPr>
                <w:lang w:val="en-IN"/>
              </w:rPr>
              <w:t xml:space="preserve">    </w:t>
            </w:r>
            <w:proofErr w:type="spellStart"/>
            <w:r w:rsidRPr="001D34F2">
              <w:rPr>
                <w:lang w:val="en-IN"/>
              </w:rPr>
              <w:t>paymentService.capture</w:t>
            </w:r>
            <w:proofErr w:type="spellEnd"/>
            <w:r w:rsidRPr="001D34F2">
              <w:rPr>
                <w:lang w:val="en-IN"/>
              </w:rPr>
              <w:t>("</w:t>
            </w:r>
            <w:proofErr w:type="spellStart"/>
            <w:r w:rsidRPr="001D34F2">
              <w:rPr>
                <w:lang w:val="en-IN"/>
              </w:rPr>
              <w:t>orderCode</w:t>
            </w:r>
            <w:proofErr w:type="spellEnd"/>
            <w:r w:rsidRPr="001D34F2">
              <w:rPr>
                <w:lang w:val="en-IN"/>
              </w:rPr>
              <w:t xml:space="preserve">", </w:t>
            </w:r>
            <w:proofErr w:type="spellStart"/>
            <w:r w:rsidRPr="001D34F2">
              <w:rPr>
                <w:lang w:val="en-IN"/>
              </w:rPr>
              <w:t>paymentTransaction</w:t>
            </w:r>
            <w:proofErr w:type="spellEnd"/>
            <w:r w:rsidRPr="001D34F2">
              <w:rPr>
                <w:lang w:val="en-IN"/>
              </w:rPr>
              <w:t>, amount</w:t>
            </w:r>
            <w:proofErr w:type="gramStart"/>
            <w:r w:rsidRPr="001D34F2">
              <w:rPr>
                <w:lang w:val="en-IN"/>
              </w:rPr>
              <w:t>);</w:t>
            </w:r>
            <w:proofErr w:type="gramEnd"/>
          </w:p>
          <w:p w14:paraId="3542AB57" w14:textId="77777777" w:rsidR="00AE467D" w:rsidRDefault="00AE467D" w:rsidP="001D34F2">
            <w:pPr>
              <w:rPr>
                <w:lang w:val="en-IN"/>
              </w:rPr>
            </w:pPr>
          </w:p>
        </w:tc>
      </w:tr>
    </w:tbl>
    <w:p w14:paraId="35EBC645" w14:textId="77777777" w:rsidR="00AE467D" w:rsidRPr="001D34F2" w:rsidRDefault="00AE467D" w:rsidP="001D34F2">
      <w:pPr>
        <w:rPr>
          <w:lang w:val="en-IN"/>
        </w:rPr>
      </w:pPr>
    </w:p>
    <w:p w14:paraId="334AE66B" w14:textId="77777777" w:rsidR="001D34F2" w:rsidRPr="001D34F2" w:rsidRDefault="001D34F2" w:rsidP="001D34F2">
      <w:pPr>
        <w:numPr>
          <w:ilvl w:val="0"/>
          <w:numId w:val="21"/>
        </w:numPr>
        <w:rPr>
          <w:lang w:val="en-IN"/>
        </w:rPr>
      </w:pPr>
      <w:r w:rsidRPr="001D34F2">
        <w:rPr>
          <w:lang w:val="en-IN"/>
        </w:rPr>
        <w:lastRenderedPageBreak/>
        <w:t xml:space="preserve">This command sends a </w:t>
      </w:r>
      <w:r w:rsidRPr="001D34F2">
        <w:rPr>
          <w:b/>
          <w:bCs/>
          <w:lang w:val="en-IN"/>
        </w:rPr>
        <w:t>capture request</w:t>
      </w:r>
      <w:r w:rsidRPr="001D34F2">
        <w:rPr>
          <w:lang w:val="en-IN"/>
        </w:rPr>
        <w:t xml:space="preserve"> to the PSP, which transfers the money from the customer’s account to the merchant’s account.</w:t>
      </w:r>
    </w:p>
    <w:p w14:paraId="5B7658A8" w14:textId="77777777" w:rsidR="001D34F2" w:rsidRPr="001D34F2" w:rsidRDefault="001D34F2" w:rsidP="001D34F2">
      <w:pPr>
        <w:numPr>
          <w:ilvl w:val="0"/>
          <w:numId w:val="21"/>
        </w:numPr>
        <w:rPr>
          <w:lang w:val="en-IN"/>
        </w:rPr>
      </w:pPr>
      <w:r w:rsidRPr="001D34F2">
        <w:rPr>
          <w:lang w:val="en-IN"/>
        </w:rPr>
        <w:t xml:space="preserve">If successful, the </w:t>
      </w:r>
      <w:proofErr w:type="spellStart"/>
      <w:r w:rsidRPr="001D34F2">
        <w:rPr>
          <w:b/>
          <w:bCs/>
          <w:lang w:val="en-IN"/>
        </w:rPr>
        <w:t>PaymentTransactionModel</w:t>
      </w:r>
      <w:proofErr w:type="spellEnd"/>
      <w:r w:rsidRPr="001D34F2">
        <w:rPr>
          <w:lang w:val="en-IN"/>
        </w:rPr>
        <w:t xml:space="preserve"> is updated to </w:t>
      </w:r>
      <w:r w:rsidRPr="001D34F2">
        <w:rPr>
          <w:b/>
          <w:bCs/>
          <w:lang w:val="en-IN"/>
        </w:rPr>
        <w:t>"CAPTURED"</w:t>
      </w:r>
      <w:r w:rsidRPr="001D34F2">
        <w:rPr>
          <w:lang w:val="en-IN"/>
        </w:rPr>
        <w:t>.</w:t>
      </w:r>
    </w:p>
    <w:p w14:paraId="6634114D" w14:textId="77777777" w:rsidR="001D34F2" w:rsidRPr="001D34F2" w:rsidRDefault="00494046" w:rsidP="001D34F2">
      <w:pPr>
        <w:rPr>
          <w:lang w:val="en-IN"/>
        </w:rPr>
      </w:pPr>
      <w:r>
        <w:rPr>
          <w:lang w:val="en-IN"/>
        </w:rPr>
        <w:pict w14:anchorId="5108E5F5">
          <v:rect id="_x0000_i1035" style="width:0;height:1.5pt" o:hralign="center" o:hrstd="t" o:hr="t" fillcolor="#a0a0a0" stroked="f"/>
        </w:pict>
      </w:r>
    </w:p>
    <w:p w14:paraId="7688A2DE" w14:textId="77777777" w:rsidR="001D34F2" w:rsidRPr="001D34F2" w:rsidRDefault="001D34F2" w:rsidP="001D34F2">
      <w:pPr>
        <w:rPr>
          <w:b/>
          <w:bCs/>
          <w:lang w:val="en-IN"/>
        </w:rPr>
      </w:pPr>
      <w:r w:rsidRPr="001D34F2">
        <w:rPr>
          <w:b/>
          <w:bCs/>
          <w:lang w:val="en-IN"/>
        </w:rPr>
        <w:t>3. Refund (Triggered during Returns or Order Cancellations)</w:t>
      </w:r>
    </w:p>
    <w:p w14:paraId="72DD0E10" w14:textId="77777777" w:rsidR="001D34F2" w:rsidRPr="001D34F2" w:rsidRDefault="001D34F2" w:rsidP="001D34F2">
      <w:pPr>
        <w:numPr>
          <w:ilvl w:val="0"/>
          <w:numId w:val="22"/>
        </w:numPr>
        <w:rPr>
          <w:lang w:val="en-IN"/>
        </w:rPr>
      </w:pPr>
      <w:r w:rsidRPr="001D34F2">
        <w:rPr>
          <w:b/>
          <w:bCs/>
          <w:lang w:val="en-IN"/>
        </w:rPr>
        <w:t>When?</w:t>
      </w:r>
      <w:r w:rsidRPr="001D34F2">
        <w:rPr>
          <w:lang w:val="en-IN"/>
        </w:rPr>
        <w:br/>
        <w:t xml:space="preserve">If an order is </w:t>
      </w:r>
      <w:proofErr w:type="spellStart"/>
      <w:r w:rsidRPr="001D34F2">
        <w:rPr>
          <w:lang w:val="en-IN"/>
        </w:rPr>
        <w:t>canceled</w:t>
      </w:r>
      <w:proofErr w:type="spellEnd"/>
      <w:r w:rsidRPr="001D34F2">
        <w:rPr>
          <w:lang w:val="en-IN"/>
        </w:rPr>
        <w:t xml:space="preserve">, or the customer returns a product, a </w:t>
      </w:r>
      <w:r w:rsidRPr="001D34F2">
        <w:rPr>
          <w:b/>
          <w:bCs/>
          <w:lang w:val="en-IN"/>
        </w:rPr>
        <w:t>refund</w:t>
      </w:r>
      <w:r w:rsidRPr="001D34F2">
        <w:rPr>
          <w:lang w:val="en-IN"/>
        </w:rPr>
        <w:t xml:space="preserve"> must be initiated.</w:t>
      </w:r>
    </w:p>
    <w:p w14:paraId="25717FEA" w14:textId="77777777" w:rsidR="001D34F2" w:rsidRPr="001D34F2" w:rsidRDefault="001D34F2" w:rsidP="001D34F2">
      <w:pPr>
        <w:numPr>
          <w:ilvl w:val="0"/>
          <w:numId w:val="22"/>
        </w:numPr>
        <w:rPr>
          <w:lang w:val="en-IN"/>
        </w:rPr>
      </w:pPr>
      <w:r w:rsidRPr="001D34F2">
        <w:rPr>
          <w:b/>
          <w:bCs/>
          <w:lang w:val="en-IN"/>
        </w:rPr>
        <w:t>Who Triggers the Command?</w:t>
      </w:r>
      <w:r w:rsidRPr="001D34F2">
        <w:rPr>
          <w:lang w:val="en-IN"/>
        </w:rPr>
        <w:br/>
        <w:t xml:space="preserve">The </w:t>
      </w:r>
      <w:proofErr w:type="spellStart"/>
      <w:r w:rsidRPr="001D34F2">
        <w:rPr>
          <w:b/>
          <w:bCs/>
          <w:lang w:val="en-IN"/>
        </w:rPr>
        <w:t>RefundProcess</w:t>
      </w:r>
      <w:proofErr w:type="spellEnd"/>
      <w:r w:rsidRPr="001D34F2">
        <w:rPr>
          <w:lang w:val="en-IN"/>
        </w:rPr>
        <w:t xml:space="preserve"> or </w:t>
      </w:r>
      <w:proofErr w:type="spellStart"/>
      <w:r w:rsidRPr="001D34F2">
        <w:rPr>
          <w:b/>
          <w:bCs/>
          <w:lang w:val="en-IN"/>
        </w:rPr>
        <w:t>CustomerService</w:t>
      </w:r>
      <w:proofErr w:type="spellEnd"/>
      <w:r w:rsidRPr="001D34F2">
        <w:rPr>
          <w:lang w:val="en-IN"/>
        </w:rPr>
        <w:t xml:space="preserve"> in SAP Commerce triggers the </w:t>
      </w:r>
      <w:r w:rsidRPr="001D34F2">
        <w:rPr>
          <w:b/>
          <w:bCs/>
          <w:lang w:val="en-IN"/>
        </w:rPr>
        <w:t>refund command</w:t>
      </w:r>
      <w:r w:rsidRPr="001D34F2">
        <w:rPr>
          <w:lang w:val="en-IN"/>
        </w:rPr>
        <w:t>.</w:t>
      </w:r>
    </w:p>
    <w:p w14:paraId="0E44F07A" w14:textId="77777777" w:rsidR="001D34F2" w:rsidRDefault="001D34F2" w:rsidP="001D34F2">
      <w:pPr>
        <w:rPr>
          <w:b/>
          <w:bCs/>
          <w:lang w:val="en-IN"/>
        </w:rPr>
      </w:pPr>
      <w:r w:rsidRPr="001D34F2">
        <w:rPr>
          <w:b/>
          <w:bCs/>
          <w:lang w:val="en-IN"/>
        </w:rPr>
        <w:t>Command Execution: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AE467D" w14:paraId="61CEDB35" w14:textId="77777777" w:rsidTr="00AE467D">
        <w:tc>
          <w:tcPr>
            <w:tcW w:w="11395" w:type="dxa"/>
          </w:tcPr>
          <w:p w14:paraId="358BDA87" w14:textId="77777777" w:rsidR="00AE467D" w:rsidRPr="001D34F2" w:rsidRDefault="00AE467D" w:rsidP="00AE467D">
            <w:pPr>
              <w:spacing w:after="160" w:line="259" w:lineRule="auto"/>
              <w:rPr>
                <w:lang w:val="en-IN"/>
              </w:rPr>
            </w:pPr>
            <w:proofErr w:type="spellStart"/>
            <w:r w:rsidRPr="001D34F2">
              <w:rPr>
                <w:lang w:val="en-IN"/>
              </w:rPr>
              <w:t>PaymentTransactionEntryModel</w:t>
            </w:r>
            <w:proofErr w:type="spellEnd"/>
            <w:r w:rsidRPr="001D34F2">
              <w:rPr>
                <w:lang w:val="en-IN"/>
              </w:rPr>
              <w:t xml:space="preserve"> </w:t>
            </w:r>
            <w:proofErr w:type="spellStart"/>
            <w:r w:rsidRPr="001D34F2">
              <w:rPr>
                <w:lang w:val="en-IN"/>
              </w:rPr>
              <w:t>refundEntry</w:t>
            </w:r>
            <w:proofErr w:type="spellEnd"/>
            <w:r w:rsidRPr="001D34F2">
              <w:rPr>
                <w:lang w:val="en-IN"/>
              </w:rPr>
              <w:t xml:space="preserve"> = </w:t>
            </w:r>
          </w:p>
          <w:p w14:paraId="514B3B6B" w14:textId="77777777" w:rsidR="00AE467D" w:rsidRDefault="00AE467D" w:rsidP="00AE467D">
            <w:pPr>
              <w:rPr>
                <w:lang w:val="en-IN"/>
              </w:rPr>
            </w:pPr>
            <w:r w:rsidRPr="001D34F2">
              <w:rPr>
                <w:lang w:val="en-IN"/>
              </w:rPr>
              <w:t xml:space="preserve">    </w:t>
            </w:r>
            <w:proofErr w:type="spellStart"/>
            <w:r w:rsidRPr="001D34F2">
              <w:rPr>
                <w:lang w:val="en-IN"/>
              </w:rPr>
              <w:t>paymentService.refund</w:t>
            </w:r>
            <w:proofErr w:type="spellEnd"/>
            <w:r w:rsidRPr="001D34F2">
              <w:rPr>
                <w:lang w:val="en-IN"/>
              </w:rPr>
              <w:t>("</w:t>
            </w:r>
            <w:proofErr w:type="spellStart"/>
            <w:r w:rsidRPr="001D34F2">
              <w:rPr>
                <w:lang w:val="en-IN"/>
              </w:rPr>
              <w:t>orderCode</w:t>
            </w:r>
            <w:proofErr w:type="spellEnd"/>
            <w:r w:rsidRPr="001D34F2">
              <w:rPr>
                <w:lang w:val="en-IN"/>
              </w:rPr>
              <w:t xml:space="preserve">", </w:t>
            </w:r>
            <w:proofErr w:type="spellStart"/>
            <w:r w:rsidRPr="001D34F2">
              <w:rPr>
                <w:lang w:val="en-IN"/>
              </w:rPr>
              <w:t>paymentTransaction</w:t>
            </w:r>
            <w:proofErr w:type="spellEnd"/>
            <w:r w:rsidRPr="001D34F2">
              <w:rPr>
                <w:lang w:val="en-IN"/>
              </w:rPr>
              <w:t xml:space="preserve">, </w:t>
            </w:r>
            <w:proofErr w:type="spellStart"/>
            <w:r w:rsidRPr="001D34F2">
              <w:rPr>
                <w:lang w:val="en-IN"/>
              </w:rPr>
              <w:t>refundAmount</w:t>
            </w:r>
            <w:proofErr w:type="spellEnd"/>
            <w:proofErr w:type="gramStart"/>
            <w:r w:rsidRPr="001D34F2">
              <w:rPr>
                <w:lang w:val="en-IN"/>
              </w:rPr>
              <w:t>);</w:t>
            </w:r>
            <w:proofErr w:type="gramEnd"/>
          </w:p>
          <w:p w14:paraId="7AC48FD5" w14:textId="77777777" w:rsidR="00AE467D" w:rsidRDefault="00AE467D" w:rsidP="001D34F2">
            <w:pPr>
              <w:rPr>
                <w:lang w:val="en-IN"/>
              </w:rPr>
            </w:pPr>
          </w:p>
        </w:tc>
      </w:tr>
    </w:tbl>
    <w:p w14:paraId="575CD44B" w14:textId="77777777" w:rsidR="00AE467D" w:rsidRPr="001D34F2" w:rsidRDefault="00AE467D" w:rsidP="001D34F2">
      <w:pPr>
        <w:rPr>
          <w:lang w:val="en-IN"/>
        </w:rPr>
      </w:pPr>
    </w:p>
    <w:p w14:paraId="6F5CAF92" w14:textId="77777777" w:rsidR="001D34F2" w:rsidRPr="001D34F2" w:rsidRDefault="001D34F2" w:rsidP="001D34F2">
      <w:pPr>
        <w:numPr>
          <w:ilvl w:val="0"/>
          <w:numId w:val="23"/>
        </w:numPr>
        <w:rPr>
          <w:lang w:val="en-IN"/>
        </w:rPr>
      </w:pPr>
      <w:r w:rsidRPr="001D34F2">
        <w:rPr>
          <w:lang w:val="en-IN"/>
        </w:rPr>
        <w:t xml:space="preserve">This command sends a </w:t>
      </w:r>
      <w:r w:rsidRPr="001D34F2">
        <w:rPr>
          <w:b/>
          <w:bCs/>
          <w:lang w:val="en-IN"/>
        </w:rPr>
        <w:t>refund request</w:t>
      </w:r>
      <w:r w:rsidRPr="001D34F2">
        <w:rPr>
          <w:lang w:val="en-IN"/>
        </w:rPr>
        <w:t xml:space="preserve"> to the PSP. The PSP returns the funds to the customer and updates the transaction status to </w:t>
      </w:r>
      <w:r w:rsidRPr="001D34F2">
        <w:rPr>
          <w:b/>
          <w:bCs/>
          <w:lang w:val="en-IN"/>
        </w:rPr>
        <w:t>"REFUNDED"</w:t>
      </w:r>
      <w:r w:rsidRPr="001D34F2">
        <w:rPr>
          <w:lang w:val="en-IN"/>
        </w:rPr>
        <w:t>.</w:t>
      </w:r>
    </w:p>
    <w:p w14:paraId="7246BBF9" w14:textId="77777777" w:rsidR="001D34F2" w:rsidRDefault="001D34F2" w:rsidP="00DC1A72"/>
    <w:p w14:paraId="7392655A" w14:textId="77777777" w:rsidR="001D34F2" w:rsidRDefault="001D34F2" w:rsidP="00DC1A72"/>
    <w:p w14:paraId="44F6C7E7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How the PSP is Involved in the Payment Flow</w:t>
      </w:r>
    </w:p>
    <w:p w14:paraId="4A5FBB90" w14:textId="77777777" w:rsidR="00AE467D" w:rsidRPr="00AE467D" w:rsidRDefault="00AE467D" w:rsidP="00AE467D">
      <w:pPr>
        <w:numPr>
          <w:ilvl w:val="0"/>
          <w:numId w:val="24"/>
        </w:numPr>
        <w:rPr>
          <w:lang w:val="en-IN"/>
        </w:rPr>
      </w:pPr>
      <w:r w:rsidRPr="00AE467D">
        <w:rPr>
          <w:b/>
          <w:bCs/>
          <w:lang w:val="en-IN"/>
        </w:rPr>
        <w:t>API Calls from SAP Commerce to PSP:</w:t>
      </w:r>
    </w:p>
    <w:p w14:paraId="55AB6A90" w14:textId="77777777" w:rsidR="00AE467D" w:rsidRPr="00AE467D" w:rsidRDefault="00AE467D" w:rsidP="00AE467D">
      <w:pPr>
        <w:numPr>
          <w:ilvl w:val="1"/>
          <w:numId w:val="24"/>
        </w:numPr>
        <w:rPr>
          <w:lang w:val="en-IN"/>
        </w:rPr>
      </w:pPr>
      <w:r w:rsidRPr="00AE467D">
        <w:rPr>
          <w:lang w:val="en-IN"/>
        </w:rPr>
        <w:t xml:space="preserve">When commands like </w:t>
      </w:r>
      <w:r w:rsidRPr="00AE467D">
        <w:rPr>
          <w:b/>
          <w:bCs/>
          <w:lang w:val="en-IN"/>
        </w:rPr>
        <w:t>authorize, capture, or refund</w:t>
      </w:r>
      <w:r w:rsidRPr="00AE467D">
        <w:rPr>
          <w:lang w:val="en-IN"/>
        </w:rPr>
        <w:t xml:space="preserve"> are executed, SAP Commerce sends </w:t>
      </w:r>
      <w:r w:rsidRPr="00AE467D">
        <w:rPr>
          <w:b/>
          <w:bCs/>
          <w:lang w:val="en-IN"/>
        </w:rPr>
        <w:t>API requests</w:t>
      </w:r>
      <w:r w:rsidRPr="00AE467D">
        <w:rPr>
          <w:lang w:val="en-IN"/>
        </w:rPr>
        <w:t xml:space="preserve"> to the PSP.</w:t>
      </w:r>
    </w:p>
    <w:p w14:paraId="2C23FBB1" w14:textId="77777777" w:rsidR="00AE467D" w:rsidRPr="00AE467D" w:rsidRDefault="00AE467D" w:rsidP="00AE467D">
      <w:pPr>
        <w:numPr>
          <w:ilvl w:val="0"/>
          <w:numId w:val="24"/>
        </w:numPr>
        <w:rPr>
          <w:lang w:val="en-IN"/>
        </w:rPr>
      </w:pPr>
      <w:r w:rsidRPr="00AE467D">
        <w:rPr>
          <w:b/>
          <w:bCs/>
          <w:lang w:val="en-IN"/>
        </w:rPr>
        <w:t>PSP Responses:</w:t>
      </w:r>
    </w:p>
    <w:p w14:paraId="7B7B85EC" w14:textId="77777777" w:rsidR="00AE467D" w:rsidRPr="00AE467D" w:rsidRDefault="00AE467D" w:rsidP="00AE467D">
      <w:pPr>
        <w:numPr>
          <w:ilvl w:val="1"/>
          <w:numId w:val="24"/>
        </w:numPr>
        <w:rPr>
          <w:lang w:val="en-IN"/>
        </w:rPr>
      </w:pPr>
      <w:r w:rsidRPr="00AE467D">
        <w:rPr>
          <w:lang w:val="en-IN"/>
        </w:rPr>
        <w:t xml:space="preserve">The PSP responds with the status of each operation (e.g., </w:t>
      </w:r>
      <w:r w:rsidRPr="00AE467D">
        <w:rPr>
          <w:b/>
          <w:bCs/>
          <w:lang w:val="en-IN"/>
        </w:rPr>
        <w:t>authorized</w:t>
      </w:r>
      <w:r w:rsidRPr="00AE467D">
        <w:rPr>
          <w:lang w:val="en-IN"/>
        </w:rPr>
        <w:t xml:space="preserve">, </w:t>
      </w:r>
      <w:r w:rsidRPr="00AE467D">
        <w:rPr>
          <w:b/>
          <w:bCs/>
          <w:lang w:val="en-IN"/>
        </w:rPr>
        <w:t>captured</w:t>
      </w:r>
      <w:r w:rsidRPr="00AE467D">
        <w:rPr>
          <w:lang w:val="en-IN"/>
        </w:rPr>
        <w:t xml:space="preserve">, </w:t>
      </w:r>
      <w:r w:rsidRPr="00AE467D">
        <w:rPr>
          <w:b/>
          <w:bCs/>
          <w:lang w:val="en-IN"/>
        </w:rPr>
        <w:t>rejected</w:t>
      </w:r>
      <w:r w:rsidRPr="00AE467D">
        <w:rPr>
          <w:lang w:val="en-IN"/>
        </w:rPr>
        <w:t>).</w:t>
      </w:r>
    </w:p>
    <w:p w14:paraId="4CCD99A8" w14:textId="77777777" w:rsidR="00AE467D" w:rsidRPr="00AE467D" w:rsidRDefault="00AE467D" w:rsidP="00AE467D">
      <w:pPr>
        <w:numPr>
          <w:ilvl w:val="1"/>
          <w:numId w:val="24"/>
        </w:numPr>
        <w:rPr>
          <w:lang w:val="en-IN"/>
        </w:rPr>
      </w:pPr>
      <w:r w:rsidRPr="00AE467D">
        <w:rPr>
          <w:lang w:val="en-IN"/>
        </w:rPr>
        <w:t xml:space="preserve">In some cases, PSPs send </w:t>
      </w:r>
      <w:r w:rsidRPr="00AE467D">
        <w:rPr>
          <w:b/>
          <w:bCs/>
          <w:lang w:val="en-IN"/>
        </w:rPr>
        <w:t>webhooks</w:t>
      </w:r>
      <w:r w:rsidRPr="00AE467D">
        <w:rPr>
          <w:lang w:val="en-IN"/>
        </w:rPr>
        <w:t xml:space="preserve"> to notify the system asynchronously about changes (e.g., capture or refund confirmation).</w:t>
      </w:r>
    </w:p>
    <w:p w14:paraId="068CA3AB" w14:textId="77777777" w:rsidR="00AE467D" w:rsidRPr="00AE467D" w:rsidRDefault="00AE467D" w:rsidP="00AE467D">
      <w:pPr>
        <w:numPr>
          <w:ilvl w:val="0"/>
          <w:numId w:val="24"/>
        </w:numPr>
        <w:rPr>
          <w:lang w:val="en-IN"/>
        </w:rPr>
      </w:pPr>
      <w:r w:rsidRPr="00AE467D">
        <w:rPr>
          <w:b/>
          <w:bCs/>
          <w:lang w:val="en-IN"/>
        </w:rPr>
        <w:t>Handling PSP Notifications:</w:t>
      </w:r>
    </w:p>
    <w:p w14:paraId="5C6F7E3B" w14:textId="77777777" w:rsidR="00AE467D" w:rsidRPr="00AE467D" w:rsidRDefault="00AE467D" w:rsidP="00AE467D">
      <w:pPr>
        <w:numPr>
          <w:ilvl w:val="1"/>
          <w:numId w:val="24"/>
        </w:numPr>
        <w:rPr>
          <w:lang w:val="en-IN"/>
        </w:rPr>
      </w:pPr>
      <w:r w:rsidRPr="00AE467D">
        <w:rPr>
          <w:lang w:val="en-IN"/>
        </w:rPr>
        <w:t xml:space="preserve">SAP Commerce listens to these webhooks and updates the </w:t>
      </w:r>
      <w:proofErr w:type="spellStart"/>
      <w:r w:rsidRPr="00AE467D">
        <w:rPr>
          <w:b/>
          <w:bCs/>
          <w:lang w:val="en-IN"/>
        </w:rPr>
        <w:t>PaymentTransactionModel</w:t>
      </w:r>
      <w:proofErr w:type="spellEnd"/>
      <w:r w:rsidRPr="00AE467D">
        <w:rPr>
          <w:lang w:val="en-IN"/>
        </w:rPr>
        <w:t xml:space="preserve"> accordingly.</w:t>
      </w:r>
    </w:p>
    <w:p w14:paraId="3C4A9698" w14:textId="77777777" w:rsidR="00AE467D" w:rsidRPr="00AE467D" w:rsidRDefault="00AE467D" w:rsidP="00AE467D">
      <w:pPr>
        <w:numPr>
          <w:ilvl w:val="1"/>
          <w:numId w:val="24"/>
        </w:numPr>
        <w:rPr>
          <w:lang w:val="en-IN"/>
        </w:rPr>
      </w:pPr>
      <w:r w:rsidRPr="00AE467D">
        <w:rPr>
          <w:lang w:val="en-IN"/>
        </w:rPr>
        <w:t xml:space="preserve">Example: A webhook may trigger an </w:t>
      </w:r>
      <w:r w:rsidRPr="00AE467D">
        <w:rPr>
          <w:b/>
          <w:bCs/>
          <w:lang w:val="en-IN"/>
        </w:rPr>
        <w:t>event listener</w:t>
      </w:r>
      <w:r w:rsidRPr="00AE467D">
        <w:rPr>
          <w:lang w:val="en-IN"/>
        </w:rPr>
        <w:t xml:space="preserve"> to update the order status when the payment is captured.</w:t>
      </w:r>
    </w:p>
    <w:p w14:paraId="49EB286F" w14:textId="77777777" w:rsidR="00AE467D" w:rsidRDefault="00AE467D" w:rsidP="00DC1A72"/>
    <w:p w14:paraId="52086030" w14:textId="77777777" w:rsidR="00AE467D" w:rsidRDefault="00AE467D" w:rsidP="00DC1A72"/>
    <w:p w14:paraId="2401DF75" w14:textId="77777777" w:rsidR="00AE467D" w:rsidRDefault="00AE467D" w:rsidP="00DC1A72"/>
    <w:p w14:paraId="79FF755F" w14:textId="77777777" w:rsidR="00AE467D" w:rsidRDefault="00AE467D" w:rsidP="00DC1A72"/>
    <w:p w14:paraId="29960D82" w14:textId="77777777" w:rsidR="00AE467D" w:rsidRDefault="00AE467D" w:rsidP="00DC1A72"/>
    <w:p w14:paraId="63A4960B" w14:textId="77777777" w:rsidR="00AE467D" w:rsidRDefault="00AE467D" w:rsidP="00DC1A72"/>
    <w:p w14:paraId="43F4565B" w14:textId="77777777" w:rsidR="00AE467D" w:rsidRDefault="00AE467D" w:rsidP="00DC1A72"/>
    <w:p w14:paraId="5C8EEAB3" w14:textId="77777777" w:rsidR="00AE467D" w:rsidRDefault="00AE467D" w:rsidP="00437791">
      <w:pPr>
        <w:jc w:val="center"/>
        <w:rPr>
          <w:b/>
          <w:bCs/>
          <w:sz w:val="32"/>
          <w:szCs w:val="32"/>
          <w:lang w:val="en-IN"/>
        </w:rPr>
      </w:pPr>
      <w:r w:rsidRPr="00AE467D">
        <w:rPr>
          <w:b/>
          <w:bCs/>
          <w:sz w:val="32"/>
          <w:szCs w:val="32"/>
          <w:lang w:val="en-IN"/>
        </w:rPr>
        <w:lastRenderedPageBreak/>
        <w:t>How Request Flow Works with HOP Integration</w:t>
      </w:r>
    </w:p>
    <w:p w14:paraId="447D1F4A" w14:textId="77777777" w:rsidR="00437791" w:rsidRPr="00AE467D" w:rsidRDefault="00437791" w:rsidP="00437791">
      <w:pPr>
        <w:jc w:val="center"/>
        <w:rPr>
          <w:b/>
          <w:bCs/>
          <w:lang w:val="en-IN"/>
        </w:rPr>
      </w:pPr>
    </w:p>
    <w:p w14:paraId="71CEBC47" w14:textId="77777777" w:rsidR="00AE467D" w:rsidRPr="00AE467D" w:rsidRDefault="00AE467D" w:rsidP="00AE467D">
      <w:pPr>
        <w:numPr>
          <w:ilvl w:val="0"/>
          <w:numId w:val="25"/>
        </w:numPr>
        <w:rPr>
          <w:lang w:val="en-IN"/>
        </w:rPr>
      </w:pPr>
      <w:r w:rsidRPr="00AE467D">
        <w:rPr>
          <w:b/>
          <w:bCs/>
          <w:lang w:val="en-IN"/>
        </w:rPr>
        <w:t>Customer Checkout &amp; Redirection to PSP (Hosted Page)</w:t>
      </w:r>
    </w:p>
    <w:p w14:paraId="2319D52C" w14:textId="77777777" w:rsidR="00AE467D" w:rsidRPr="00AE467D" w:rsidRDefault="00AE467D" w:rsidP="00AE467D">
      <w:pPr>
        <w:numPr>
          <w:ilvl w:val="0"/>
          <w:numId w:val="25"/>
        </w:numPr>
        <w:rPr>
          <w:lang w:val="en-IN"/>
        </w:rPr>
      </w:pPr>
      <w:r w:rsidRPr="00AE467D">
        <w:rPr>
          <w:b/>
          <w:bCs/>
          <w:lang w:val="en-IN"/>
        </w:rPr>
        <w:t>Customer Completes Payment on PSP's Page</w:t>
      </w:r>
    </w:p>
    <w:p w14:paraId="3113C9AF" w14:textId="77777777" w:rsidR="00AE467D" w:rsidRPr="00AE467D" w:rsidRDefault="00AE467D" w:rsidP="00AE467D">
      <w:pPr>
        <w:numPr>
          <w:ilvl w:val="0"/>
          <w:numId w:val="25"/>
        </w:numPr>
        <w:rPr>
          <w:lang w:val="en-IN"/>
        </w:rPr>
      </w:pPr>
      <w:r w:rsidRPr="00AE467D">
        <w:rPr>
          <w:b/>
          <w:bCs/>
          <w:lang w:val="en-IN"/>
        </w:rPr>
        <w:t>PSP Sends Response to SAP Commerce Cloud (via Callback/Notification &amp; Customer Redirect)</w:t>
      </w:r>
    </w:p>
    <w:p w14:paraId="5F2D0A1A" w14:textId="77777777" w:rsidR="00AE467D" w:rsidRPr="00AE467D" w:rsidRDefault="00AE467D" w:rsidP="00AE467D">
      <w:pPr>
        <w:numPr>
          <w:ilvl w:val="0"/>
          <w:numId w:val="25"/>
        </w:numPr>
        <w:rPr>
          <w:lang w:val="en-IN"/>
        </w:rPr>
      </w:pPr>
      <w:r w:rsidRPr="00AE467D">
        <w:rPr>
          <w:b/>
          <w:bCs/>
          <w:lang w:val="en-IN"/>
        </w:rPr>
        <w:t>SAP Commerce Validates the Response and Finalizes the Order</w:t>
      </w:r>
    </w:p>
    <w:p w14:paraId="5DE964E1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4B4E51FF">
          <v:rect id="_x0000_i1036" style="width:0;height:1.5pt" o:hralign="center" o:hrstd="t" o:hr="t" fillcolor="#a0a0a0" stroked="f"/>
        </w:pict>
      </w:r>
    </w:p>
    <w:p w14:paraId="5DCFF8FB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Detailed Step-by-Step Flow with HOP Integration</w:t>
      </w:r>
    </w:p>
    <w:p w14:paraId="0E8FAEF2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1. Customer Checkout &amp; Redirection to PSP</w:t>
      </w:r>
    </w:p>
    <w:p w14:paraId="393733C2" w14:textId="77777777" w:rsidR="00AE467D" w:rsidRPr="00AE467D" w:rsidRDefault="00AE467D" w:rsidP="00AE467D">
      <w:pPr>
        <w:numPr>
          <w:ilvl w:val="0"/>
          <w:numId w:val="26"/>
        </w:numPr>
        <w:rPr>
          <w:lang w:val="en-IN"/>
        </w:rPr>
      </w:pPr>
      <w:r w:rsidRPr="00AE467D">
        <w:rPr>
          <w:b/>
          <w:bCs/>
          <w:lang w:val="en-IN"/>
        </w:rPr>
        <w:t>User adds items to the cart</w:t>
      </w:r>
      <w:r w:rsidRPr="00AE467D">
        <w:rPr>
          <w:lang w:val="en-IN"/>
        </w:rPr>
        <w:t xml:space="preserve"> and proceeds to checkout.</w:t>
      </w:r>
    </w:p>
    <w:p w14:paraId="15C97C03" w14:textId="77777777" w:rsidR="00AE467D" w:rsidRPr="00AE467D" w:rsidRDefault="00AE467D" w:rsidP="00AE467D">
      <w:pPr>
        <w:numPr>
          <w:ilvl w:val="0"/>
          <w:numId w:val="26"/>
        </w:numPr>
        <w:rPr>
          <w:lang w:val="en-IN"/>
        </w:rPr>
      </w:pPr>
      <w:r w:rsidRPr="00AE467D">
        <w:rPr>
          <w:lang w:val="en-IN"/>
        </w:rPr>
        <w:t xml:space="preserve">After collecting delivery and billing details, the eCommerce platform redirects the user to the </w:t>
      </w:r>
      <w:r w:rsidRPr="00AE467D">
        <w:rPr>
          <w:b/>
          <w:bCs/>
          <w:lang w:val="en-IN"/>
        </w:rPr>
        <w:t>PSP’s Hosted Order Page (HOP)</w:t>
      </w:r>
      <w:r w:rsidRPr="00AE467D">
        <w:rPr>
          <w:lang w:val="en-IN"/>
        </w:rPr>
        <w:t xml:space="preserve"> to complete the payment.</w:t>
      </w:r>
    </w:p>
    <w:p w14:paraId="6DA72D18" w14:textId="77777777" w:rsidR="00AE467D" w:rsidRPr="00AE467D" w:rsidRDefault="00AE467D" w:rsidP="00AE467D">
      <w:pPr>
        <w:rPr>
          <w:lang w:val="en-IN"/>
        </w:rPr>
      </w:pPr>
      <w:r w:rsidRPr="00AE467D">
        <w:rPr>
          <w:b/>
          <w:bCs/>
          <w:lang w:val="en-IN"/>
        </w:rPr>
        <w:t>Code Example – Redirect to PSP’s HOP: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AE467D" w14:paraId="421E46E2" w14:textId="77777777" w:rsidTr="00AE467D">
        <w:tc>
          <w:tcPr>
            <w:tcW w:w="11395" w:type="dxa"/>
          </w:tcPr>
          <w:p w14:paraId="042D1307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String </w:t>
            </w:r>
            <w:proofErr w:type="spellStart"/>
            <w:r w:rsidRPr="00AE467D">
              <w:rPr>
                <w:lang w:val="en-IN"/>
              </w:rPr>
              <w:t>redirectUrl</w:t>
            </w:r>
            <w:proofErr w:type="spellEnd"/>
            <w:r w:rsidRPr="00AE467D">
              <w:rPr>
                <w:lang w:val="en-IN"/>
              </w:rPr>
              <w:t xml:space="preserve"> = </w:t>
            </w:r>
            <w:proofErr w:type="spellStart"/>
            <w:r w:rsidRPr="00AE467D">
              <w:rPr>
                <w:lang w:val="en-IN"/>
              </w:rPr>
              <w:t>paymentService.getRedirectUrlForHOP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cartModel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paymentInfoModel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returnUrl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595F8FD8" w14:textId="321D3455" w:rsidR="00AE467D" w:rsidRDefault="00AE467D" w:rsidP="00AE467D">
            <w:pPr>
              <w:spacing w:after="160" w:line="259" w:lineRule="auto"/>
              <w:rPr>
                <w:lang w:val="en-IN"/>
              </w:rPr>
            </w:pPr>
            <w:proofErr w:type="spellStart"/>
            <w:proofErr w:type="gramStart"/>
            <w:r w:rsidRPr="00AE467D">
              <w:rPr>
                <w:lang w:val="en-IN"/>
              </w:rPr>
              <w:t>response.sendRedirect</w:t>
            </w:r>
            <w:proofErr w:type="spellEnd"/>
            <w:proofErr w:type="gram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redirectUrl</w:t>
            </w:r>
            <w:proofErr w:type="spellEnd"/>
            <w:r w:rsidRPr="00AE467D">
              <w:rPr>
                <w:lang w:val="en-IN"/>
              </w:rPr>
              <w:t>);</w:t>
            </w:r>
          </w:p>
        </w:tc>
      </w:tr>
    </w:tbl>
    <w:p w14:paraId="71F5EE70" w14:textId="77777777" w:rsidR="00AE467D" w:rsidRPr="00AE467D" w:rsidRDefault="00AE467D" w:rsidP="00AE467D">
      <w:pPr>
        <w:ind w:left="720"/>
        <w:rPr>
          <w:lang w:val="en-IN"/>
        </w:rPr>
      </w:pPr>
    </w:p>
    <w:p w14:paraId="37F97D47" w14:textId="256D6CDC" w:rsidR="00AE467D" w:rsidRPr="00AE467D" w:rsidRDefault="00AE467D" w:rsidP="00AE467D">
      <w:pPr>
        <w:numPr>
          <w:ilvl w:val="0"/>
          <w:numId w:val="27"/>
        </w:numPr>
        <w:rPr>
          <w:lang w:val="en-IN"/>
        </w:rPr>
      </w:pPr>
      <w:proofErr w:type="spellStart"/>
      <w:r w:rsidRPr="00AE467D">
        <w:rPr>
          <w:b/>
          <w:bCs/>
          <w:lang w:val="en-IN"/>
        </w:rPr>
        <w:t>redirectUrl</w:t>
      </w:r>
      <w:proofErr w:type="spellEnd"/>
      <w:r w:rsidRPr="00AE467D">
        <w:rPr>
          <w:lang w:val="en-IN"/>
        </w:rPr>
        <w:t>: The PSP-provided URL where the customer completes the payment.</w:t>
      </w:r>
    </w:p>
    <w:p w14:paraId="7947D47F" w14:textId="77777777" w:rsidR="00AE467D" w:rsidRPr="00AE467D" w:rsidRDefault="00AE467D" w:rsidP="00AE467D">
      <w:pPr>
        <w:numPr>
          <w:ilvl w:val="0"/>
          <w:numId w:val="27"/>
        </w:numPr>
        <w:rPr>
          <w:lang w:val="en-IN"/>
        </w:rPr>
      </w:pPr>
      <w:proofErr w:type="spellStart"/>
      <w:r w:rsidRPr="00AE467D">
        <w:rPr>
          <w:b/>
          <w:bCs/>
          <w:lang w:val="en-IN"/>
        </w:rPr>
        <w:t>returnUrl</w:t>
      </w:r>
      <w:proofErr w:type="spellEnd"/>
      <w:r w:rsidRPr="00AE467D">
        <w:rPr>
          <w:lang w:val="en-IN"/>
        </w:rPr>
        <w:t>: The URL to which the customer will be redirected after completing the payment.</w:t>
      </w:r>
    </w:p>
    <w:p w14:paraId="53B005D2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16AC6EF1">
          <v:rect id="_x0000_i1037" style="width:0;height:1.5pt" o:hralign="center" o:hrstd="t" o:hr="t" fillcolor="#a0a0a0" stroked="f"/>
        </w:pict>
      </w:r>
    </w:p>
    <w:p w14:paraId="22DC2288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2. Customer Completes Payment on PSP’s HOP</w:t>
      </w:r>
    </w:p>
    <w:p w14:paraId="72257BB1" w14:textId="77777777" w:rsidR="00AE467D" w:rsidRPr="00AE467D" w:rsidRDefault="00AE467D" w:rsidP="00AE467D">
      <w:pPr>
        <w:numPr>
          <w:ilvl w:val="0"/>
          <w:numId w:val="28"/>
        </w:numPr>
        <w:rPr>
          <w:lang w:val="en-IN"/>
        </w:rPr>
      </w:pPr>
      <w:r w:rsidRPr="00AE467D">
        <w:rPr>
          <w:lang w:val="en-IN"/>
        </w:rPr>
        <w:t xml:space="preserve">The customer enters </w:t>
      </w:r>
      <w:r w:rsidRPr="00AE467D">
        <w:rPr>
          <w:b/>
          <w:bCs/>
          <w:lang w:val="en-IN"/>
        </w:rPr>
        <w:t>payment details</w:t>
      </w:r>
      <w:r w:rsidRPr="00AE467D">
        <w:rPr>
          <w:lang w:val="en-IN"/>
        </w:rPr>
        <w:t xml:space="preserve"> (e.g., card info) directly on the PSP’s secure payment page.</w:t>
      </w:r>
    </w:p>
    <w:p w14:paraId="23072FA9" w14:textId="77777777" w:rsidR="00AE467D" w:rsidRPr="00AE467D" w:rsidRDefault="00AE467D" w:rsidP="00AE467D">
      <w:pPr>
        <w:numPr>
          <w:ilvl w:val="0"/>
          <w:numId w:val="28"/>
        </w:numPr>
        <w:rPr>
          <w:lang w:val="en-IN"/>
        </w:rPr>
      </w:pPr>
      <w:r w:rsidRPr="00AE467D">
        <w:rPr>
          <w:lang w:val="en-IN"/>
        </w:rPr>
        <w:t>Once the payment is processed, the PSP performs two actions:</w:t>
      </w:r>
    </w:p>
    <w:p w14:paraId="65BC31B2" w14:textId="77777777" w:rsidR="00AE467D" w:rsidRPr="00AE467D" w:rsidRDefault="00AE467D" w:rsidP="00AE467D">
      <w:pPr>
        <w:numPr>
          <w:ilvl w:val="1"/>
          <w:numId w:val="28"/>
        </w:numPr>
        <w:rPr>
          <w:lang w:val="en-IN"/>
        </w:rPr>
      </w:pPr>
      <w:r w:rsidRPr="00AE467D">
        <w:rPr>
          <w:b/>
          <w:bCs/>
          <w:lang w:val="en-IN"/>
        </w:rPr>
        <w:t>Redirects the customer back to SAP Commerce</w:t>
      </w:r>
      <w:r w:rsidRPr="00AE467D">
        <w:rPr>
          <w:lang w:val="en-IN"/>
        </w:rPr>
        <w:t xml:space="preserve"> using the </w:t>
      </w:r>
      <w:r w:rsidRPr="00AE467D">
        <w:rPr>
          <w:b/>
          <w:bCs/>
          <w:lang w:val="en-IN"/>
        </w:rPr>
        <w:t>return URL</w:t>
      </w:r>
      <w:r w:rsidRPr="00AE467D">
        <w:rPr>
          <w:lang w:val="en-IN"/>
        </w:rPr>
        <w:t>.</w:t>
      </w:r>
    </w:p>
    <w:p w14:paraId="7FCB688E" w14:textId="77777777" w:rsidR="00AE467D" w:rsidRPr="00AE467D" w:rsidRDefault="00AE467D" w:rsidP="00AE467D">
      <w:pPr>
        <w:numPr>
          <w:ilvl w:val="1"/>
          <w:numId w:val="28"/>
        </w:numPr>
        <w:rPr>
          <w:lang w:val="en-IN"/>
        </w:rPr>
      </w:pPr>
      <w:r w:rsidRPr="00AE467D">
        <w:rPr>
          <w:b/>
          <w:bCs/>
          <w:lang w:val="en-IN"/>
        </w:rPr>
        <w:t>Sends a server-to-server notification</w:t>
      </w:r>
      <w:r w:rsidRPr="00AE467D">
        <w:rPr>
          <w:lang w:val="en-IN"/>
        </w:rPr>
        <w:t xml:space="preserve"> (e.g., a webhook) to SAP Commerce to confirm the payment status.</w:t>
      </w:r>
    </w:p>
    <w:p w14:paraId="39770932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7028DC14">
          <v:rect id="_x0000_i1038" style="width:0;height:1.5pt" o:hralign="center" o:hrstd="t" o:hr="t" fillcolor="#a0a0a0" stroked="f"/>
        </w:pict>
      </w:r>
    </w:p>
    <w:p w14:paraId="26A89583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3. PSP Sends Payment Confirmation via Redirect and Callback (Webhook)</w:t>
      </w:r>
    </w:p>
    <w:p w14:paraId="2C7C8DF8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A. Customer Redirect to Return URL</w:t>
      </w:r>
    </w:p>
    <w:p w14:paraId="415F3298" w14:textId="77777777" w:rsidR="00AE467D" w:rsidRPr="00AE467D" w:rsidRDefault="00AE467D" w:rsidP="00AE467D">
      <w:pPr>
        <w:numPr>
          <w:ilvl w:val="0"/>
          <w:numId w:val="29"/>
        </w:numPr>
        <w:rPr>
          <w:lang w:val="en-IN"/>
        </w:rPr>
      </w:pPr>
      <w:r w:rsidRPr="00AE467D">
        <w:rPr>
          <w:lang w:val="en-IN"/>
        </w:rPr>
        <w:t xml:space="preserve">After the payment is completed, the customer is redirected back to a </w:t>
      </w:r>
      <w:r w:rsidRPr="00AE467D">
        <w:rPr>
          <w:b/>
          <w:bCs/>
          <w:lang w:val="en-IN"/>
        </w:rPr>
        <w:t>return URL</w:t>
      </w:r>
      <w:r w:rsidRPr="00AE467D">
        <w:rPr>
          <w:lang w:val="en-IN"/>
        </w:rPr>
        <w:t xml:space="preserve"> provided by SAP Commerce during the checkout process.</w:t>
      </w:r>
    </w:p>
    <w:p w14:paraId="7C24C057" w14:textId="77777777" w:rsidR="00AE467D" w:rsidRPr="00AE467D" w:rsidRDefault="00AE467D" w:rsidP="00AE467D">
      <w:pPr>
        <w:numPr>
          <w:ilvl w:val="0"/>
          <w:numId w:val="29"/>
        </w:numPr>
        <w:rPr>
          <w:lang w:val="en-IN"/>
        </w:rPr>
      </w:pPr>
      <w:r w:rsidRPr="00AE467D">
        <w:rPr>
          <w:lang w:val="en-IN"/>
        </w:rPr>
        <w:t xml:space="preserve">The </w:t>
      </w:r>
      <w:r w:rsidRPr="00AE467D">
        <w:rPr>
          <w:b/>
          <w:bCs/>
          <w:lang w:val="en-IN"/>
        </w:rPr>
        <w:t>return URL</w:t>
      </w:r>
      <w:r w:rsidRPr="00AE467D">
        <w:rPr>
          <w:lang w:val="en-IN"/>
        </w:rPr>
        <w:t xml:space="preserve"> typically includes </w:t>
      </w:r>
      <w:r w:rsidRPr="00AE467D">
        <w:rPr>
          <w:b/>
          <w:bCs/>
          <w:lang w:val="en-IN"/>
        </w:rPr>
        <w:t>query parameters</w:t>
      </w:r>
      <w:r w:rsidRPr="00AE467D">
        <w:rPr>
          <w:lang w:val="en-IN"/>
        </w:rPr>
        <w:t xml:space="preserve"> with the payment status (e.g., success/failure) and a </w:t>
      </w:r>
      <w:r w:rsidRPr="00AE467D">
        <w:rPr>
          <w:b/>
          <w:bCs/>
          <w:lang w:val="en-IN"/>
        </w:rPr>
        <w:t>payment transaction reference</w:t>
      </w:r>
      <w:r w:rsidRPr="00AE467D">
        <w:rPr>
          <w:lang w:val="en-IN"/>
        </w:rPr>
        <w:t>.</w:t>
      </w:r>
    </w:p>
    <w:p w14:paraId="7CB26BAE" w14:textId="170419BB" w:rsidR="00AE467D" w:rsidRDefault="00AE467D" w:rsidP="00AE467D">
      <w:pPr>
        <w:rPr>
          <w:lang w:val="en-IN"/>
        </w:rPr>
      </w:pPr>
      <w:r w:rsidRPr="00AE467D">
        <w:rPr>
          <w:b/>
          <w:bCs/>
          <w:lang w:val="en-IN"/>
        </w:rPr>
        <w:t>Example Return URL: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AE467D" w14:paraId="3B41FFC6" w14:textId="77777777" w:rsidTr="00AE467D">
        <w:tc>
          <w:tcPr>
            <w:tcW w:w="11395" w:type="dxa"/>
          </w:tcPr>
          <w:p w14:paraId="045490C1" w14:textId="7FD15527" w:rsid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https://your-commerce-store/payment/return?status=SUCCESS&amp;transactionRef=123456789</w:t>
            </w:r>
          </w:p>
        </w:tc>
      </w:tr>
    </w:tbl>
    <w:p w14:paraId="0EB0283B" w14:textId="77777777" w:rsidR="00AE467D" w:rsidRDefault="00AE467D" w:rsidP="00AE467D">
      <w:pPr>
        <w:ind w:left="720"/>
        <w:rPr>
          <w:lang w:val="en-IN"/>
        </w:rPr>
      </w:pPr>
    </w:p>
    <w:p w14:paraId="35E9E679" w14:textId="1CBCB673" w:rsidR="00AE467D" w:rsidRPr="00AE467D" w:rsidRDefault="00AE467D" w:rsidP="00AE467D">
      <w:pPr>
        <w:numPr>
          <w:ilvl w:val="0"/>
          <w:numId w:val="30"/>
        </w:numPr>
        <w:rPr>
          <w:lang w:val="en-IN"/>
        </w:rPr>
      </w:pPr>
      <w:r w:rsidRPr="00AE467D">
        <w:rPr>
          <w:lang w:val="en-IN"/>
        </w:rPr>
        <w:t xml:space="preserve">SAP Commerce captures this response and updates the </w:t>
      </w:r>
      <w:proofErr w:type="spellStart"/>
      <w:r w:rsidRPr="00AE467D">
        <w:rPr>
          <w:b/>
          <w:bCs/>
          <w:lang w:val="en-IN"/>
        </w:rPr>
        <w:t>PaymentTransactionModel</w:t>
      </w:r>
      <w:proofErr w:type="spellEnd"/>
      <w:r w:rsidRPr="00AE467D">
        <w:rPr>
          <w:lang w:val="en-IN"/>
        </w:rPr>
        <w:t xml:space="preserve"> accordingly.</w:t>
      </w:r>
    </w:p>
    <w:p w14:paraId="45DC0EDE" w14:textId="5539BA6B" w:rsidR="00AE467D" w:rsidRDefault="00AE467D" w:rsidP="00AE467D">
      <w:pPr>
        <w:rPr>
          <w:lang w:val="en-IN"/>
        </w:rPr>
      </w:pPr>
      <w:r w:rsidRPr="00AE467D">
        <w:rPr>
          <w:b/>
          <w:bCs/>
          <w:lang w:val="en-IN"/>
        </w:rPr>
        <w:t>Code Example – Handling Return: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AE467D" w14:paraId="34480CE9" w14:textId="77777777" w:rsidTr="00AE467D">
        <w:tc>
          <w:tcPr>
            <w:tcW w:w="11395" w:type="dxa"/>
          </w:tcPr>
          <w:p w14:paraId="3C6C962B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String 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 = </w:t>
            </w:r>
            <w:proofErr w:type="spellStart"/>
            <w:proofErr w:type="gramStart"/>
            <w:r w:rsidRPr="00AE467D">
              <w:rPr>
                <w:lang w:val="en-IN"/>
              </w:rPr>
              <w:t>request.getParameter</w:t>
            </w:r>
            <w:proofErr w:type="spellEnd"/>
            <w:proofErr w:type="gramEnd"/>
            <w:r w:rsidRPr="00AE467D">
              <w:rPr>
                <w:lang w:val="en-IN"/>
              </w:rPr>
              <w:t>("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>");</w:t>
            </w:r>
          </w:p>
          <w:p w14:paraId="6EAC742D" w14:textId="77777777" w:rsid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String </w:t>
            </w:r>
            <w:proofErr w:type="spellStart"/>
            <w:r w:rsidRPr="00AE467D">
              <w:rPr>
                <w:lang w:val="en-IN"/>
              </w:rPr>
              <w:t>paymentStatus</w:t>
            </w:r>
            <w:proofErr w:type="spellEnd"/>
            <w:r w:rsidRPr="00AE467D">
              <w:rPr>
                <w:lang w:val="en-IN"/>
              </w:rPr>
              <w:t xml:space="preserve"> = </w:t>
            </w:r>
            <w:proofErr w:type="spellStart"/>
            <w:proofErr w:type="gramStart"/>
            <w:r w:rsidRPr="00AE467D">
              <w:rPr>
                <w:lang w:val="en-IN"/>
              </w:rPr>
              <w:t>request.getParameter</w:t>
            </w:r>
            <w:proofErr w:type="spellEnd"/>
            <w:proofErr w:type="gramEnd"/>
            <w:r w:rsidRPr="00AE467D">
              <w:rPr>
                <w:lang w:val="en-IN"/>
              </w:rPr>
              <w:t>("status");</w:t>
            </w:r>
          </w:p>
          <w:p w14:paraId="68F1D4C3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if ("</w:t>
            </w:r>
            <w:proofErr w:type="spellStart"/>
            <w:r w:rsidRPr="00AE467D">
              <w:rPr>
                <w:lang w:val="en-IN"/>
              </w:rPr>
              <w:t>SUCCESS</w:t>
            </w:r>
            <w:proofErr w:type="gramStart"/>
            <w:r w:rsidRPr="00AE467D">
              <w:rPr>
                <w:lang w:val="en-IN"/>
              </w:rPr>
              <w:t>".equals</w:t>
            </w:r>
            <w:proofErr w:type="spellEnd"/>
            <w:proofErr w:type="gram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paymentStatus</w:t>
            </w:r>
            <w:proofErr w:type="spellEnd"/>
            <w:r w:rsidRPr="00AE467D">
              <w:rPr>
                <w:lang w:val="en-IN"/>
              </w:rPr>
              <w:t>)) {</w:t>
            </w:r>
          </w:p>
          <w:p w14:paraId="207C24C5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r w:rsidRPr="00AE467D">
              <w:rPr>
                <w:lang w:val="en-IN"/>
              </w:rPr>
              <w:t>paymentService.updateTransactionStatus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TransactionStatus.ACCEPTED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559B4A92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} else {</w:t>
            </w:r>
          </w:p>
          <w:p w14:paraId="418894F0" w14:textId="77777777" w:rsidR="00AE467D" w:rsidRP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r w:rsidRPr="00AE467D">
              <w:rPr>
                <w:lang w:val="en-IN"/>
              </w:rPr>
              <w:t>paymentService.updateTransactionStatus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TransactionStatus.REJECTED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187AA63C" w14:textId="6DA0FE1F" w:rsidR="00AE467D" w:rsidRDefault="00AE467D" w:rsidP="00AE467D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}</w:t>
            </w:r>
          </w:p>
        </w:tc>
      </w:tr>
    </w:tbl>
    <w:p w14:paraId="4DB2F9A0" w14:textId="77777777" w:rsidR="00AE467D" w:rsidRPr="00AE467D" w:rsidRDefault="00AE467D" w:rsidP="00AE467D">
      <w:pPr>
        <w:rPr>
          <w:lang w:val="en-IN"/>
        </w:rPr>
      </w:pPr>
    </w:p>
    <w:p w14:paraId="5002EBAD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6A8FE4DF">
          <v:rect id="_x0000_i1039" style="width:0;height:1.5pt" o:hralign="center" o:hrstd="t" o:hr="t" fillcolor="#a0a0a0" stroked="f"/>
        </w:pict>
      </w:r>
    </w:p>
    <w:p w14:paraId="1B1831C1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B. PSP Sends Server-to-Server Notification (Webhook)</w:t>
      </w:r>
    </w:p>
    <w:p w14:paraId="0A396DCB" w14:textId="77777777" w:rsidR="00AE467D" w:rsidRPr="00AE467D" w:rsidRDefault="00AE467D" w:rsidP="00AE467D">
      <w:pPr>
        <w:numPr>
          <w:ilvl w:val="0"/>
          <w:numId w:val="31"/>
        </w:numPr>
        <w:rPr>
          <w:lang w:val="en-IN"/>
        </w:rPr>
      </w:pPr>
      <w:r w:rsidRPr="00AE467D">
        <w:rPr>
          <w:lang w:val="en-IN"/>
        </w:rPr>
        <w:t xml:space="preserve">In addition to redirecting the customer, the PSP sends a </w:t>
      </w:r>
      <w:r w:rsidRPr="00AE467D">
        <w:rPr>
          <w:b/>
          <w:bCs/>
          <w:lang w:val="en-IN"/>
        </w:rPr>
        <w:t>webhook notification</w:t>
      </w:r>
      <w:r w:rsidRPr="00AE467D">
        <w:rPr>
          <w:lang w:val="en-IN"/>
        </w:rPr>
        <w:t xml:space="preserve"> to a specific </w:t>
      </w:r>
      <w:r w:rsidRPr="00AE467D">
        <w:rPr>
          <w:b/>
          <w:bCs/>
          <w:lang w:val="en-IN"/>
        </w:rPr>
        <w:t>callback URL</w:t>
      </w:r>
      <w:r w:rsidRPr="00AE467D">
        <w:rPr>
          <w:lang w:val="en-IN"/>
        </w:rPr>
        <w:t xml:space="preserve"> configured in SAP Commerce.</w:t>
      </w:r>
    </w:p>
    <w:p w14:paraId="5835AC75" w14:textId="77777777" w:rsidR="00AE467D" w:rsidRPr="00AE467D" w:rsidRDefault="00AE467D" w:rsidP="00AE467D">
      <w:pPr>
        <w:numPr>
          <w:ilvl w:val="0"/>
          <w:numId w:val="31"/>
        </w:numPr>
        <w:rPr>
          <w:lang w:val="en-IN"/>
        </w:rPr>
      </w:pPr>
      <w:r w:rsidRPr="00AE467D">
        <w:rPr>
          <w:lang w:val="en-IN"/>
        </w:rPr>
        <w:t xml:space="preserve">This ensures that even if the </w:t>
      </w:r>
      <w:r w:rsidRPr="00AE467D">
        <w:rPr>
          <w:b/>
          <w:bCs/>
          <w:lang w:val="en-IN"/>
        </w:rPr>
        <w:t>customer does not return</w:t>
      </w:r>
      <w:r w:rsidRPr="00AE467D">
        <w:rPr>
          <w:lang w:val="en-IN"/>
        </w:rPr>
        <w:t xml:space="preserve"> to the website (e.g., they close the browser), the </w:t>
      </w:r>
      <w:r w:rsidRPr="00AE467D">
        <w:rPr>
          <w:b/>
          <w:bCs/>
          <w:lang w:val="en-IN"/>
        </w:rPr>
        <w:t>payment status is still updated correctly</w:t>
      </w:r>
      <w:r w:rsidRPr="00AE467D">
        <w:rPr>
          <w:lang w:val="en-IN"/>
        </w:rPr>
        <w:t>.</w:t>
      </w:r>
    </w:p>
    <w:p w14:paraId="1E25E8AF" w14:textId="77777777" w:rsid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Sample Webhook JSON from PSP: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437791" w14:paraId="6BED9F4C" w14:textId="77777777" w:rsidTr="00437791">
        <w:tc>
          <w:tcPr>
            <w:tcW w:w="11395" w:type="dxa"/>
          </w:tcPr>
          <w:p w14:paraId="43A7DA05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{</w:t>
            </w:r>
          </w:p>
          <w:p w14:paraId="1963D6AC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"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>": "123456789",</w:t>
            </w:r>
          </w:p>
          <w:p w14:paraId="262F4AB2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"status": "CAPTURED",</w:t>
            </w:r>
          </w:p>
          <w:p w14:paraId="7F5149B4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"amount": 100.00,</w:t>
            </w:r>
          </w:p>
          <w:p w14:paraId="6C8583B0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"currency": "USD"</w:t>
            </w:r>
          </w:p>
          <w:p w14:paraId="5919D62C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}</w:t>
            </w:r>
          </w:p>
          <w:p w14:paraId="1658E8F4" w14:textId="77777777" w:rsidR="00437791" w:rsidRDefault="00437791" w:rsidP="00AE467D">
            <w:pPr>
              <w:rPr>
                <w:lang w:val="en-IN"/>
              </w:rPr>
            </w:pPr>
          </w:p>
        </w:tc>
      </w:tr>
    </w:tbl>
    <w:p w14:paraId="58BBD931" w14:textId="77777777" w:rsidR="00437791" w:rsidRPr="00AE467D" w:rsidRDefault="00437791" w:rsidP="00AE467D">
      <w:pPr>
        <w:rPr>
          <w:lang w:val="en-IN"/>
        </w:rPr>
      </w:pPr>
    </w:p>
    <w:p w14:paraId="1EE45F41" w14:textId="77777777" w:rsidR="00AE467D" w:rsidRPr="00AE467D" w:rsidRDefault="00AE467D" w:rsidP="00AE467D">
      <w:pPr>
        <w:numPr>
          <w:ilvl w:val="0"/>
          <w:numId w:val="32"/>
        </w:numPr>
        <w:rPr>
          <w:lang w:val="en-IN"/>
        </w:rPr>
      </w:pPr>
      <w:r w:rsidRPr="00AE467D">
        <w:rPr>
          <w:lang w:val="en-IN"/>
        </w:rPr>
        <w:t xml:space="preserve">SAP Commerce listens for this webhook and updates the </w:t>
      </w:r>
      <w:proofErr w:type="spellStart"/>
      <w:r w:rsidRPr="00AE467D">
        <w:rPr>
          <w:b/>
          <w:bCs/>
          <w:lang w:val="en-IN"/>
        </w:rPr>
        <w:t>PaymentTransactionModel</w:t>
      </w:r>
      <w:proofErr w:type="spellEnd"/>
      <w:r w:rsidRPr="00AE467D">
        <w:rPr>
          <w:lang w:val="en-IN"/>
        </w:rPr>
        <w:t>.</w:t>
      </w:r>
    </w:p>
    <w:p w14:paraId="3A26FFC7" w14:textId="77777777" w:rsidR="00AE467D" w:rsidRPr="00AE467D" w:rsidRDefault="00AE467D" w:rsidP="00AE467D">
      <w:pPr>
        <w:rPr>
          <w:lang w:val="en-IN"/>
        </w:rPr>
      </w:pPr>
      <w:r w:rsidRPr="00AE467D">
        <w:rPr>
          <w:b/>
          <w:bCs/>
          <w:lang w:val="en-IN"/>
        </w:rPr>
        <w:t>Code Example – Handling Webhook Notification: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437791" w14:paraId="0EC5C9F2" w14:textId="77777777" w:rsidTr="00437791">
        <w:tc>
          <w:tcPr>
            <w:tcW w:w="11395" w:type="dxa"/>
          </w:tcPr>
          <w:p w14:paraId="70813A5E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@WebServlet("/payment/callback")</w:t>
            </w:r>
          </w:p>
          <w:p w14:paraId="28A9261B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public class </w:t>
            </w:r>
            <w:proofErr w:type="spellStart"/>
            <w:r w:rsidRPr="00AE467D">
              <w:rPr>
                <w:lang w:val="en-IN"/>
              </w:rPr>
              <w:t>PaymentCallbackServlet</w:t>
            </w:r>
            <w:proofErr w:type="spellEnd"/>
            <w:r w:rsidRPr="00AE467D">
              <w:rPr>
                <w:lang w:val="en-IN"/>
              </w:rPr>
              <w:t xml:space="preserve"> extends </w:t>
            </w:r>
            <w:proofErr w:type="spellStart"/>
            <w:r w:rsidRPr="00AE467D">
              <w:rPr>
                <w:lang w:val="en-IN"/>
              </w:rPr>
              <w:t>HttpServlet</w:t>
            </w:r>
            <w:proofErr w:type="spellEnd"/>
            <w:r w:rsidRPr="00AE467D">
              <w:rPr>
                <w:lang w:val="en-IN"/>
              </w:rPr>
              <w:t xml:space="preserve"> {</w:t>
            </w:r>
          </w:p>
          <w:p w14:paraId="7C279A52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@Override</w:t>
            </w:r>
          </w:p>
          <w:p w14:paraId="165824B1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protected void </w:t>
            </w:r>
            <w:proofErr w:type="spellStart"/>
            <w:proofErr w:type="gramStart"/>
            <w:r w:rsidRPr="00AE467D">
              <w:rPr>
                <w:lang w:val="en-IN"/>
              </w:rPr>
              <w:t>doPost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proofErr w:type="gramEnd"/>
            <w:r w:rsidRPr="00AE467D">
              <w:rPr>
                <w:lang w:val="en-IN"/>
              </w:rPr>
              <w:t>HttpServletRequest</w:t>
            </w:r>
            <w:proofErr w:type="spellEnd"/>
            <w:r w:rsidRPr="00AE467D">
              <w:rPr>
                <w:lang w:val="en-IN"/>
              </w:rPr>
              <w:t xml:space="preserve"> request, </w:t>
            </w:r>
            <w:proofErr w:type="spellStart"/>
            <w:r w:rsidRPr="00AE467D">
              <w:rPr>
                <w:lang w:val="en-IN"/>
              </w:rPr>
              <w:t>HttpServletResponse</w:t>
            </w:r>
            <w:proofErr w:type="spellEnd"/>
            <w:r w:rsidRPr="00AE467D">
              <w:rPr>
                <w:lang w:val="en-IN"/>
              </w:rPr>
              <w:t xml:space="preserve"> response) throws </w:t>
            </w:r>
            <w:proofErr w:type="spellStart"/>
            <w:r w:rsidRPr="00AE467D">
              <w:rPr>
                <w:lang w:val="en-IN"/>
              </w:rPr>
              <w:t>IOException</w:t>
            </w:r>
            <w:proofErr w:type="spellEnd"/>
            <w:r w:rsidRPr="00AE467D">
              <w:rPr>
                <w:lang w:val="en-IN"/>
              </w:rPr>
              <w:t xml:space="preserve"> {</w:t>
            </w:r>
          </w:p>
          <w:p w14:paraId="4E84592A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String 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 = </w:t>
            </w:r>
            <w:proofErr w:type="spellStart"/>
            <w:proofErr w:type="gramStart"/>
            <w:r w:rsidRPr="00AE467D">
              <w:rPr>
                <w:lang w:val="en-IN"/>
              </w:rPr>
              <w:t>request.getParameter</w:t>
            </w:r>
            <w:proofErr w:type="spellEnd"/>
            <w:proofErr w:type="gramEnd"/>
            <w:r w:rsidRPr="00AE467D">
              <w:rPr>
                <w:lang w:val="en-IN"/>
              </w:rPr>
              <w:t>("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>");</w:t>
            </w:r>
          </w:p>
          <w:p w14:paraId="465D894F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String status = </w:t>
            </w:r>
            <w:proofErr w:type="spellStart"/>
            <w:proofErr w:type="gramStart"/>
            <w:r w:rsidRPr="00AE467D">
              <w:rPr>
                <w:lang w:val="en-IN"/>
              </w:rPr>
              <w:t>request.getParameter</w:t>
            </w:r>
            <w:proofErr w:type="spellEnd"/>
            <w:proofErr w:type="gramEnd"/>
            <w:r w:rsidRPr="00AE467D">
              <w:rPr>
                <w:lang w:val="en-IN"/>
              </w:rPr>
              <w:t>("status");</w:t>
            </w:r>
          </w:p>
          <w:p w14:paraId="0D696881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</w:p>
          <w:p w14:paraId="1FDAD74F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if ("</w:t>
            </w:r>
            <w:proofErr w:type="spellStart"/>
            <w:r w:rsidRPr="00AE467D">
              <w:rPr>
                <w:lang w:val="en-IN"/>
              </w:rPr>
              <w:t>CAPTURED</w:t>
            </w:r>
            <w:proofErr w:type="gramStart"/>
            <w:r w:rsidRPr="00AE467D">
              <w:rPr>
                <w:lang w:val="en-IN"/>
              </w:rPr>
              <w:t>".equals</w:t>
            </w:r>
            <w:proofErr w:type="spellEnd"/>
            <w:proofErr w:type="gramEnd"/>
            <w:r w:rsidRPr="00AE467D">
              <w:rPr>
                <w:lang w:val="en-IN"/>
              </w:rPr>
              <w:t>(status)) {</w:t>
            </w:r>
          </w:p>
          <w:p w14:paraId="2982BF40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    </w:t>
            </w:r>
            <w:proofErr w:type="spellStart"/>
            <w:r w:rsidRPr="00AE467D">
              <w:rPr>
                <w:lang w:val="en-IN"/>
              </w:rPr>
              <w:t>paymentService.updateTransactionStatus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TransactionStatus.ACCEPTED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17EFD404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} else {</w:t>
            </w:r>
          </w:p>
          <w:p w14:paraId="66A56828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    </w:t>
            </w:r>
            <w:proofErr w:type="spellStart"/>
            <w:r w:rsidRPr="00AE467D">
              <w:rPr>
                <w:lang w:val="en-IN"/>
              </w:rPr>
              <w:t>paymentService.updateTransactionStatus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transactionRef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TransactionStatus.REJECTED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7299A40A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    }</w:t>
            </w:r>
          </w:p>
          <w:p w14:paraId="0B3707DA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}</w:t>
            </w:r>
          </w:p>
          <w:p w14:paraId="5934DF2E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}</w:t>
            </w:r>
          </w:p>
          <w:p w14:paraId="79676620" w14:textId="77777777" w:rsidR="00437791" w:rsidRDefault="00437791" w:rsidP="00AE467D">
            <w:pPr>
              <w:rPr>
                <w:lang w:val="en-IN"/>
              </w:rPr>
            </w:pPr>
          </w:p>
        </w:tc>
      </w:tr>
    </w:tbl>
    <w:p w14:paraId="05860C1F" w14:textId="77777777" w:rsidR="00437791" w:rsidRDefault="00437791" w:rsidP="00AE467D">
      <w:pPr>
        <w:rPr>
          <w:lang w:val="en-IN"/>
        </w:rPr>
      </w:pPr>
    </w:p>
    <w:p w14:paraId="1173CC98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2D4C37B9">
          <v:rect id="_x0000_i1040" style="width:0;height:1.5pt" o:hralign="center" o:hrstd="t" o:hr="t" fillcolor="#a0a0a0" stroked="f"/>
        </w:pict>
      </w:r>
    </w:p>
    <w:p w14:paraId="227CA7C8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4. SAP Commerce Finalizes the Order</w:t>
      </w:r>
    </w:p>
    <w:p w14:paraId="233D5EDA" w14:textId="77777777" w:rsidR="00AE467D" w:rsidRPr="00AE467D" w:rsidRDefault="00AE467D" w:rsidP="00AE467D">
      <w:pPr>
        <w:numPr>
          <w:ilvl w:val="0"/>
          <w:numId w:val="33"/>
        </w:numPr>
        <w:rPr>
          <w:lang w:val="en-IN"/>
        </w:rPr>
      </w:pPr>
      <w:r w:rsidRPr="00AE467D">
        <w:rPr>
          <w:b/>
          <w:bCs/>
          <w:lang w:val="en-IN"/>
        </w:rPr>
        <w:t>After receiving the payment confirmation</w:t>
      </w:r>
      <w:r w:rsidRPr="00AE467D">
        <w:rPr>
          <w:lang w:val="en-IN"/>
        </w:rPr>
        <w:t xml:space="preserve"> from the PSP (via redirect or webhook), SAP Commerce updates the </w:t>
      </w:r>
      <w:proofErr w:type="spellStart"/>
      <w:r w:rsidRPr="00AE467D">
        <w:rPr>
          <w:b/>
          <w:bCs/>
          <w:lang w:val="en-IN"/>
        </w:rPr>
        <w:t>PaymentTransactionModel</w:t>
      </w:r>
      <w:proofErr w:type="spellEnd"/>
      <w:r w:rsidRPr="00AE467D">
        <w:rPr>
          <w:lang w:val="en-IN"/>
        </w:rPr>
        <w:t xml:space="preserve"> with the final status.</w:t>
      </w:r>
    </w:p>
    <w:p w14:paraId="046C97B5" w14:textId="77777777" w:rsidR="00AE467D" w:rsidRPr="00AE467D" w:rsidRDefault="00AE467D" w:rsidP="00AE467D">
      <w:pPr>
        <w:numPr>
          <w:ilvl w:val="0"/>
          <w:numId w:val="33"/>
        </w:numPr>
        <w:rPr>
          <w:lang w:val="en-IN"/>
        </w:rPr>
      </w:pPr>
      <w:r w:rsidRPr="00AE467D">
        <w:rPr>
          <w:b/>
          <w:bCs/>
          <w:lang w:val="en-IN"/>
        </w:rPr>
        <w:t>If the payment is successful</w:t>
      </w:r>
      <w:r w:rsidRPr="00AE467D">
        <w:rPr>
          <w:lang w:val="en-IN"/>
        </w:rPr>
        <w:t>, SAP Commerce:</w:t>
      </w:r>
    </w:p>
    <w:p w14:paraId="5504AB4E" w14:textId="77777777" w:rsidR="00AE467D" w:rsidRPr="00AE467D" w:rsidRDefault="00AE467D" w:rsidP="00AE467D">
      <w:pPr>
        <w:numPr>
          <w:ilvl w:val="1"/>
          <w:numId w:val="33"/>
        </w:numPr>
        <w:rPr>
          <w:lang w:val="en-IN"/>
        </w:rPr>
      </w:pPr>
      <w:r w:rsidRPr="00AE467D">
        <w:rPr>
          <w:lang w:val="en-IN"/>
        </w:rPr>
        <w:t xml:space="preserve">Creates the </w:t>
      </w:r>
      <w:proofErr w:type="spellStart"/>
      <w:r w:rsidRPr="00AE467D">
        <w:rPr>
          <w:b/>
          <w:bCs/>
          <w:lang w:val="en-IN"/>
        </w:rPr>
        <w:t>OrderModel</w:t>
      </w:r>
      <w:proofErr w:type="spellEnd"/>
      <w:r w:rsidRPr="00AE467D">
        <w:rPr>
          <w:lang w:val="en-IN"/>
        </w:rPr>
        <w:t>.</w:t>
      </w:r>
    </w:p>
    <w:p w14:paraId="2F2CC427" w14:textId="77777777" w:rsidR="00AE467D" w:rsidRPr="00AE467D" w:rsidRDefault="00AE467D" w:rsidP="00AE467D">
      <w:pPr>
        <w:numPr>
          <w:ilvl w:val="1"/>
          <w:numId w:val="33"/>
        </w:numPr>
        <w:rPr>
          <w:lang w:val="en-IN"/>
        </w:rPr>
      </w:pPr>
      <w:r w:rsidRPr="00AE467D">
        <w:rPr>
          <w:lang w:val="en-IN"/>
        </w:rPr>
        <w:t xml:space="preserve">Marks the </w:t>
      </w:r>
      <w:r w:rsidRPr="00AE467D">
        <w:rPr>
          <w:b/>
          <w:bCs/>
          <w:lang w:val="en-IN"/>
        </w:rPr>
        <w:t>payment status</w:t>
      </w:r>
      <w:r w:rsidRPr="00AE467D">
        <w:rPr>
          <w:lang w:val="en-IN"/>
        </w:rPr>
        <w:t xml:space="preserve"> as PAID.</w:t>
      </w:r>
    </w:p>
    <w:p w14:paraId="636DC676" w14:textId="77777777" w:rsidR="00AE467D" w:rsidRPr="00AE467D" w:rsidRDefault="00AE467D" w:rsidP="00AE467D">
      <w:pPr>
        <w:numPr>
          <w:ilvl w:val="1"/>
          <w:numId w:val="33"/>
        </w:numPr>
        <w:rPr>
          <w:lang w:val="en-IN"/>
        </w:rPr>
      </w:pPr>
      <w:r w:rsidRPr="00AE467D">
        <w:rPr>
          <w:lang w:val="en-IN"/>
        </w:rPr>
        <w:t xml:space="preserve">Triggers the </w:t>
      </w:r>
      <w:proofErr w:type="spellStart"/>
      <w:r w:rsidRPr="00AE467D">
        <w:rPr>
          <w:b/>
          <w:bCs/>
          <w:lang w:val="en-IN"/>
        </w:rPr>
        <w:t>OrderProcess</w:t>
      </w:r>
      <w:proofErr w:type="spellEnd"/>
      <w:r w:rsidRPr="00AE467D">
        <w:rPr>
          <w:lang w:val="en-IN"/>
        </w:rPr>
        <w:t xml:space="preserve"> to begin </w:t>
      </w:r>
      <w:proofErr w:type="spellStart"/>
      <w:r w:rsidRPr="00AE467D">
        <w:rPr>
          <w:lang w:val="en-IN"/>
        </w:rPr>
        <w:t>fulfillment</w:t>
      </w:r>
      <w:proofErr w:type="spellEnd"/>
      <w:r w:rsidRPr="00AE467D">
        <w:rPr>
          <w:lang w:val="en-IN"/>
        </w:rPr>
        <w:t>.</w:t>
      </w:r>
    </w:p>
    <w:p w14:paraId="55B6183A" w14:textId="182D4577" w:rsidR="00437791" w:rsidRDefault="00AE467D" w:rsidP="00AE467D">
      <w:pPr>
        <w:rPr>
          <w:lang w:val="en-IN"/>
        </w:rPr>
      </w:pPr>
      <w:r w:rsidRPr="00AE467D">
        <w:rPr>
          <w:b/>
          <w:bCs/>
          <w:lang w:val="en-IN"/>
        </w:rPr>
        <w:t>Code Example – Creating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5"/>
      </w:tblGrid>
      <w:tr w:rsidR="00437791" w14:paraId="0F9BB0CF" w14:textId="77777777" w:rsidTr="00437791">
        <w:tc>
          <w:tcPr>
            <w:tcW w:w="11395" w:type="dxa"/>
          </w:tcPr>
          <w:p w14:paraId="128587C6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if (paymentTransaction.getStatus(</w:t>
            </w:r>
            <w:proofErr w:type="gramStart"/>
            <w:r w:rsidRPr="00AE467D">
              <w:rPr>
                <w:lang w:val="en-IN"/>
              </w:rPr>
              <w:t>).equals</w:t>
            </w:r>
            <w:proofErr w:type="gramEnd"/>
            <w:r w:rsidRPr="00AE467D">
              <w:rPr>
                <w:lang w:val="en-IN"/>
              </w:rPr>
              <w:t>(TransactionStatus.ACCEPTED)) {</w:t>
            </w:r>
          </w:p>
          <w:p w14:paraId="27B66F5A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r w:rsidRPr="00AE467D">
              <w:rPr>
                <w:lang w:val="en-IN"/>
              </w:rPr>
              <w:t>OrderModel</w:t>
            </w:r>
            <w:proofErr w:type="spellEnd"/>
            <w:r w:rsidRPr="00AE467D">
              <w:rPr>
                <w:lang w:val="en-IN"/>
              </w:rPr>
              <w:t xml:space="preserve"> order = </w:t>
            </w:r>
            <w:proofErr w:type="spellStart"/>
            <w:r w:rsidRPr="00AE467D">
              <w:rPr>
                <w:lang w:val="en-IN"/>
              </w:rPr>
              <w:t>orderService.createOrderFromCart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cartModel</w:t>
            </w:r>
            <w:proofErr w:type="spellEnd"/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1CDAA0EC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proofErr w:type="gramStart"/>
            <w:r w:rsidRPr="00AE467D">
              <w:rPr>
                <w:lang w:val="en-IN"/>
              </w:rPr>
              <w:t>order.setPaymentStatus</w:t>
            </w:r>
            <w:proofErr w:type="spellEnd"/>
            <w:proofErr w:type="gramEnd"/>
            <w:r w:rsidRPr="00AE467D">
              <w:rPr>
                <w:lang w:val="en-IN"/>
              </w:rPr>
              <w:t>(</w:t>
            </w:r>
            <w:proofErr w:type="spellStart"/>
            <w:r w:rsidRPr="00AE467D">
              <w:rPr>
                <w:lang w:val="en-IN"/>
              </w:rPr>
              <w:t>PaymentStatus.PAID</w:t>
            </w:r>
            <w:proofErr w:type="spellEnd"/>
            <w:r w:rsidRPr="00AE467D">
              <w:rPr>
                <w:lang w:val="en-IN"/>
              </w:rPr>
              <w:t>);</w:t>
            </w:r>
          </w:p>
          <w:p w14:paraId="0A5C2D51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r w:rsidRPr="00AE467D">
              <w:rPr>
                <w:lang w:val="en-IN"/>
              </w:rPr>
              <w:t>modelService.save</w:t>
            </w:r>
            <w:proofErr w:type="spellEnd"/>
            <w:r w:rsidRPr="00AE467D">
              <w:rPr>
                <w:lang w:val="en-IN"/>
              </w:rPr>
              <w:t>(order</w:t>
            </w:r>
            <w:proofErr w:type="gramStart"/>
            <w:r w:rsidRPr="00AE467D">
              <w:rPr>
                <w:lang w:val="en-IN"/>
              </w:rPr>
              <w:t>);</w:t>
            </w:r>
            <w:proofErr w:type="gramEnd"/>
          </w:p>
          <w:p w14:paraId="0D433D04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</w:p>
          <w:p w14:paraId="67888BF5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// Start order process</w:t>
            </w:r>
          </w:p>
          <w:p w14:paraId="7C6E171C" w14:textId="77777777" w:rsidR="00437791" w:rsidRPr="00AE467D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 xml:space="preserve">    </w:t>
            </w:r>
            <w:proofErr w:type="spellStart"/>
            <w:r w:rsidRPr="00AE467D">
              <w:rPr>
                <w:lang w:val="en-IN"/>
              </w:rPr>
              <w:t>businessProcessService.triggerEvent</w:t>
            </w:r>
            <w:proofErr w:type="spellEnd"/>
            <w:r w:rsidRPr="00AE467D">
              <w:rPr>
                <w:lang w:val="en-IN"/>
              </w:rPr>
              <w:t>(</w:t>
            </w:r>
            <w:proofErr w:type="spellStart"/>
            <w:proofErr w:type="gramStart"/>
            <w:r w:rsidRPr="00AE467D">
              <w:rPr>
                <w:lang w:val="en-IN"/>
              </w:rPr>
              <w:t>order.getCode</w:t>
            </w:r>
            <w:proofErr w:type="spellEnd"/>
            <w:proofErr w:type="gramEnd"/>
            <w:r w:rsidRPr="00AE467D">
              <w:rPr>
                <w:lang w:val="en-IN"/>
              </w:rPr>
              <w:t>() + "_</w:t>
            </w:r>
            <w:proofErr w:type="spellStart"/>
            <w:r w:rsidRPr="00AE467D">
              <w:rPr>
                <w:lang w:val="en-IN"/>
              </w:rPr>
              <w:t>OrderPlaced</w:t>
            </w:r>
            <w:proofErr w:type="spellEnd"/>
            <w:r w:rsidRPr="00AE467D">
              <w:rPr>
                <w:lang w:val="en-IN"/>
              </w:rPr>
              <w:t>");</w:t>
            </w:r>
          </w:p>
          <w:p w14:paraId="7AC26B4F" w14:textId="1CC794F0" w:rsidR="00437791" w:rsidRDefault="00437791" w:rsidP="00437791">
            <w:pPr>
              <w:spacing w:after="160" w:line="259" w:lineRule="auto"/>
              <w:rPr>
                <w:lang w:val="en-IN"/>
              </w:rPr>
            </w:pPr>
            <w:r w:rsidRPr="00AE467D">
              <w:rPr>
                <w:lang w:val="en-IN"/>
              </w:rPr>
              <w:t>}</w:t>
            </w:r>
          </w:p>
        </w:tc>
      </w:tr>
    </w:tbl>
    <w:p w14:paraId="5D4F0FFB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60027F95">
          <v:rect id="_x0000_i1041" style="width:0;height:1.5pt" o:hralign="center" o:hrstd="t" o:hr="t" fillcolor="#a0a0a0" stroked="f"/>
        </w:pict>
      </w:r>
    </w:p>
    <w:p w14:paraId="3D250539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Error Handling &amp; Payment Failures</w:t>
      </w:r>
    </w:p>
    <w:p w14:paraId="50462AE8" w14:textId="77777777" w:rsidR="00AE467D" w:rsidRPr="00AE467D" w:rsidRDefault="00AE467D" w:rsidP="00AE467D">
      <w:pPr>
        <w:numPr>
          <w:ilvl w:val="0"/>
          <w:numId w:val="34"/>
        </w:numPr>
        <w:rPr>
          <w:lang w:val="en-IN"/>
        </w:rPr>
      </w:pPr>
      <w:r w:rsidRPr="00AE467D">
        <w:rPr>
          <w:lang w:val="en-IN"/>
        </w:rPr>
        <w:t>If the payment fails:</w:t>
      </w:r>
    </w:p>
    <w:p w14:paraId="2EE8DFE6" w14:textId="77777777" w:rsidR="00AE467D" w:rsidRPr="00AE467D" w:rsidRDefault="00AE467D" w:rsidP="00AE467D">
      <w:pPr>
        <w:numPr>
          <w:ilvl w:val="1"/>
          <w:numId w:val="34"/>
        </w:numPr>
        <w:rPr>
          <w:lang w:val="en-IN"/>
        </w:rPr>
      </w:pPr>
      <w:r w:rsidRPr="00AE467D">
        <w:rPr>
          <w:lang w:val="en-IN"/>
        </w:rPr>
        <w:t xml:space="preserve">The order is </w:t>
      </w:r>
      <w:r w:rsidRPr="00AE467D">
        <w:rPr>
          <w:b/>
          <w:bCs/>
          <w:lang w:val="en-IN"/>
        </w:rPr>
        <w:t>not created</w:t>
      </w:r>
      <w:r w:rsidRPr="00AE467D">
        <w:rPr>
          <w:lang w:val="en-IN"/>
        </w:rPr>
        <w:t>.</w:t>
      </w:r>
    </w:p>
    <w:p w14:paraId="36E23753" w14:textId="77777777" w:rsidR="00AE467D" w:rsidRPr="00AE467D" w:rsidRDefault="00AE467D" w:rsidP="00AE467D">
      <w:pPr>
        <w:numPr>
          <w:ilvl w:val="1"/>
          <w:numId w:val="34"/>
        </w:numPr>
        <w:rPr>
          <w:lang w:val="en-IN"/>
        </w:rPr>
      </w:pPr>
      <w:r w:rsidRPr="00AE467D">
        <w:rPr>
          <w:lang w:val="en-IN"/>
        </w:rPr>
        <w:t>The cart remains active for the user to retry.</w:t>
      </w:r>
    </w:p>
    <w:p w14:paraId="1F712A8B" w14:textId="77777777" w:rsidR="00AE467D" w:rsidRPr="00AE467D" w:rsidRDefault="00AE467D" w:rsidP="00AE467D">
      <w:pPr>
        <w:numPr>
          <w:ilvl w:val="1"/>
          <w:numId w:val="34"/>
        </w:numPr>
        <w:rPr>
          <w:lang w:val="en-IN"/>
        </w:rPr>
      </w:pPr>
      <w:r w:rsidRPr="00AE467D">
        <w:rPr>
          <w:lang w:val="en-IN"/>
        </w:rPr>
        <w:t xml:space="preserve">A </w:t>
      </w:r>
      <w:r w:rsidRPr="00AE467D">
        <w:rPr>
          <w:b/>
          <w:bCs/>
          <w:lang w:val="en-IN"/>
        </w:rPr>
        <w:t>notification is sent</w:t>
      </w:r>
      <w:r w:rsidRPr="00AE467D">
        <w:rPr>
          <w:lang w:val="en-IN"/>
        </w:rPr>
        <w:t xml:space="preserve"> to the user informing them of the failure.</w:t>
      </w:r>
    </w:p>
    <w:p w14:paraId="5379E399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5AE56CFD">
          <v:rect id="_x0000_i1042" style="width:0;height:1.5pt" o:hralign="center" o:hrstd="t" o:hr="t" fillcolor="#a0a0a0" stroked="f"/>
        </w:pict>
      </w:r>
    </w:p>
    <w:p w14:paraId="061D3AE7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lastRenderedPageBreak/>
        <w:t>Summary of Key Steps in HOP Payment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5123"/>
        <w:gridCol w:w="3223"/>
      </w:tblGrid>
      <w:tr w:rsidR="00AE467D" w:rsidRPr="00AE467D" w14:paraId="4E4A2E87" w14:textId="77777777" w:rsidTr="00AE46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96CFC" w14:textId="77777777" w:rsidR="00AE467D" w:rsidRPr="00AE467D" w:rsidRDefault="00AE467D" w:rsidP="00AE467D">
            <w:pPr>
              <w:rPr>
                <w:b/>
                <w:bCs/>
                <w:lang w:val="en-IN"/>
              </w:rPr>
            </w:pPr>
            <w:r w:rsidRPr="00AE467D">
              <w:rPr>
                <w:b/>
                <w:bCs/>
                <w:lang w:val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986DAD0" w14:textId="77777777" w:rsidR="00AE467D" w:rsidRPr="00AE467D" w:rsidRDefault="00AE467D" w:rsidP="00AE467D">
            <w:pPr>
              <w:rPr>
                <w:b/>
                <w:bCs/>
                <w:lang w:val="en-IN"/>
              </w:rPr>
            </w:pPr>
            <w:r w:rsidRPr="00AE467D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851A2E" w14:textId="77777777" w:rsidR="00AE467D" w:rsidRPr="00AE467D" w:rsidRDefault="00AE467D" w:rsidP="00AE467D">
            <w:pPr>
              <w:rPr>
                <w:b/>
                <w:bCs/>
                <w:lang w:val="en-IN"/>
              </w:rPr>
            </w:pPr>
            <w:r w:rsidRPr="00AE467D">
              <w:rPr>
                <w:b/>
                <w:bCs/>
                <w:lang w:val="en-IN"/>
              </w:rPr>
              <w:t>Involved Component</w:t>
            </w:r>
          </w:p>
        </w:tc>
      </w:tr>
      <w:tr w:rsidR="00AE467D" w:rsidRPr="00AE467D" w14:paraId="4197F5EC" w14:textId="77777777" w:rsidTr="00AE4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7C664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b/>
                <w:bCs/>
                <w:lang w:val="en-IN"/>
              </w:rPr>
              <w:t>Checkout &amp; Redirect to PSP</w:t>
            </w:r>
          </w:p>
        </w:tc>
        <w:tc>
          <w:tcPr>
            <w:tcW w:w="0" w:type="auto"/>
            <w:vAlign w:val="center"/>
            <w:hideMark/>
          </w:tcPr>
          <w:p w14:paraId="6CB29988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Customer redirected to PSP’s hosted page.</w:t>
            </w:r>
          </w:p>
        </w:tc>
        <w:tc>
          <w:tcPr>
            <w:tcW w:w="0" w:type="auto"/>
            <w:vAlign w:val="center"/>
            <w:hideMark/>
          </w:tcPr>
          <w:p w14:paraId="1AB8E0E2" w14:textId="77777777" w:rsidR="00AE467D" w:rsidRPr="00AE467D" w:rsidRDefault="00AE467D" w:rsidP="00AE467D">
            <w:pPr>
              <w:rPr>
                <w:lang w:val="en-IN"/>
              </w:rPr>
            </w:pPr>
            <w:proofErr w:type="spellStart"/>
            <w:r w:rsidRPr="00AE467D">
              <w:rPr>
                <w:lang w:val="en-IN"/>
              </w:rPr>
              <w:t>CheckoutService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PaymentService</w:t>
            </w:r>
            <w:proofErr w:type="spellEnd"/>
          </w:p>
        </w:tc>
      </w:tr>
      <w:tr w:rsidR="00AE467D" w:rsidRPr="00AE467D" w14:paraId="2C86BFCD" w14:textId="77777777" w:rsidTr="00AE4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244EF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b/>
                <w:bCs/>
                <w:lang w:val="en-IN"/>
              </w:rPr>
              <w:t>Payment on PSP’s Page</w:t>
            </w:r>
          </w:p>
        </w:tc>
        <w:tc>
          <w:tcPr>
            <w:tcW w:w="0" w:type="auto"/>
            <w:vAlign w:val="center"/>
            <w:hideMark/>
          </w:tcPr>
          <w:p w14:paraId="20DB7BBD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Customer completes payment on PSP’s hosted page.</w:t>
            </w:r>
          </w:p>
        </w:tc>
        <w:tc>
          <w:tcPr>
            <w:tcW w:w="0" w:type="auto"/>
            <w:vAlign w:val="center"/>
            <w:hideMark/>
          </w:tcPr>
          <w:p w14:paraId="1F26BF54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PSP (Adyen, PayPal, etc.)</w:t>
            </w:r>
          </w:p>
        </w:tc>
      </w:tr>
      <w:tr w:rsidR="00AE467D" w:rsidRPr="00AE467D" w14:paraId="1854E5B0" w14:textId="77777777" w:rsidTr="00AE4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DD7C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b/>
                <w:bCs/>
                <w:lang w:val="en-IN"/>
              </w:rPr>
              <w:t>Customer Redirect to Store</w:t>
            </w:r>
          </w:p>
        </w:tc>
        <w:tc>
          <w:tcPr>
            <w:tcW w:w="0" w:type="auto"/>
            <w:vAlign w:val="center"/>
            <w:hideMark/>
          </w:tcPr>
          <w:p w14:paraId="5FD5B8DC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Customer redirected back to eCommerce store with status.</w:t>
            </w:r>
          </w:p>
        </w:tc>
        <w:tc>
          <w:tcPr>
            <w:tcW w:w="0" w:type="auto"/>
            <w:vAlign w:val="center"/>
            <w:hideMark/>
          </w:tcPr>
          <w:p w14:paraId="2521AF75" w14:textId="77777777" w:rsidR="00AE467D" w:rsidRPr="00AE467D" w:rsidRDefault="00AE467D" w:rsidP="00AE467D">
            <w:pPr>
              <w:rPr>
                <w:lang w:val="en-IN"/>
              </w:rPr>
            </w:pPr>
            <w:proofErr w:type="spellStart"/>
            <w:r w:rsidRPr="00AE467D">
              <w:rPr>
                <w:lang w:val="en-IN"/>
              </w:rPr>
              <w:t>PaymentService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OrderProcess</w:t>
            </w:r>
            <w:proofErr w:type="spellEnd"/>
          </w:p>
        </w:tc>
      </w:tr>
      <w:tr w:rsidR="00AE467D" w:rsidRPr="00AE467D" w14:paraId="5A172F6C" w14:textId="77777777" w:rsidTr="00AE4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C3DAC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b/>
                <w:bCs/>
                <w:lang w:val="en-IN"/>
              </w:rPr>
              <w:t>Webhook Notification (Callback)</w:t>
            </w:r>
          </w:p>
        </w:tc>
        <w:tc>
          <w:tcPr>
            <w:tcW w:w="0" w:type="auto"/>
            <w:vAlign w:val="center"/>
            <w:hideMark/>
          </w:tcPr>
          <w:p w14:paraId="66D6B3D1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PSP sends payment confirmation via server-to-server call.</w:t>
            </w:r>
          </w:p>
        </w:tc>
        <w:tc>
          <w:tcPr>
            <w:tcW w:w="0" w:type="auto"/>
            <w:vAlign w:val="center"/>
            <w:hideMark/>
          </w:tcPr>
          <w:p w14:paraId="55BD4BF1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 xml:space="preserve">PSP, </w:t>
            </w:r>
            <w:proofErr w:type="spellStart"/>
            <w:r w:rsidRPr="00AE467D">
              <w:rPr>
                <w:lang w:val="en-IN"/>
              </w:rPr>
              <w:t>PaymentCallbackServlet</w:t>
            </w:r>
            <w:proofErr w:type="spellEnd"/>
          </w:p>
        </w:tc>
      </w:tr>
      <w:tr w:rsidR="00AE467D" w:rsidRPr="00AE467D" w14:paraId="7A3BB505" w14:textId="77777777" w:rsidTr="00AE46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1807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b/>
                <w:bCs/>
                <w:lang w:val="en-IN"/>
              </w:rPr>
              <w:t>Order Finalization</w:t>
            </w:r>
          </w:p>
        </w:tc>
        <w:tc>
          <w:tcPr>
            <w:tcW w:w="0" w:type="auto"/>
            <w:vAlign w:val="center"/>
            <w:hideMark/>
          </w:tcPr>
          <w:p w14:paraId="2E3D9D8F" w14:textId="77777777" w:rsidR="00AE467D" w:rsidRPr="00AE467D" w:rsidRDefault="00AE467D" w:rsidP="00AE467D">
            <w:pPr>
              <w:rPr>
                <w:lang w:val="en-IN"/>
              </w:rPr>
            </w:pPr>
            <w:r w:rsidRPr="00AE467D">
              <w:rPr>
                <w:lang w:val="en-IN"/>
              </w:rPr>
              <w:t>Order created after successful payment confirmation.</w:t>
            </w:r>
          </w:p>
        </w:tc>
        <w:tc>
          <w:tcPr>
            <w:tcW w:w="0" w:type="auto"/>
            <w:vAlign w:val="center"/>
            <w:hideMark/>
          </w:tcPr>
          <w:p w14:paraId="0CD248B3" w14:textId="77777777" w:rsidR="00AE467D" w:rsidRPr="00AE467D" w:rsidRDefault="00AE467D" w:rsidP="00AE467D">
            <w:pPr>
              <w:rPr>
                <w:lang w:val="en-IN"/>
              </w:rPr>
            </w:pPr>
            <w:proofErr w:type="spellStart"/>
            <w:r w:rsidRPr="00AE467D">
              <w:rPr>
                <w:lang w:val="en-IN"/>
              </w:rPr>
              <w:t>OrderService</w:t>
            </w:r>
            <w:proofErr w:type="spellEnd"/>
            <w:r w:rsidRPr="00AE467D">
              <w:rPr>
                <w:lang w:val="en-IN"/>
              </w:rPr>
              <w:t xml:space="preserve">, </w:t>
            </w:r>
            <w:proofErr w:type="spellStart"/>
            <w:r w:rsidRPr="00AE467D">
              <w:rPr>
                <w:lang w:val="en-IN"/>
              </w:rPr>
              <w:t>BusinessProcess</w:t>
            </w:r>
            <w:proofErr w:type="spellEnd"/>
          </w:p>
        </w:tc>
      </w:tr>
    </w:tbl>
    <w:p w14:paraId="5F9C7148" w14:textId="77777777" w:rsidR="00AE467D" w:rsidRPr="00AE467D" w:rsidRDefault="00494046" w:rsidP="00AE467D">
      <w:pPr>
        <w:rPr>
          <w:lang w:val="en-IN"/>
        </w:rPr>
      </w:pPr>
      <w:r>
        <w:rPr>
          <w:lang w:val="en-IN"/>
        </w:rPr>
        <w:pict w14:anchorId="2E931B66">
          <v:rect id="_x0000_i1043" style="width:0;height:1.5pt" o:hralign="center" o:hrstd="t" o:hr="t" fillcolor="#a0a0a0" stroked="f"/>
        </w:pict>
      </w:r>
    </w:p>
    <w:p w14:paraId="0FB2C9BA" w14:textId="77777777" w:rsidR="00AE467D" w:rsidRPr="00AE467D" w:rsidRDefault="00AE467D" w:rsidP="00AE467D">
      <w:pPr>
        <w:rPr>
          <w:b/>
          <w:bCs/>
          <w:lang w:val="en-IN"/>
        </w:rPr>
      </w:pPr>
      <w:r w:rsidRPr="00AE467D">
        <w:rPr>
          <w:b/>
          <w:bCs/>
          <w:lang w:val="en-IN"/>
        </w:rPr>
        <w:t>Conclusion</w:t>
      </w:r>
    </w:p>
    <w:p w14:paraId="58F18DA1" w14:textId="77777777" w:rsidR="00AE467D" w:rsidRPr="00AE467D" w:rsidRDefault="00AE467D" w:rsidP="00AE467D">
      <w:pPr>
        <w:rPr>
          <w:lang w:val="en-IN"/>
        </w:rPr>
      </w:pPr>
      <w:r w:rsidRPr="00AE467D">
        <w:rPr>
          <w:lang w:val="en-IN"/>
        </w:rPr>
        <w:t xml:space="preserve">In the </w:t>
      </w:r>
      <w:r w:rsidRPr="00AE467D">
        <w:rPr>
          <w:b/>
          <w:bCs/>
          <w:lang w:val="en-IN"/>
        </w:rPr>
        <w:t>HOP payment flow</w:t>
      </w:r>
      <w:r w:rsidRPr="00AE467D">
        <w:rPr>
          <w:lang w:val="en-IN"/>
        </w:rPr>
        <w:t xml:space="preserve">, SAP Commerce Cloud interacts with the </w:t>
      </w:r>
      <w:r w:rsidRPr="00AE467D">
        <w:rPr>
          <w:b/>
          <w:bCs/>
          <w:lang w:val="en-IN"/>
        </w:rPr>
        <w:t>PSP</w:t>
      </w:r>
      <w:r w:rsidRPr="00AE467D">
        <w:rPr>
          <w:lang w:val="en-IN"/>
        </w:rPr>
        <w:t xml:space="preserve"> through:</w:t>
      </w:r>
    </w:p>
    <w:p w14:paraId="45D34802" w14:textId="77777777" w:rsidR="00AE467D" w:rsidRPr="00AE467D" w:rsidRDefault="00AE467D" w:rsidP="00AE467D">
      <w:pPr>
        <w:numPr>
          <w:ilvl w:val="0"/>
          <w:numId w:val="35"/>
        </w:numPr>
        <w:rPr>
          <w:lang w:val="en-IN"/>
        </w:rPr>
      </w:pPr>
      <w:r w:rsidRPr="00AE467D">
        <w:rPr>
          <w:b/>
          <w:bCs/>
          <w:lang w:val="en-IN"/>
        </w:rPr>
        <w:t>Redirect URLs</w:t>
      </w:r>
      <w:r w:rsidRPr="00AE467D">
        <w:rPr>
          <w:lang w:val="en-IN"/>
        </w:rPr>
        <w:t>: To receive payment status after customer checkout.</w:t>
      </w:r>
    </w:p>
    <w:p w14:paraId="557E4B7E" w14:textId="77777777" w:rsidR="00AE467D" w:rsidRPr="00AE467D" w:rsidRDefault="00AE467D" w:rsidP="00AE467D">
      <w:pPr>
        <w:numPr>
          <w:ilvl w:val="0"/>
          <w:numId w:val="35"/>
        </w:numPr>
        <w:rPr>
          <w:lang w:val="en-IN"/>
        </w:rPr>
      </w:pPr>
      <w:r w:rsidRPr="00AE467D">
        <w:rPr>
          <w:b/>
          <w:bCs/>
          <w:lang w:val="en-IN"/>
        </w:rPr>
        <w:t>Webhooks (server-to-server callbacks)</w:t>
      </w:r>
      <w:r w:rsidRPr="00AE467D">
        <w:rPr>
          <w:lang w:val="en-IN"/>
        </w:rPr>
        <w:t>: To ensure payment status is updated even if the customer doesn’t return to the site.</w:t>
      </w:r>
    </w:p>
    <w:p w14:paraId="692307A6" w14:textId="71BEEA19" w:rsidR="00AE467D" w:rsidRPr="00AE467D" w:rsidRDefault="00AE467D" w:rsidP="00AE467D">
      <w:pPr>
        <w:rPr>
          <w:lang w:val="en-IN"/>
        </w:rPr>
      </w:pPr>
      <w:r w:rsidRPr="00AE467D">
        <w:rPr>
          <w:lang w:val="en-IN"/>
        </w:rPr>
        <w:t xml:space="preserve">This dual mechanism ensures that </w:t>
      </w:r>
      <w:r w:rsidRPr="00AE467D">
        <w:rPr>
          <w:b/>
          <w:bCs/>
          <w:lang w:val="en-IN"/>
        </w:rPr>
        <w:t xml:space="preserve">payment status updates are </w:t>
      </w:r>
      <w:r w:rsidR="00437791" w:rsidRPr="00AE467D">
        <w:rPr>
          <w:b/>
          <w:bCs/>
          <w:lang w:val="en-IN"/>
        </w:rPr>
        <w:t>reliable,</w:t>
      </w:r>
      <w:r w:rsidRPr="00AE467D">
        <w:rPr>
          <w:lang w:val="en-IN"/>
        </w:rPr>
        <w:t xml:space="preserve"> and the order flow remains seamless.</w:t>
      </w:r>
    </w:p>
    <w:p w14:paraId="7B3E63D0" w14:textId="77777777" w:rsidR="00AE467D" w:rsidRDefault="00AE467D" w:rsidP="00DC1A72"/>
    <w:p w14:paraId="79210E90" w14:textId="77777777" w:rsidR="00437791" w:rsidRDefault="00437791" w:rsidP="00DC1A72"/>
    <w:p w14:paraId="0D9074AA" w14:textId="77777777" w:rsidR="00437791" w:rsidRDefault="00437791" w:rsidP="00DC1A72"/>
    <w:p w14:paraId="7D3DBF1C" w14:textId="77777777" w:rsidR="00437791" w:rsidRDefault="00437791" w:rsidP="00DC1A72"/>
    <w:p w14:paraId="67FFAFBE" w14:textId="77777777" w:rsidR="00437791" w:rsidRDefault="00437791" w:rsidP="00DC1A72"/>
    <w:p w14:paraId="1D4F4769" w14:textId="77777777" w:rsidR="00437791" w:rsidRDefault="00437791" w:rsidP="00DC1A72"/>
    <w:p w14:paraId="31ADCB26" w14:textId="77777777" w:rsidR="00437791" w:rsidRDefault="00437791" w:rsidP="00DC1A72"/>
    <w:p w14:paraId="75985BF7" w14:textId="77777777" w:rsidR="00437791" w:rsidRDefault="00437791" w:rsidP="00DC1A72"/>
    <w:p w14:paraId="1D1DB244" w14:textId="77777777" w:rsidR="00437791" w:rsidRDefault="00437791" w:rsidP="00DC1A72"/>
    <w:p w14:paraId="6E61D31B" w14:textId="77777777" w:rsidR="00437791" w:rsidRDefault="00437791" w:rsidP="00DC1A72"/>
    <w:sectPr w:rsidR="00437791" w:rsidSect="008213BB"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0BEE1" w14:textId="77777777" w:rsidR="001D34F2" w:rsidRDefault="001D34F2" w:rsidP="00BE15B0">
      <w:pPr>
        <w:spacing w:after="0" w:line="240" w:lineRule="auto"/>
      </w:pPr>
      <w:r>
        <w:separator/>
      </w:r>
    </w:p>
  </w:endnote>
  <w:endnote w:type="continuationSeparator" w:id="0">
    <w:p w14:paraId="60FFB3FC" w14:textId="77777777" w:rsidR="001D34F2" w:rsidRDefault="001D34F2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965794" w14:textId="77777777" w:rsidR="001D34F2" w:rsidRDefault="001D34F2" w:rsidP="00BE15B0">
      <w:pPr>
        <w:spacing w:after="0" w:line="240" w:lineRule="auto"/>
      </w:pPr>
      <w:r>
        <w:separator/>
      </w:r>
    </w:p>
  </w:footnote>
  <w:footnote w:type="continuationSeparator" w:id="0">
    <w:p w14:paraId="24E04E89" w14:textId="77777777" w:rsidR="001D34F2" w:rsidRDefault="001D34F2" w:rsidP="00BE1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5D0A"/>
    <w:multiLevelType w:val="multilevel"/>
    <w:tmpl w:val="240A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513FA"/>
    <w:multiLevelType w:val="multilevel"/>
    <w:tmpl w:val="214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61E97"/>
    <w:multiLevelType w:val="multilevel"/>
    <w:tmpl w:val="9D08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2EA0"/>
    <w:multiLevelType w:val="multilevel"/>
    <w:tmpl w:val="DEE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C0BD4"/>
    <w:multiLevelType w:val="multilevel"/>
    <w:tmpl w:val="FACE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76276"/>
    <w:multiLevelType w:val="multilevel"/>
    <w:tmpl w:val="470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84F5F"/>
    <w:multiLevelType w:val="multilevel"/>
    <w:tmpl w:val="7900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157B9"/>
    <w:multiLevelType w:val="multilevel"/>
    <w:tmpl w:val="5430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495"/>
    <w:multiLevelType w:val="multilevel"/>
    <w:tmpl w:val="C73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909C1"/>
    <w:multiLevelType w:val="multilevel"/>
    <w:tmpl w:val="B792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7165A"/>
    <w:multiLevelType w:val="multilevel"/>
    <w:tmpl w:val="82B0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9583B"/>
    <w:multiLevelType w:val="multilevel"/>
    <w:tmpl w:val="0ED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6753F"/>
    <w:multiLevelType w:val="multilevel"/>
    <w:tmpl w:val="94F0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F39D8"/>
    <w:multiLevelType w:val="multilevel"/>
    <w:tmpl w:val="BB5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17B8B"/>
    <w:multiLevelType w:val="multilevel"/>
    <w:tmpl w:val="B93E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C497F"/>
    <w:multiLevelType w:val="multilevel"/>
    <w:tmpl w:val="C5DE9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C76A6"/>
    <w:multiLevelType w:val="multilevel"/>
    <w:tmpl w:val="33C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ED24C8"/>
    <w:multiLevelType w:val="multilevel"/>
    <w:tmpl w:val="99E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C618C"/>
    <w:multiLevelType w:val="multilevel"/>
    <w:tmpl w:val="161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478D9"/>
    <w:multiLevelType w:val="multilevel"/>
    <w:tmpl w:val="027C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80072F"/>
    <w:multiLevelType w:val="multilevel"/>
    <w:tmpl w:val="7420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420BA"/>
    <w:multiLevelType w:val="multilevel"/>
    <w:tmpl w:val="92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F6276"/>
    <w:multiLevelType w:val="multilevel"/>
    <w:tmpl w:val="493A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4510B"/>
    <w:multiLevelType w:val="multilevel"/>
    <w:tmpl w:val="D37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8787E"/>
    <w:multiLevelType w:val="multilevel"/>
    <w:tmpl w:val="8972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1167F"/>
    <w:multiLevelType w:val="multilevel"/>
    <w:tmpl w:val="929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4B7C14"/>
    <w:multiLevelType w:val="multilevel"/>
    <w:tmpl w:val="C06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556FC3"/>
    <w:multiLevelType w:val="multilevel"/>
    <w:tmpl w:val="AA9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73F0E"/>
    <w:multiLevelType w:val="multilevel"/>
    <w:tmpl w:val="9EA6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84401E"/>
    <w:multiLevelType w:val="multilevel"/>
    <w:tmpl w:val="E7F6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CE4A89"/>
    <w:multiLevelType w:val="multilevel"/>
    <w:tmpl w:val="7F2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A409B"/>
    <w:multiLevelType w:val="multilevel"/>
    <w:tmpl w:val="78FC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B7F01"/>
    <w:multiLevelType w:val="multilevel"/>
    <w:tmpl w:val="27DA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687D66"/>
    <w:multiLevelType w:val="multilevel"/>
    <w:tmpl w:val="153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99137D"/>
    <w:multiLevelType w:val="multilevel"/>
    <w:tmpl w:val="B71E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91FD8"/>
    <w:multiLevelType w:val="multilevel"/>
    <w:tmpl w:val="A3D6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051A0B"/>
    <w:multiLevelType w:val="multilevel"/>
    <w:tmpl w:val="BF5A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C20FA"/>
    <w:multiLevelType w:val="multilevel"/>
    <w:tmpl w:val="884A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E5BDD"/>
    <w:multiLevelType w:val="multilevel"/>
    <w:tmpl w:val="DD2A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80677">
    <w:abstractNumId w:val="20"/>
  </w:num>
  <w:num w:numId="2" w16cid:durableId="1937059771">
    <w:abstractNumId w:val="19"/>
  </w:num>
  <w:num w:numId="3" w16cid:durableId="2120098930">
    <w:abstractNumId w:val="22"/>
  </w:num>
  <w:num w:numId="4" w16cid:durableId="1100678940">
    <w:abstractNumId w:val="21"/>
  </w:num>
  <w:num w:numId="5" w16cid:durableId="952438732">
    <w:abstractNumId w:val="34"/>
  </w:num>
  <w:num w:numId="6" w16cid:durableId="1125199010">
    <w:abstractNumId w:val="5"/>
  </w:num>
  <w:num w:numId="7" w16cid:durableId="1736931848">
    <w:abstractNumId w:val="3"/>
  </w:num>
  <w:num w:numId="8" w16cid:durableId="84423198">
    <w:abstractNumId w:val="27"/>
  </w:num>
  <w:num w:numId="9" w16cid:durableId="623195252">
    <w:abstractNumId w:val="26"/>
  </w:num>
  <w:num w:numId="10" w16cid:durableId="1301035346">
    <w:abstractNumId w:val="11"/>
  </w:num>
  <w:num w:numId="11" w16cid:durableId="388770647">
    <w:abstractNumId w:val="9"/>
  </w:num>
  <w:num w:numId="12" w16cid:durableId="1484397353">
    <w:abstractNumId w:val="30"/>
  </w:num>
  <w:num w:numId="13" w16cid:durableId="670184210">
    <w:abstractNumId w:val="15"/>
  </w:num>
  <w:num w:numId="14" w16cid:durableId="132408476">
    <w:abstractNumId w:val="31"/>
  </w:num>
  <w:num w:numId="15" w16cid:durableId="2046249341">
    <w:abstractNumId w:val="1"/>
  </w:num>
  <w:num w:numId="16" w16cid:durableId="1003970738">
    <w:abstractNumId w:val="38"/>
  </w:num>
  <w:num w:numId="17" w16cid:durableId="1066031334">
    <w:abstractNumId w:val="28"/>
  </w:num>
  <w:num w:numId="18" w16cid:durableId="352852443">
    <w:abstractNumId w:val="14"/>
  </w:num>
  <w:num w:numId="19" w16cid:durableId="28528491">
    <w:abstractNumId w:val="7"/>
  </w:num>
  <w:num w:numId="20" w16cid:durableId="456726874">
    <w:abstractNumId w:val="0"/>
  </w:num>
  <w:num w:numId="21" w16cid:durableId="2029872619">
    <w:abstractNumId w:val="10"/>
  </w:num>
  <w:num w:numId="22" w16cid:durableId="706680959">
    <w:abstractNumId w:val="16"/>
  </w:num>
  <w:num w:numId="23" w16cid:durableId="914054472">
    <w:abstractNumId w:val="37"/>
  </w:num>
  <w:num w:numId="24" w16cid:durableId="97992941">
    <w:abstractNumId w:val="32"/>
  </w:num>
  <w:num w:numId="25" w16cid:durableId="1812408364">
    <w:abstractNumId w:val="35"/>
  </w:num>
  <w:num w:numId="26" w16cid:durableId="359162558">
    <w:abstractNumId w:val="25"/>
  </w:num>
  <w:num w:numId="27" w16cid:durableId="1006325640">
    <w:abstractNumId w:val="36"/>
  </w:num>
  <w:num w:numId="28" w16cid:durableId="1234202589">
    <w:abstractNumId w:val="24"/>
  </w:num>
  <w:num w:numId="29" w16cid:durableId="1649936116">
    <w:abstractNumId w:val="17"/>
  </w:num>
  <w:num w:numId="30" w16cid:durableId="130438333">
    <w:abstractNumId w:val="4"/>
  </w:num>
  <w:num w:numId="31" w16cid:durableId="988901407">
    <w:abstractNumId w:val="18"/>
  </w:num>
  <w:num w:numId="32" w16cid:durableId="17704131">
    <w:abstractNumId w:val="6"/>
  </w:num>
  <w:num w:numId="33" w16cid:durableId="743064436">
    <w:abstractNumId w:val="13"/>
  </w:num>
  <w:num w:numId="34" w16cid:durableId="1517619853">
    <w:abstractNumId w:val="8"/>
  </w:num>
  <w:num w:numId="35" w16cid:durableId="1322923232">
    <w:abstractNumId w:val="12"/>
  </w:num>
  <w:num w:numId="36" w16cid:durableId="910578043">
    <w:abstractNumId w:val="2"/>
  </w:num>
  <w:num w:numId="37" w16cid:durableId="818571576">
    <w:abstractNumId w:val="29"/>
  </w:num>
  <w:num w:numId="38" w16cid:durableId="1847287813">
    <w:abstractNumId w:val="33"/>
  </w:num>
  <w:num w:numId="39" w16cid:durableId="11641284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F2"/>
    <w:rsid w:val="0004245C"/>
    <w:rsid w:val="00045A0C"/>
    <w:rsid w:val="00073EC1"/>
    <w:rsid w:val="000F4EC3"/>
    <w:rsid w:val="00127766"/>
    <w:rsid w:val="00133077"/>
    <w:rsid w:val="00135834"/>
    <w:rsid w:val="001B74E5"/>
    <w:rsid w:val="001B7B07"/>
    <w:rsid w:val="001D34F2"/>
    <w:rsid w:val="00237A4D"/>
    <w:rsid w:val="002522F1"/>
    <w:rsid w:val="002B1472"/>
    <w:rsid w:val="002C0351"/>
    <w:rsid w:val="00356C9A"/>
    <w:rsid w:val="003825CF"/>
    <w:rsid w:val="00437791"/>
    <w:rsid w:val="00494046"/>
    <w:rsid w:val="0049657E"/>
    <w:rsid w:val="005020F6"/>
    <w:rsid w:val="00564C25"/>
    <w:rsid w:val="005B78DD"/>
    <w:rsid w:val="005E7225"/>
    <w:rsid w:val="00607851"/>
    <w:rsid w:val="00622DA4"/>
    <w:rsid w:val="00717ABD"/>
    <w:rsid w:val="008213BB"/>
    <w:rsid w:val="00840073"/>
    <w:rsid w:val="00871E5C"/>
    <w:rsid w:val="00A5538F"/>
    <w:rsid w:val="00AA4DF8"/>
    <w:rsid w:val="00AA56C9"/>
    <w:rsid w:val="00AE467D"/>
    <w:rsid w:val="00B33666"/>
    <w:rsid w:val="00B425EE"/>
    <w:rsid w:val="00B474C0"/>
    <w:rsid w:val="00B8521F"/>
    <w:rsid w:val="00BE15B0"/>
    <w:rsid w:val="00BE4DF2"/>
    <w:rsid w:val="00C2644F"/>
    <w:rsid w:val="00CD45CF"/>
    <w:rsid w:val="00D22EAF"/>
    <w:rsid w:val="00DC1A72"/>
    <w:rsid w:val="00E522F3"/>
    <w:rsid w:val="00EF7DEA"/>
    <w:rsid w:val="00F06AF4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7974254D"/>
  <w15:chartTrackingRefBased/>
  <w15:docId w15:val="{6AD9A4FB-0EA6-4375-935C-2718BE34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F2"/>
  </w:style>
  <w:style w:type="paragraph" w:styleId="Heading1">
    <w:name w:val="heading 1"/>
    <w:basedOn w:val="Normal"/>
    <w:next w:val="Normal"/>
    <w:link w:val="Heading1Char"/>
    <w:uiPriority w:val="9"/>
    <w:qFormat/>
    <w:rsid w:val="001D3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1Char">
    <w:name w:val="Heading 1 Char"/>
    <w:basedOn w:val="DefaultParagraphFont"/>
    <w:link w:val="Heading1"/>
    <w:uiPriority w:val="9"/>
    <w:rsid w:val="001D3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Pushpendra Tripathi</dc:creator>
  <cp:keywords/>
  <dc:description/>
  <cp:lastModifiedBy>Pushpendra Tripathi</cp:lastModifiedBy>
  <cp:revision>7</cp:revision>
  <dcterms:created xsi:type="dcterms:W3CDTF">2024-10-14T08:25:00Z</dcterms:created>
  <dcterms:modified xsi:type="dcterms:W3CDTF">2024-11-05T14:27:00Z</dcterms:modified>
</cp:coreProperties>
</file>