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24F7" w14:textId="57BD7A6E" w:rsidR="001174DD" w:rsidRPr="00EF5773" w:rsidRDefault="001174DD" w:rsidP="00EF5773">
      <w:pPr>
        <w:pStyle w:val="NoSpacing"/>
        <w:rPr>
          <w:b/>
          <w:u w:val="single"/>
        </w:rPr>
      </w:pPr>
      <w:r w:rsidRPr="00EF5773">
        <w:rPr>
          <w:b/>
          <w:u w:val="single"/>
        </w:rPr>
        <w:t>Team</w:t>
      </w:r>
    </w:p>
    <w:p w14:paraId="0E624858" w14:textId="72A93BA1" w:rsidR="00E759FF" w:rsidRDefault="001174DD" w:rsidP="00EF5773">
      <w:pPr>
        <w:pStyle w:val="NoSpacing"/>
      </w:pPr>
      <w:r w:rsidRPr="001174DD">
        <w:t>Jingwei</w:t>
      </w:r>
      <w:r w:rsidR="007808BA">
        <w:t xml:space="preserve"> </w:t>
      </w:r>
      <w:r w:rsidR="00EB1106" w:rsidRPr="001174DD">
        <w:t>Li</w:t>
      </w:r>
      <w:r w:rsidR="00EB1106">
        <w:t xml:space="preserve"> - </w:t>
      </w:r>
      <w:r w:rsidRPr="00B52030">
        <w:rPr>
          <w:sz w:val="24"/>
        </w:rPr>
        <w:t>jl96</w:t>
      </w:r>
    </w:p>
    <w:p w14:paraId="120A2147" w14:textId="7890DC73" w:rsidR="00E759FF" w:rsidRDefault="00E759FF" w:rsidP="00EF5773">
      <w:pPr>
        <w:pStyle w:val="NoSpacing"/>
      </w:pPr>
      <w:r>
        <w:t>Pushpit</w:t>
      </w:r>
      <w:r>
        <w:t xml:space="preserve"> Saxena </w:t>
      </w:r>
      <w:r w:rsidR="00AF3810">
        <w:t xml:space="preserve">- </w:t>
      </w:r>
      <w:r w:rsidRPr="00B52030">
        <w:rPr>
          <w:sz w:val="24"/>
        </w:rPr>
        <w:t>pushpit2</w:t>
      </w:r>
    </w:p>
    <w:p w14:paraId="7F50773E" w14:textId="0FD7F1E5" w:rsidR="00E759FF" w:rsidRDefault="00E759FF" w:rsidP="004E45FD">
      <w:pPr>
        <w:pStyle w:val="NoSpacing"/>
      </w:pPr>
      <w:r>
        <w:t>Harish Chandramoha</w:t>
      </w:r>
      <w:r w:rsidR="00674D1C">
        <w:t>n</w:t>
      </w:r>
      <w:r>
        <w:t xml:space="preserve"> </w:t>
      </w:r>
      <w:r w:rsidR="00AF3810">
        <w:t xml:space="preserve">- </w:t>
      </w:r>
      <w:r w:rsidRPr="00B52030">
        <w:rPr>
          <w:sz w:val="24"/>
        </w:rPr>
        <w:t>harishc4</w:t>
      </w:r>
    </w:p>
    <w:p w14:paraId="22CBB28D" w14:textId="77777777" w:rsidR="002853AC" w:rsidRDefault="002853AC" w:rsidP="004E45FD">
      <w:pPr>
        <w:pStyle w:val="NoSpacing"/>
        <w:rPr>
          <w:b/>
          <w:u w:val="single"/>
        </w:rPr>
      </w:pPr>
    </w:p>
    <w:p w14:paraId="5492EFCF" w14:textId="346BB356" w:rsidR="00C04019" w:rsidRPr="005652F7" w:rsidRDefault="00A666C1" w:rsidP="004E45FD">
      <w:pPr>
        <w:pStyle w:val="NoSpacing"/>
        <w:rPr>
          <w:b/>
          <w:u w:val="single"/>
        </w:rPr>
      </w:pPr>
      <w:r w:rsidRPr="005652F7">
        <w:rPr>
          <w:b/>
          <w:u w:val="single"/>
        </w:rPr>
        <w:t>Project</w:t>
      </w:r>
      <w:r w:rsidR="00135840" w:rsidRPr="005652F7">
        <w:rPr>
          <w:b/>
          <w:u w:val="single"/>
        </w:rPr>
        <w:t xml:space="preserve"> Description</w:t>
      </w:r>
    </w:p>
    <w:p w14:paraId="7AF2E332" w14:textId="18CCC04E" w:rsidR="00036D0E" w:rsidRDefault="00524650" w:rsidP="00774A8A">
      <w:pPr>
        <w:jc w:val="both"/>
      </w:pPr>
      <w:r>
        <w:t xml:space="preserve">The goal of this project is to </w:t>
      </w:r>
      <w:r w:rsidR="002E5542">
        <w:t>build</w:t>
      </w:r>
      <w:r>
        <w:t xml:space="preserve"> classification models for identifying malignant moles based on </w:t>
      </w:r>
      <w:r>
        <w:t xml:space="preserve">skin </w:t>
      </w:r>
      <w:r w:rsidR="002E5542">
        <w:t>lesion images</w:t>
      </w:r>
      <w:r>
        <w:t>.</w:t>
      </w:r>
      <w:r w:rsidR="001B659B">
        <w:t xml:space="preserve"> </w:t>
      </w:r>
      <w:r w:rsidR="001B659B">
        <w:t>The data</w:t>
      </w:r>
      <w:r w:rsidR="001B659B">
        <w:t>set</w:t>
      </w:r>
      <w:r w:rsidR="001B659B">
        <w:t xml:space="preserve"> contains</w:t>
      </w:r>
      <w:r w:rsidR="001E6279">
        <w:t xml:space="preserve"> 300 images of skin moles</w:t>
      </w:r>
      <w:r w:rsidR="00C50686">
        <w:t>, of which,</w:t>
      </w:r>
      <w:r w:rsidR="001B659B">
        <w:t xml:space="preserve"> 150 </w:t>
      </w:r>
      <w:r w:rsidR="001B659B">
        <w:t xml:space="preserve">images </w:t>
      </w:r>
      <w:r w:rsidR="00C50686">
        <w:t xml:space="preserve">are </w:t>
      </w:r>
      <w:r w:rsidR="001B659B">
        <w:t xml:space="preserve">of </w:t>
      </w:r>
      <w:r w:rsidR="001B659B">
        <w:t>benign and 150</w:t>
      </w:r>
      <w:r w:rsidR="001B659B">
        <w:t xml:space="preserve"> images</w:t>
      </w:r>
      <w:r w:rsidR="00C50686">
        <w:t xml:space="preserve"> are</w:t>
      </w:r>
      <w:r w:rsidR="001B659B">
        <w:t xml:space="preserve"> </w:t>
      </w:r>
      <w:r w:rsidR="00774A8A">
        <w:t>of malignant</w:t>
      </w:r>
      <w:r w:rsidR="001B659B">
        <w:t xml:space="preserve"> skin </w:t>
      </w:r>
      <w:r w:rsidR="001B659B">
        <w:t>moles.</w:t>
      </w:r>
      <w:r w:rsidR="00193D09">
        <w:t xml:space="preserve"> </w:t>
      </w:r>
    </w:p>
    <w:p w14:paraId="5296AEEF" w14:textId="33A5A6D5" w:rsidR="0040777F" w:rsidRDefault="00036D0E" w:rsidP="00774A8A">
      <w:pPr>
        <w:jc w:val="both"/>
      </w:pPr>
      <w:r>
        <w:t>The first part of the project is to build 3 different classification models that are trained using the image pixel data.</w:t>
      </w:r>
      <w:r w:rsidR="0040777F">
        <w:t xml:space="preserve"> The image files are of inconsistent sizes, so the images were resized to a consistent format before using it to develop the models.</w:t>
      </w:r>
      <w:r w:rsidR="001127CF">
        <w:t xml:space="preserve"> The processing done on the images will be detailed in the later sections.</w:t>
      </w:r>
      <w:r w:rsidR="00EB2381">
        <w:t xml:space="preserve"> Data from all 3 channels (RBG color) from the </w:t>
      </w:r>
      <w:r w:rsidR="00715038">
        <w:t xml:space="preserve">resized </w:t>
      </w:r>
      <w:r w:rsidR="00EB2381">
        <w:t xml:space="preserve">image </w:t>
      </w:r>
      <w:r w:rsidR="00146CBA">
        <w:t>will be used to develop the model</w:t>
      </w:r>
      <w:r w:rsidR="00632454">
        <w:t>s</w:t>
      </w:r>
      <w:r w:rsidR="00146CBA">
        <w:t>.</w:t>
      </w:r>
      <w:r w:rsidR="00EB2381">
        <w:t xml:space="preserve"> </w:t>
      </w:r>
    </w:p>
    <w:p w14:paraId="28660031" w14:textId="426AF688" w:rsidR="00C04019" w:rsidRDefault="00036D0E" w:rsidP="00CF7432">
      <w:pPr>
        <w:jc w:val="both"/>
      </w:pPr>
      <w:r>
        <w:t xml:space="preserve"> The second part involves </w:t>
      </w:r>
      <w:r w:rsidR="005E0506">
        <w:t>feature engineering to extract new features from the images, so that the features are more interpretable to the user.</w:t>
      </w:r>
      <w:r w:rsidR="005C7E33">
        <w:t xml:space="preserve"> </w:t>
      </w:r>
      <w:r w:rsidR="00F42F2B">
        <w:t>Research papers and existing literature in the field of skin cancer detection were reviewed to learn about clinically relevant feature</w:t>
      </w:r>
      <w:r w:rsidR="00C676AB">
        <w:t>s</w:t>
      </w:r>
      <w:r w:rsidR="00F42F2B">
        <w:t xml:space="preserve"> that are useful in detection of malignant moles.</w:t>
      </w:r>
      <w:r w:rsidR="005E0506">
        <w:t xml:space="preserve"> The new features will be used to train 2 new models, so that the models are more accurate, interpretable and </w:t>
      </w:r>
      <w:r w:rsidR="002A4747">
        <w:t>explainable to</w:t>
      </w:r>
      <w:r w:rsidR="005E0506">
        <w:t xml:space="preserve"> the user (medical doctor).</w:t>
      </w:r>
      <w:r w:rsidR="006B75B5">
        <w:t xml:space="preserve"> </w:t>
      </w:r>
    </w:p>
    <w:p w14:paraId="58442DF2" w14:textId="18FD3C05" w:rsidR="008F1B38" w:rsidRPr="0040777F" w:rsidRDefault="00C04019">
      <w:pPr>
        <w:rPr>
          <w:b/>
          <w:u w:val="single"/>
        </w:rPr>
      </w:pPr>
      <w:r w:rsidRPr="0040777F">
        <w:rPr>
          <w:b/>
          <w:u w:val="single"/>
        </w:rPr>
        <w:t>Results</w:t>
      </w:r>
    </w:p>
    <w:p w14:paraId="45F44B95" w14:textId="77777777" w:rsidR="008F1B38" w:rsidRDefault="008F1B38">
      <w:r>
        <w:br w:type="page"/>
      </w:r>
    </w:p>
    <w:p w14:paraId="6C15BCEA" w14:textId="082D9D04" w:rsidR="002D11B0" w:rsidRDefault="002D11B0">
      <w:pPr>
        <w:rPr>
          <w:b/>
          <w:u w:val="single"/>
        </w:rPr>
      </w:pPr>
      <w:r w:rsidRPr="00BE5E14">
        <w:rPr>
          <w:b/>
          <w:u w:val="single"/>
        </w:rPr>
        <w:lastRenderedPageBreak/>
        <w:t>Data Processing</w:t>
      </w:r>
      <w:r w:rsidR="00BE5E14" w:rsidRPr="00BE5E14">
        <w:rPr>
          <w:b/>
          <w:u w:val="single"/>
        </w:rPr>
        <w:t xml:space="preserve"> - Question-1</w:t>
      </w:r>
      <w:r w:rsidR="00135694">
        <w:rPr>
          <w:b/>
          <w:u w:val="single"/>
        </w:rPr>
        <w:t xml:space="preserve"> (</w:t>
      </w:r>
      <w:r w:rsidR="00135694" w:rsidRPr="00135694">
        <w:rPr>
          <w:b/>
          <w:u w:val="single"/>
        </w:rPr>
        <w:t>image_processor.py</w:t>
      </w:r>
      <w:r w:rsidR="00135694">
        <w:rPr>
          <w:b/>
          <w:u w:val="single"/>
        </w:rPr>
        <w:t>)</w:t>
      </w:r>
    </w:p>
    <w:p w14:paraId="39B59169" w14:textId="0BB01795" w:rsidR="007E2764" w:rsidRPr="00F407E0" w:rsidRDefault="00F407E0" w:rsidP="00AE34B2">
      <w:pPr>
        <w:jc w:val="both"/>
      </w:pPr>
      <w:r>
        <w:t>The images are of inconsistent size and hence needs to be resized into a consistent format to be useful in building the model. On in</w:t>
      </w:r>
      <w:r w:rsidR="00F3670E">
        <w:t>spection</w:t>
      </w:r>
      <w:r>
        <w:t xml:space="preserve"> of the images, all the images seemed to maintain a 4:3 aspect ratio with 3 channels of color</w:t>
      </w:r>
      <w:r w:rsidR="000A51B4">
        <w:t xml:space="preserve">s – Red, Green and Blue. </w:t>
      </w:r>
      <w:r w:rsidR="00AE34B2">
        <w:t>The images were resized</w:t>
      </w:r>
      <w:r w:rsidR="00A53BD0">
        <w:t>,</w:t>
      </w:r>
      <w:r w:rsidR="00AE34B2">
        <w:t xml:space="preserve"> </w:t>
      </w:r>
      <w:r w:rsidR="00A53BD0">
        <w:t xml:space="preserve">using area interpolation </w:t>
      </w:r>
      <w:r w:rsidR="00A53BD0">
        <w:t xml:space="preserve">method, </w:t>
      </w:r>
      <w:r w:rsidR="00AE34B2">
        <w:t xml:space="preserve">to 133 wide x 100 high x 3 channel format </w:t>
      </w:r>
      <w:r w:rsidR="00921A88">
        <w:t xml:space="preserve">to maintain the original aspect ratio </w:t>
      </w:r>
      <w:r w:rsidR="00AE34B2">
        <w:t xml:space="preserve">and flattened to come up with </w:t>
      </w:r>
      <w:r w:rsidR="00AE34B2" w:rsidRPr="00AE34B2">
        <w:t>39,900</w:t>
      </w:r>
      <w:r w:rsidR="00AE34B2">
        <w:t xml:space="preserve"> pixel-based features</w:t>
      </w:r>
      <w:r w:rsidR="00C01631">
        <w:t xml:space="preserve"> array</w:t>
      </w:r>
      <w:r w:rsidR="00AE34B2">
        <w:t xml:space="preserve"> for each of the 300 images.</w:t>
      </w:r>
      <w:r w:rsidR="00C012F6">
        <w:t xml:space="preserve"> The true labels 0=benign and 1=malignant was also added to the data. The processed data was then </w:t>
      </w:r>
      <w:r w:rsidR="007A1E62">
        <w:t xml:space="preserve">randomly </w:t>
      </w:r>
      <w:r w:rsidR="00C012F6">
        <w:t xml:space="preserve">split into train and test sets, with </w:t>
      </w:r>
      <w:r w:rsidR="00B61BDB">
        <w:t>20</w:t>
      </w:r>
      <w:r w:rsidR="00C012F6">
        <w:t xml:space="preserve">% of the data from each class being set aside as test data and the remaining </w:t>
      </w:r>
      <w:r w:rsidR="00B61BDB">
        <w:t>80</w:t>
      </w:r>
      <w:r w:rsidR="00C012F6">
        <w:t xml:space="preserve">% of the data was used as training set. </w:t>
      </w:r>
      <w:r w:rsidR="00D63250">
        <w:t>Th</w:t>
      </w:r>
      <w:r w:rsidR="007A1E62">
        <w:t xml:space="preserve">ese </w:t>
      </w:r>
      <w:r w:rsidR="00D63250">
        <w:t>data</w:t>
      </w:r>
      <w:r w:rsidR="007A1E62">
        <w:t xml:space="preserve"> sets</w:t>
      </w:r>
      <w:r w:rsidR="00D63250">
        <w:t xml:space="preserve"> </w:t>
      </w:r>
      <w:r w:rsidR="00C9340B">
        <w:t>were</w:t>
      </w:r>
      <w:r w:rsidR="00D63250">
        <w:t xml:space="preserve"> then used for </w:t>
      </w:r>
      <w:r w:rsidR="00B34154">
        <w:t>developing the model</w:t>
      </w:r>
      <w:r w:rsidR="00641AFF">
        <w:t>s</w:t>
      </w:r>
      <w:r w:rsidR="00B34154">
        <w:t>.</w:t>
      </w:r>
      <w:r w:rsidR="00135694">
        <w:t xml:space="preserve"> The script - </w:t>
      </w:r>
      <w:r w:rsidR="00135694" w:rsidRPr="00907AB5">
        <w:rPr>
          <w:i/>
        </w:rPr>
        <w:t>image_processor.py</w:t>
      </w:r>
      <w:r w:rsidR="00135694">
        <w:t xml:space="preserve"> was used to resize the images.</w:t>
      </w:r>
    </w:p>
    <w:p w14:paraId="6303F206" w14:textId="77777777" w:rsidR="001227F1" w:rsidRPr="00BE5E14" w:rsidRDefault="001227F1" w:rsidP="00AE34B2">
      <w:pPr>
        <w:jc w:val="both"/>
        <w:rPr>
          <w:b/>
          <w:u w:val="single"/>
        </w:rPr>
      </w:pPr>
    </w:p>
    <w:p w14:paraId="1C94B5AE" w14:textId="77777777" w:rsidR="002D11B0" w:rsidRDefault="002D11B0" w:rsidP="00AE34B2">
      <w:pPr>
        <w:jc w:val="both"/>
      </w:pPr>
      <w:r>
        <w:br w:type="page"/>
      </w:r>
    </w:p>
    <w:p w14:paraId="202467AA" w14:textId="26BEF164" w:rsidR="00C04019" w:rsidRPr="00F337DB" w:rsidRDefault="002D11B0">
      <w:pPr>
        <w:rPr>
          <w:b/>
          <w:u w:val="single"/>
        </w:rPr>
      </w:pPr>
      <w:r w:rsidRPr="00F337DB">
        <w:rPr>
          <w:b/>
          <w:u w:val="single"/>
        </w:rPr>
        <w:lastRenderedPageBreak/>
        <w:t>Classification models based on Pixels</w:t>
      </w:r>
    </w:p>
    <w:p w14:paraId="063F3EC1" w14:textId="0766F0FF" w:rsidR="002D11B0" w:rsidRDefault="002D11B0">
      <w:r>
        <w:br w:type="page"/>
      </w:r>
    </w:p>
    <w:p w14:paraId="13381266" w14:textId="7232E1AB" w:rsidR="005837BD" w:rsidRDefault="005837BD">
      <w:pPr>
        <w:rPr>
          <w:b/>
          <w:u w:val="single"/>
        </w:rPr>
      </w:pPr>
      <w:r w:rsidRPr="001B2FB5">
        <w:rPr>
          <w:b/>
          <w:u w:val="single"/>
        </w:rPr>
        <w:lastRenderedPageBreak/>
        <w:t>Literature Review</w:t>
      </w:r>
    </w:p>
    <w:p w14:paraId="2F3E86BD" w14:textId="6BC0EACD" w:rsidR="00450D29" w:rsidRDefault="00867561" w:rsidP="00080CCE">
      <w:pPr>
        <w:pStyle w:val="NoSpacing"/>
        <w:jc w:val="both"/>
      </w:pPr>
      <w:r>
        <w:t>Skin cancer is o</w:t>
      </w:r>
      <w:r w:rsidR="004C64CC">
        <w:t>ne of the most prevalent type of cancer</w:t>
      </w:r>
      <w:r w:rsidR="002B37A3">
        <w:t xml:space="preserve"> </w:t>
      </w:r>
      <w:r w:rsidR="00342D34">
        <w:t>worldwide</w:t>
      </w:r>
      <w:r w:rsidR="004C64CC">
        <w:t xml:space="preserve">. In the U.S, skin cancer is considered the most </w:t>
      </w:r>
      <w:r w:rsidR="00C02D5F">
        <w:t>common type of cancer.</w:t>
      </w:r>
      <w:r w:rsidR="003A626B">
        <w:t xml:space="preserve"> The number of skin cancer cases has been growing over the past few decades</w:t>
      </w:r>
      <w:r w:rsidR="003742B2">
        <w:t>, attributed to the higher depletion rate of Ozone layer and increase in the exposure to UV rays.</w:t>
      </w:r>
      <w:r w:rsidR="00BD31E4">
        <w:t xml:space="preserve"> Numerous</w:t>
      </w:r>
      <w:r w:rsidR="00351588">
        <w:t xml:space="preserve"> studies and research have been conducted in the field of </w:t>
      </w:r>
      <w:r w:rsidR="00AF7B08">
        <w:t>early detection of skin cancer. With the recent advancement in Machine Lea</w:t>
      </w:r>
      <w:r w:rsidR="009B0BA4">
        <w:t>r</w:t>
      </w:r>
      <w:r w:rsidR="00AF7B08">
        <w:t xml:space="preserve">ning and AI, lot of research work has been conducted to use image processing and AI to detect cancer using images of skin </w:t>
      </w:r>
      <w:r w:rsidR="007A48C4">
        <w:t>lesions</w:t>
      </w:r>
      <w:r w:rsidR="00AF7B08">
        <w:t xml:space="preserve"> and moles. </w:t>
      </w:r>
      <w:r w:rsidR="00450D29">
        <w:br/>
      </w:r>
    </w:p>
    <w:p w14:paraId="734B04BC" w14:textId="0721FB69" w:rsidR="00DD4421" w:rsidRDefault="00450D29" w:rsidP="00DD4421">
      <w:pPr>
        <w:pStyle w:val="NoSpacing"/>
        <w:jc w:val="both"/>
      </w:pPr>
      <w:r>
        <w:t>We reviewed some of these publications to gain</w:t>
      </w:r>
      <w:r w:rsidR="00C70809">
        <w:t xml:space="preserve"> an</w:t>
      </w:r>
      <w:r>
        <w:t xml:space="preserve"> understanding of the clinically relevant characteristics </w:t>
      </w:r>
      <w:r w:rsidR="00BF1E37">
        <w:t>of the skin lesion that</w:t>
      </w:r>
      <w:r>
        <w:t xml:space="preserve"> can be learned from the images </w:t>
      </w:r>
      <w:r w:rsidR="00BF1E37">
        <w:t>and</w:t>
      </w:r>
      <w:r>
        <w:t xml:space="preserve"> understand</w:t>
      </w:r>
      <w:r w:rsidR="0048543F">
        <w:t>ing</w:t>
      </w:r>
      <w:r>
        <w:t xml:space="preserve"> the tools and techniques that can be used to extract these features from the images.</w:t>
      </w:r>
      <w:r w:rsidR="00123572">
        <w:t xml:space="preserve"> </w:t>
      </w:r>
      <w:r w:rsidR="00BF1E37">
        <w:t xml:space="preserve">Based on the </w:t>
      </w:r>
      <w:r w:rsidR="00BF4238">
        <w:t xml:space="preserve">understanding from </w:t>
      </w:r>
      <w:r w:rsidR="00D55C5E">
        <w:t xml:space="preserve">reading </w:t>
      </w:r>
      <w:r w:rsidR="00BF4238">
        <w:t xml:space="preserve">few </w:t>
      </w:r>
      <w:r w:rsidR="0005171A">
        <w:t xml:space="preserve">of the </w:t>
      </w:r>
      <w:r w:rsidR="00BF4238">
        <w:t xml:space="preserve">relevant publication </w:t>
      </w:r>
      <w:r w:rsidR="009E4922">
        <w:t xml:space="preserve">the </w:t>
      </w:r>
      <w:r w:rsidR="00CC2BFC">
        <w:t>main characteristic that are useful for detecting malig</w:t>
      </w:r>
      <w:r w:rsidR="0079008C">
        <w:t xml:space="preserve">nant </w:t>
      </w:r>
      <w:r w:rsidR="00DD4421">
        <w:t xml:space="preserve">moles can be summarized based on the ABCD rule of </w:t>
      </w:r>
      <w:proofErr w:type="spellStart"/>
      <w:r w:rsidR="00DD4421" w:rsidRPr="00DD4421">
        <w:t>dermatoscopy</w:t>
      </w:r>
      <w:proofErr w:type="spellEnd"/>
      <w:r w:rsidR="00DD4421">
        <w:t xml:space="preserve">. </w:t>
      </w:r>
      <w:r w:rsidR="00DD4421">
        <w:t xml:space="preserve">The </w:t>
      </w:r>
      <w:r w:rsidR="00DD4421">
        <w:t>rule</w:t>
      </w:r>
      <w:r w:rsidR="00DD4421">
        <w:t xml:space="preserve"> specif</w:t>
      </w:r>
      <w:r w:rsidR="00DD4421">
        <w:t xml:space="preserve">ies the </w:t>
      </w:r>
      <w:r w:rsidR="00DD4421">
        <w:t>visual features associated</w:t>
      </w:r>
    </w:p>
    <w:p w14:paraId="5E9646AC" w14:textId="075FA23B" w:rsidR="00BD31E4" w:rsidRPr="0083256B" w:rsidRDefault="00DD4421" w:rsidP="00DD4421">
      <w:pPr>
        <w:pStyle w:val="NoSpacing"/>
        <w:jc w:val="both"/>
      </w:pPr>
      <w:r>
        <w:t>with malignant lesions symptoms</w:t>
      </w:r>
      <w:r>
        <w:t xml:space="preserve">. </w:t>
      </w:r>
      <w:r w:rsidR="00B71A73" w:rsidRPr="00B71A73">
        <w:t>The ABCD</w:t>
      </w:r>
      <w:r w:rsidR="00B71A73">
        <w:t xml:space="preserve"> </w:t>
      </w:r>
      <w:r w:rsidR="003E32CE">
        <w:t>acronym</w:t>
      </w:r>
      <w:r w:rsidR="003E32CE" w:rsidRPr="00B71A73">
        <w:t xml:space="preserve"> </w:t>
      </w:r>
      <w:r w:rsidR="00885441" w:rsidRPr="00B71A73">
        <w:t>stands for</w:t>
      </w:r>
      <w:r w:rsidR="00B71A73" w:rsidRPr="00B71A73">
        <w:t xml:space="preserve"> </w:t>
      </w:r>
      <w:r w:rsidR="00C7238B" w:rsidRPr="00011D30">
        <w:rPr>
          <w:b/>
        </w:rPr>
        <w:t>Asymmetry</w:t>
      </w:r>
      <w:r w:rsidR="00C7238B" w:rsidRPr="00B71A73">
        <w:t xml:space="preserve">, </w:t>
      </w:r>
      <w:r w:rsidR="00C7238B" w:rsidRPr="00C7238B">
        <w:rPr>
          <w:b/>
        </w:rPr>
        <w:t>Border</w:t>
      </w:r>
      <w:r w:rsidR="00B71A73" w:rsidRPr="00011D30">
        <w:rPr>
          <w:b/>
        </w:rPr>
        <w:t xml:space="preserve"> structure</w:t>
      </w:r>
      <w:r w:rsidR="00B71A73" w:rsidRPr="00B71A73">
        <w:t xml:space="preserve">, </w:t>
      </w:r>
      <w:r w:rsidR="00B71A73" w:rsidRPr="00011D30">
        <w:rPr>
          <w:b/>
        </w:rPr>
        <w:t xml:space="preserve">Color variation </w:t>
      </w:r>
      <w:r w:rsidR="00B71A73" w:rsidRPr="00B71A73">
        <w:t xml:space="preserve">and </w:t>
      </w:r>
      <w:r w:rsidR="00B71A73" w:rsidRPr="00011D30">
        <w:rPr>
          <w:b/>
        </w:rPr>
        <w:t>Diameter</w:t>
      </w:r>
      <w:r w:rsidR="00B71A73" w:rsidRPr="00B71A73">
        <w:t xml:space="preserve"> of lesion.  </w:t>
      </w:r>
      <w:r w:rsidR="00885441">
        <w:t>These features</w:t>
      </w:r>
      <w:r w:rsidR="00885441" w:rsidRPr="00B71A73">
        <w:t xml:space="preserve"> </w:t>
      </w:r>
      <w:r w:rsidR="0078377E" w:rsidRPr="00B71A73">
        <w:t>define the basis for diagnosis</w:t>
      </w:r>
      <w:r w:rsidR="00B71A73" w:rsidRPr="00B71A73">
        <w:t xml:space="preserve"> of</w:t>
      </w:r>
      <w:r w:rsidR="00203AA0">
        <w:t xml:space="preserve"> the</w:t>
      </w:r>
      <w:r w:rsidR="00B71A73" w:rsidRPr="00B71A73">
        <w:t xml:space="preserve"> disease</w:t>
      </w:r>
      <w:r w:rsidR="0083256B">
        <w:t xml:space="preserve"> and is </w:t>
      </w:r>
      <w:r w:rsidR="0083256B" w:rsidRPr="0083256B">
        <w:t>commonly used by dermatologists</w:t>
      </w:r>
      <w:r w:rsidR="0083256B">
        <w:t>.</w:t>
      </w:r>
    </w:p>
    <w:p w14:paraId="6FD7D240" w14:textId="0828FD70" w:rsidR="0046675A" w:rsidRDefault="00F10663" w:rsidP="00B43BA2">
      <w:pPr>
        <w:pStyle w:val="NoSpacing"/>
        <w:numPr>
          <w:ilvl w:val="0"/>
          <w:numId w:val="1"/>
        </w:numPr>
        <w:jc w:val="both"/>
      </w:pPr>
      <w:r w:rsidRPr="00AA2881">
        <w:rPr>
          <w:b/>
          <w:u w:val="single"/>
        </w:rPr>
        <w:t>Asymmetry (A)</w:t>
      </w:r>
      <w:r w:rsidR="00791238">
        <w:t xml:space="preserve"> -</w:t>
      </w:r>
      <w:r>
        <w:t xml:space="preserve"> </w:t>
      </w:r>
      <w:r w:rsidR="00791238">
        <w:t>A</w:t>
      </w:r>
      <w:r>
        <w:t>bout half the time, a melanoma</w:t>
      </w:r>
      <w:r>
        <w:t xml:space="preserve"> </w:t>
      </w:r>
      <w:r>
        <w:t>develops in an existing mole; in other cases, it</w:t>
      </w:r>
      <w:r w:rsidR="00371BD8">
        <w:t xml:space="preserve"> </w:t>
      </w:r>
      <w:r>
        <w:t>arises as a new lesion that can resemble an ordinary</w:t>
      </w:r>
      <w:r>
        <w:t xml:space="preserve"> </w:t>
      </w:r>
      <w:r>
        <w:t>mole. A noncancerous mole, however, is generally</w:t>
      </w:r>
      <w:r w:rsidR="00AA2881">
        <w:t xml:space="preserve"> </w:t>
      </w:r>
      <w:r>
        <w:t>symmetric and circular in shape, while melanoma</w:t>
      </w:r>
      <w:r>
        <w:t xml:space="preserve"> </w:t>
      </w:r>
      <w:r>
        <w:t>usually grows in an irregular, asymmetric manner.</w:t>
      </w:r>
    </w:p>
    <w:p w14:paraId="20189E07" w14:textId="77777777" w:rsidR="0046675A" w:rsidRDefault="0046675A" w:rsidP="00B43BA2">
      <w:pPr>
        <w:pStyle w:val="NoSpacing"/>
        <w:jc w:val="both"/>
      </w:pPr>
    </w:p>
    <w:p w14:paraId="7D1C39F6" w14:textId="683A4D59" w:rsidR="00AE5E63" w:rsidRDefault="0046675A" w:rsidP="00B43BA2">
      <w:pPr>
        <w:pStyle w:val="NoSpacing"/>
        <w:numPr>
          <w:ilvl w:val="0"/>
          <w:numId w:val="1"/>
        </w:numPr>
        <w:jc w:val="both"/>
      </w:pPr>
      <w:r w:rsidRPr="00AA2881">
        <w:rPr>
          <w:b/>
          <w:u w:val="single"/>
        </w:rPr>
        <w:t>Border Irregularity (B)</w:t>
      </w:r>
      <w:r w:rsidRPr="00AA2881">
        <w:rPr>
          <w:b/>
        </w:rPr>
        <w:t xml:space="preserve"> -</w:t>
      </w:r>
      <w:r>
        <w:t xml:space="preserve"> </w:t>
      </w:r>
      <w:r w:rsidR="0048640D">
        <w:t>B</w:t>
      </w:r>
      <w:r>
        <w:t>enign lesions generally</w:t>
      </w:r>
      <w:r>
        <w:t xml:space="preserve"> </w:t>
      </w:r>
      <w:r>
        <w:t>have clearly de</w:t>
      </w:r>
      <w:r>
        <w:t>fined</w:t>
      </w:r>
      <w:r>
        <w:t xml:space="preserve"> borders. A </w:t>
      </w:r>
      <w:r>
        <w:t>malignant lesion</w:t>
      </w:r>
      <w:r>
        <w:t>, in</w:t>
      </w:r>
      <w:r>
        <w:t xml:space="preserve"> </w:t>
      </w:r>
      <w:r>
        <w:t>contrast, often shows notched or indistinct borders</w:t>
      </w:r>
      <w:r>
        <w:t xml:space="preserve"> </w:t>
      </w:r>
      <w:r>
        <w:t>that may signal ongoing growth and spreading of</w:t>
      </w:r>
      <w:r w:rsidR="00AA2881">
        <w:t xml:space="preserve"> </w:t>
      </w:r>
      <w:r>
        <w:t>the cancer.</w:t>
      </w:r>
    </w:p>
    <w:p w14:paraId="7BC4775A" w14:textId="77777777" w:rsidR="00AE5E63" w:rsidRDefault="00AE5E63" w:rsidP="00B43BA2">
      <w:pPr>
        <w:pStyle w:val="NoSpacing"/>
        <w:jc w:val="both"/>
      </w:pPr>
    </w:p>
    <w:p w14:paraId="4445A530" w14:textId="5C85806E" w:rsidR="00A01D90" w:rsidRDefault="00AE5E63" w:rsidP="00B43BA2">
      <w:pPr>
        <w:pStyle w:val="NoSpacing"/>
        <w:numPr>
          <w:ilvl w:val="0"/>
          <w:numId w:val="1"/>
        </w:numPr>
        <w:jc w:val="both"/>
      </w:pPr>
      <w:r w:rsidRPr="00A01D90">
        <w:rPr>
          <w:b/>
          <w:u w:val="single"/>
        </w:rPr>
        <w:t>Color Variation (C)</w:t>
      </w:r>
      <w:r>
        <w:t xml:space="preserve"> -</w:t>
      </w:r>
      <w:r>
        <w:t xml:space="preserve"> </w:t>
      </w:r>
      <w:r>
        <w:t>O</w:t>
      </w:r>
      <w:r>
        <w:t>ne of the earliest signs of</w:t>
      </w:r>
      <w:r>
        <w:t xml:space="preserve"> </w:t>
      </w:r>
      <w:r w:rsidR="00E26CE6">
        <w:t>cancer</w:t>
      </w:r>
      <w:r>
        <w:t xml:space="preserve"> may be the appearance of various colors</w:t>
      </w:r>
      <w:r w:rsidR="00AA2881">
        <w:t xml:space="preserve"> </w:t>
      </w:r>
      <w:r>
        <w:t>within the lesion. Because melanomas arise within</w:t>
      </w:r>
      <w:r>
        <w:t xml:space="preserve"> </w:t>
      </w:r>
      <w:r>
        <w:t>pigment-forming cells, they are often varicolored</w:t>
      </w:r>
      <w:r w:rsidR="00AA2881">
        <w:t xml:space="preserve"> </w:t>
      </w:r>
      <w:r>
        <w:t>lesions of tan, dark brown, or black, re</w:t>
      </w:r>
      <w:r>
        <w:t>fl</w:t>
      </w:r>
      <w:r>
        <w:t>ecting the</w:t>
      </w:r>
      <w:r>
        <w:t xml:space="preserve"> </w:t>
      </w:r>
      <w:r>
        <w:t>production of melanin pigment at different depths</w:t>
      </w:r>
      <w:r w:rsidR="00AA2881">
        <w:t xml:space="preserve"> </w:t>
      </w:r>
      <w:r>
        <w:t>within the skin.</w:t>
      </w:r>
    </w:p>
    <w:p w14:paraId="62642A7D" w14:textId="77777777" w:rsidR="00A01D90" w:rsidRDefault="00A01D90" w:rsidP="00B43BA2">
      <w:pPr>
        <w:pStyle w:val="NoSpacing"/>
        <w:ind w:left="720"/>
        <w:jc w:val="both"/>
      </w:pPr>
    </w:p>
    <w:p w14:paraId="5E904787" w14:textId="77777777" w:rsidR="005C0708" w:rsidRDefault="00A01D90" w:rsidP="00B43BA2">
      <w:pPr>
        <w:pStyle w:val="NoSpacing"/>
        <w:numPr>
          <w:ilvl w:val="0"/>
          <w:numId w:val="1"/>
        </w:numPr>
        <w:jc w:val="both"/>
      </w:pPr>
      <w:r w:rsidRPr="0058111C">
        <w:rPr>
          <w:b/>
          <w:u w:val="single"/>
        </w:rPr>
        <w:t>Diameter (D)</w:t>
      </w:r>
      <w:r>
        <w:t xml:space="preserve"> </w:t>
      </w:r>
      <w:r w:rsidR="001D0127">
        <w:t>- Malignant</w:t>
      </w:r>
      <w:r>
        <w:t xml:space="preserve"> mo</w:t>
      </w:r>
      <w:r w:rsidR="003A4E33">
        <w:t>l</w:t>
      </w:r>
      <w:r>
        <w:t>e</w:t>
      </w:r>
      <w:r w:rsidR="003A4E33">
        <w:t>s</w:t>
      </w:r>
      <w:r>
        <w:t xml:space="preserve"> and lesions</w:t>
      </w:r>
      <w:r>
        <w:t xml:space="preserve"> tend to grow</w:t>
      </w:r>
      <w:r>
        <w:t xml:space="preserve"> </w:t>
      </w:r>
      <w:r>
        <w:t>larger than common moles and show typically at</w:t>
      </w:r>
      <w:r>
        <w:t xml:space="preserve"> </w:t>
      </w:r>
      <w:r>
        <w:t>least a diameter of about 6mm.</w:t>
      </w:r>
    </w:p>
    <w:p w14:paraId="2F37E305" w14:textId="77777777" w:rsidR="003A5B28" w:rsidRDefault="003A5B28" w:rsidP="005C0708">
      <w:pPr>
        <w:pStyle w:val="NoSpacing"/>
        <w:rPr>
          <w:b/>
          <w:u w:val="single"/>
        </w:rPr>
      </w:pPr>
    </w:p>
    <w:p w14:paraId="1B069B82" w14:textId="590851D3" w:rsidR="005C0708" w:rsidRDefault="005C0708" w:rsidP="005C0708">
      <w:pPr>
        <w:pStyle w:val="NoSpacing"/>
        <w:rPr>
          <w:b/>
          <w:u w:val="single"/>
        </w:rPr>
      </w:pPr>
      <w:r w:rsidRPr="005C0708">
        <w:rPr>
          <w:b/>
          <w:u w:val="single"/>
        </w:rPr>
        <w:t>References</w:t>
      </w:r>
    </w:p>
    <w:p w14:paraId="2574ED73" w14:textId="0C4C8AAC" w:rsidR="00BD63F6" w:rsidRPr="00BD63F6" w:rsidRDefault="00BD63F6" w:rsidP="00AA5EFF">
      <w:pPr>
        <w:pStyle w:val="NoSpacing"/>
        <w:numPr>
          <w:ilvl w:val="0"/>
          <w:numId w:val="2"/>
        </w:numPr>
        <w:rPr>
          <w:b/>
          <w:i/>
          <w:u w:val="single"/>
        </w:rPr>
      </w:pPr>
      <w:r w:rsidRPr="00BD63F6">
        <w:rPr>
          <w:i/>
        </w:rPr>
        <w:t>American Academy of Dermatology Association</w:t>
      </w:r>
      <w:r>
        <w:rPr>
          <w:i/>
        </w:rPr>
        <w:t xml:space="preserve"> (</w:t>
      </w:r>
      <w:hyperlink r:id="rId7" w:history="1">
        <w:r w:rsidR="003A5B28" w:rsidRPr="00A82FBC">
          <w:rPr>
            <w:rStyle w:val="Hyperlink"/>
            <w:i/>
          </w:rPr>
          <w:t>https://www.aad.org/media/stats-skin-cancer</w:t>
        </w:r>
      </w:hyperlink>
      <w:r w:rsidR="003A5B28">
        <w:rPr>
          <w:i/>
        </w:rPr>
        <w:t xml:space="preserve"> </w:t>
      </w:r>
      <w:r>
        <w:rPr>
          <w:i/>
        </w:rPr>
        <w:t>)</w:t>
      </w:r>
    </w:p>
    <w:p w14:paraId="5E5FEB95" w14:textId="15FB977C" w:rsidR="00C75FF2" w:rsidRDefault="000B211F" w:rsidP="00AA5EFF">
      <w:pPr>
        <w:pStyle w:val="NoSpacing"/>
        <w:numPr>
          <w:ilvl w:val="0"/>
          <w:numId w:val="2"/>
        </w:numPr>
        <w:rPr>
          <w:i/>
        </w:rPr>
      </w:pPr>
      <w:r w:rsidRPr="000B211F">
        <w:rPr>
          <w:i/>
        </w:rPr>
        <w:t>Automatic Classification of Specific Melanocytic Lesions Using Artificial Intelligence</w:t>
      </w:r>
      <w:r>
        <w:rPr>
          <w:i/>
        </w:rPr>
        <w:t xml:space="preserve"> (</w:t>
      </w:r>
      <w:hyperlink r:id="rId8" w:history="1">
        <w:r w:rsidR="00C75FF2" w:rsidRPr="00A82FBC">
          <w:rPr>
            <w:rStyle w:val="Hyperlink"/>
            <w:i/>
          </w:rPr>
          <w:t>https://www.ncbi.nlm.nih.gov/pmc/articles/PMC4739011/#B28</w:t>
        </w:r>
      </w:hyperlink>
      <w:r>
        <w:rPr>
          <w:i/>
        </w:rPr>
        <w:t>)</w:t>
      </w:r>
    </w:p>
    <w:p w14:paraId="18BDC972" w14:textId="0DE391C1" w:rsidR="00B40222" w:rsidRDefault="005033B2" w:rsidP="00AA5EFF">
      <w:pPr>
        <w:pStyle w:val="NoSpacing"/>
        <w:numPr>
          <w:ilvl w:val="0"/>
          <w:numId w:val="2"/>
        </w:numPr>
        <w:rPr>
          <w:i/>
        </w:rPr>
      </w:pPr>
      <w:r w:rsidRPr="005033B2">
        <w:rPr>
          <w:i/>
        </w:rPr>
        <w:t>Feature Extraction for Skin Cancer Lesion Detection</w:t>
      </w:r>
      <w:r>
        <w:rPr>
          <w:i/>
        </w:rPr>
        <w:t xml:space="preserve"> (</w:t>
      </w:r>
      <w:hyperlink r:id="rId9" w:history="1">
        <w:r w:rsidR="00B40222" w:rsidRPr="00A82FBC">
          <w:rPr>
            <w:rStyle w:val="Hyperlink"/>
            <w:i/>
          </w:rPr>
          <w:t>http://ijsetr.org/wp-content/uploads/2015/05/IJSETR-VOL-4-ISSUE-5-1645-1650.pdf</w:t>
        </w:r>
      </w:hyperlink>
      <w:r>
        <w:rPr>
          <w:i/>
        </w:rPr>
        <w:t>)</w:t>
      </w:r>
    </w:p>
    <w:p w14:paraId="26CBE8A0" w14:textId="4CF94002" w:rsidR="003A5B28" w:rsidRDefault="003A5B28" w:rsidP="00AA5EFF">
      <w:pPr>
        <w:pStyle w:val="NoSpacing"/>
        <w:numPr>
          <w:ilvl w:val="0"/>
          <w:numId w:val="2"/>
        </w:numPr>
        <w:rPr>
          <w:i/>
          <w:smallCaps/>
        </w:rPr>
      </w:pPr>
      <w:r w:rsidRPr="00AA5EFF">
        <w:rPr>
          <w:i/>
        </w:rPr>
        <w:t>A PRELIMARY APPROACH FOR THE AUTOMATED RECOGNITION</w:t>
      </w:r>
      <w:r w:rsidRPr="00AA5EFF">
        <w:rPr>
          <w:i/>
        </w:rPr>
        <w:t xml:space="preserve"> </w:t>
      </w:r>
      <w:r w:rsidRPr="00AA5EFF">
        <w:rPr>
          <w:i/>
        </w:rPr>
        <w:t>OF MALIGNANT MELANOMA</w:t>
      </w:r>
      <w:r w:rsidR="00D74DFE">
        <w:rPr>
          <w:i/>
          <w:smallCaps/>
        </w:rPr>
        <w:t xml:space="preserve"> </w:t>
      </w:r>
      <w:r>
        <w:rPr>
          <w:i/>
          <w:smallCaps/>
        </w:rPr>
        <w:t>(</w:t>
      </w:r>
      <w:hyperlink r:id="rId10" w:history="1">
        <w:r w:rsidRPr="00A82FBC">
          <w:rPr>
            <w:rStyle w:val="Hyperlink"/>
            <w:i/>
            <w:smallCaps/>
          </w:rPr>
          <w:t>https://ias-iss.org/ojs/IAS/article/view/759/662</w:t>
        </w:r>
      </w:hyperlink>
      <w:r>
        <w:rPr>
          <w:i/>
          <w:smallCaps/>
        </w:rPr>
        <w:t>)</w:t>
      </w:r>
    </w:p>
    <w:p w14:paraId="62CA1DD9" w14:textId="3E4A8C68" w:rsidR="00AA5EFF" w:rsidRPr="00AA5EFF" w:rsidRDefault="00AA5EFF" w:rsidP="00AA5EFF">
      <w:pPr>
        <w:pStyle w:val="NoSpacing"/>
        <w:numPr>
          <w:ilvl w:val="0"/>
          <w:numId w:val="2"/>
        </w:numPr>
        <w:rPr>
          <w:i/>
        </w:rPr>
      </w:pPr>
      <w:r w:rsidRPr="00AA5EFF">
        <w:rPr>
          <w:i/>
        </w:rPr>
        <w:t>Skin Cancer Diagnostics with an All-Inclusive Smartphone Application</w:t>
      </w:r>
      <w:r w:rsidRPr="00AA5EFF">
        <w:rPr>
          <w:i/>
        </w:rPr>
        <w:t xml:space="preserve"> </w:t>
      </w:r>
      <w:r>
        <w:rPr>
          <w:i/>
        </w:rPr>
        <w:t>(</w:t>
      </w:r>
      <w:hyperlink r:id="rId11" w:history="1">
        <w:r w:rsidR="002E66A4" w:rsidRPr="00A82FBC">
          <w:rPr>
            <w:rStyle w:val="Hyperlink"/>
            <w:i/>
          </w:rPr>
          <w:t>https://www.mdpi.com/2073-8994/11/6/790/htm</w:t>
        </w:r>
      </w:hyperlink>
      <w:r>
        <w:rPr>
          <w:i/>
        </w:rPr>
        <w:t>)</w:t>
      </w:r>
    </w:p>
    <w:p w14:paraId="23C90AF9" w14:textId="77777777" w:rsidR="00AA5EFF" w:rsidRPr="00843D29" w:rsidRDefault="00AA5EFF" w:rsidP="003A5B28">
      <w:pPr>
        <w:pStyle w:val="NoSpacing"/>
        <w:rPr>
          <w:smallCaps/>
        </w:rPr>
      </w:pPr>
    </w:p>
    <w:p w14:paraId="6D0EBE03" w14:textId="77777777" w:rsidR="003A5B28" w:rsidRPr="003A5B28" w:rsidRDefault="003A5B28" w:rsidP="003A5B28">
      <w:pPr>
        <w:pStyle w:val="NoSpacing"/>
        <w:rPr>
          <w:i/>
          <w:smallCaps/>
        </w:rPr>
      </w:pPr>
    </w:p>
    <w:p w14:paraId="49923321" w14:textId="77777777" w:rsidR="00D90581" w:rsidRDefault="00D90581" w:rsidP="005C0708">
      <w:pPr>
        <w:pStyle w:val="NoSpacing"/>
        <w:rPr>
          <w:i/>
        </w:rPr>
      </w:pPr>
    </w:p>
    <w:p w14:paraId="36549432" w14:textId="5F09B76A" w:rsidR="002D11B0" w:rsidRPr="008708D3" w:rsidRDefault="005837BD">
      <w:pPr>
        <w:rPr>
          <w:b/>
          <w:u w:val="single"/>
        </w:rPr>
      </w:pPr>
      <w:r w:rsidRPr="008708D3">
        <w:rPr>
          <w:b/>
          <w:u w:val="single"/>
        </w:rPr>
        <w:lastRenderedPageBreak/>
        <w:t xml:space="preserve">Feature Engineering </w:t>
      </w:r>
    </w:p>
    <w:p w14:paraId="7763C4D6" w14:textId="16C5EE29" w:rsidR="00246850" w:rsidRDefault="00004AAB" w:rsidP="00CE0D0B">
      <w:pPr>
        <w:jc w:val="both"/>
      </w:pPr>
      <w:r>
        <w:t>Based on the understanding from the readings of existing literature</w:t>
      </w:r>
      <w:r w:rsidR="000432BA">
        <w:t>,</w:t>
      </w:r>
      <w:r>
        <w:t xml:space="preserve"> </w:t>
      </w:r>
      <w:r w:rsidR="00566EF2">
        <w:t xml:space="preserve">we decided to extract and use some key geometric features of the lesion as features based on the ABCD rule discussed in the previous section. </w:t>
      </w:r>
      <w:r w:rsidR="00762FDE">
        <w:t xml:space="preserve">The feature extraction </w:t>
      </w:r>
      <w:r w:rsidR="001A1971">
        <w:t xml:space="preserve">was performed in 2 steps which involved image segmentation followed </w:t>
      </w:r>
      <w:r w:rsidR="00C035EE">
        <w:t xml:space="preserve">by </w:t>
      </w:r>
      <w:r w:rsidR="001A1971">
        <w:t xml:space="preserve">feature extraction. </w:t>
      </w:r>
    </w:p>
    <w:p w14:paraId="64D40BF2" w14:textId="77777777" w:rsidR="00246850" w:rsidRPr="001A4092" w:rsidRDefault="00246850" w:rsidP="00CE0D0B">
      <w:pPr>
        <w:jc w:val="both"/>
        <w:rPr>
          <w:b/>
          <w:u w:val="single"/>
        </w:rPr>
      </w:pPr>
      <w:r w:rsidRPr="001A4092">
        <w:rPr>
          <w:b/>
          <w:u w:val="single"/>
        </w:rPr>
        <w:t>Image segmentation</w:t>
      </w:r>
    </w:p>
    <w:p w14:paraId="27D0A04A" w14:textId="369D0DE4" w:rsidR="00B73624" w:rsidRDefault="007B0000" w:rsidP="00CE0D0B">
      <w:pPr>
        <w:jc w:val="both"/>
      </w:pPr>
      <w:r>
        <w:t xml:space="preserve">The images </w:t>
      </w:r>
      <w:r w:rsidR="00CA7A19">
        <w:t>were</w:t>
      </w:r>
      <w:r>
        <w:t xml:space="preserve"> </w:t>
      </w:r>
      <w:r w:rsidR="001A4092">
        <w:t>segmented using OTUS’s method</w:t>
      </w:r>
      <w:r w:rsidR="002E3750">
        <w:t>. The image was first converted to grey scale and</w:t>
      </w:r>
      <w:r w:rsidR="001A4092">
        <w:t xml:space="preserve"> </w:t>
      </w:r>
      <w:r w:rsidR="001A4092" w:rsidRPr="001A4092">
        <w:t xml:space="preserve">OTSU’s method </w:t>
      </w:r>
      <w:r w:rsidR="001A4092">
        <w:t>uses</w:t>
      </w:r>
      <w:r w:rsidR="00B87D74">
        <w:t xml:space="preserve"> </w:t>
      </w:r>
      <w:r w:rsidR="002E3750">
        <w:t>grey level</w:t>
      </w:r>
      <w:r w:rsidR="001A4092">
        <w:t xml:space="preserve"> </w:t>
      </w:r>
      <w:r w:rsidR="001A4092" w:rsidRPr="001A4092">
        <w:t xml:space="preserve">thresholding </w:t>
      </w:r>
      <w:r w:rsidR="002E3750">
        <w:t>to extract the</w:t>
      </w:r>
      <w:r w:rsidR="001A4092" w:rsidRPr="001A4092">
        <w:t xml:space="preserve"> lesions</w:t>
      </w:r>
      <w:r w:rsidR="00CA7A19">
        <w:t xml:space="preserve"> </w:t>
      </w:r>
      <w:r w:rsidR="001A4092" w:rsidRPr="001A4092">
        <w:t>from the background skin.</w:t>
      </w:r>
      <w:r w:rsidR="00B87D74">
        <w:t xml:space="preserve"> Then lesion counter was </w:t>
      </w:r>
      <w:r w:rsidR="00637EF4">
        <w:t>generated using the segmented</w:t>
      </w:r>
      <w:r w:rsidR="00AD026A">
        <w:t xml:space="preserve"> </w:t>
      </w:r>
      <w:r w:rsidR="0042102B">
        <w:t>image</w:t>
      </w:r>
      <w:r w:rsidR="00637EF4">
        <w:t xml:space="preserve"> </w:t>
      </w:r>
      <w:r w:rsidR="00AD026A">
        <w:t>mask</w:t>
      </w:r>
      <w:r w:rsidR="00734760">
        <w:t>. The contour was used</w:t>
      </w:r>
      <w:r w:rsidR="00637EF4">
        <w:t xml:space="preserve"> extract the below mentioned geometric features of the image. </w:t>
      </w:r>
      <w:r w:rsidR="008E335A">
        <w:t>Shown below is</w:t>
      </w:r>
      <w:r w:rsidR="00322413">
        <w:t xml:space="preserve"> a sample of </w:t>
      </w:r>
      <w:r w:rsidR="008E335A">
        <w:t xml:space="preserve">the intermediate images </w:t>
      </w:r>
      <w:r w:rsidR="00322413">
        <w:t>in the extraction process</w:t>
      </w:r>
      <w:r w:rsidR="0065518F">
        <w:t xml:space="preserve"> </w:t>
      </w:r>
      <w:r w:rsidR="00B73624">
        <w:t>–</w:t>
      </w:r>
      <w:r w:rsidR="0065518F">
        <w:t xml:space="preserve"> </w:t>
      </w:r>
    </w:p>
    <w:p w14:paraId="1F7260DB" w14:textId="2C413BD1" w:rsidR="00B73624" w:rsidRDefault="006163C8" w:rsidP="00CE0D0B">
      <w:pPr>
        <w:jc w:val="both"/>
      </w:pPr>
      <w:r>
        <w:rPr>
          <w:noProof/>
        </w:rPr>
        <w:drawing>
          <wp:inline distT="0" distB="0" distL="0" distR="0" wp14:anchorId="25103FAD" wp14:editId="5C82D6CB">
            <wp:extent cx="5943600" cy="1174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F4DD" w14:textId="58AB3D9D" w:rsidR="0065675D" w:rsidRDefault="0065675D" w:rsidP="0065675D">
      <w:pPr>
        <w:jc w:val="both"/>
        <w:rPr>
          <w:b/>
          <w:u w:val="single"/>
        </w:rPr>
      </w:pPr>
      <w:r>
        <w:rPr>
          <w:b/>
          <w:u w:val="single"/>
        </w:rPr>
        <w:t>Feature Extraction</w:t>
      </w:r>
    </w:p>
    <w:p w14:paraId="46B95655" w14:textId="77777777" w:rsidR="007F1039" w:rsidRDefault="007F1039" w:rsidP="0065675D">
      <w:pPr>
        <w:jc w:val="both"/>
        <w:rPr>
          <w:u w:val="single"/>
        </w:rPr>
      </w:pPr>
      <w:r w:rsidRPr="007F1039">
        <w:rPr>
          <w:u w:val="single"/>
        </w:rPr>
        <w:t>Asymmetry</w:t>
      </w:r>
    </w:p>
    <w:p w14:paraId="3C679198" w14:textId="1D3FF8E8" w:rsidR="0065675D" w:rsidRPr="00280052" w:rsidRDefault="00976471" w:rsidP="007F1039">
      <w:pPr>
        <w:pStyle w:val="ListParagraph"/>
        <w:numPr>
          <w:ilvl w:val="0"/>
          <w:numId w:val="3"/>
        </w:numPr>
        <w:jc w:val="both"/>
        <w:rPr>
          <w:rStyle w:val="mi"/>
          <w:rFonts w:cstheme="minorHAnsi"/>
          <w:b/>
          <w:sz w:val="18"/>
        </w:rPr>
      </w:pPr>
      <w:r w:rsidRPr="002B2653">
        <w:rPr>
          <w:u w:val="single"/>
        </w:rPr>
        <w:t>H</w:t>
      </w:r>
      <w:r w:rsidRPr="002B2653">
        <w:rPr>
          <w:u w:val="single"/>
        </w:rPr>
        <w:t>orizontal asymmetry</w:t>
      </w:r>
      <w:r w:rsidRPr="002B2653">
        <w:rPr>
          <w:u w:val="single"/>
        </w:rPr>
        <w:t xml:space="preserve"> and</w:t>
      </w:r>
      <w:r w:rsidRPr="002B2653">
        <w:rPr>
          <w:u w:val="single"/>
        </w:rPr>
        <w:t xml:space="preserve"> </w:t>
      </w:r>
      <w:r w:rsidRPr="002B2653">
        <w:rPr>
          <w:u w:val="single"/>
        </w:rPr>
        <w:t>V</w:t>
      </w:r>
      <w:r w:rsidRPr="002B2653">
        <w:rPr>
          <w:u w:val="single"/>
        </w:rPr>
        <w:t xml:space="preserve">ertical </w:t>
      </w:r>
      <w:r w:rsidR="002B2653" w:rsidRPr="002B2653">
        <w:rPr>
          <w:u w:val="single"/>
        </w:rPr>
        <w:t>asymmetry</w:t>
      </w:r>
      <w:r w:rsidR="002B2653" w:rsidRPr="00976471">
        <w:t>:</w:t>
      </w:r>
      <w:r w:rsidR="008E29FC">
        <w:t xml:space="preserve"> </w:t>
      </w:r>
      <w:r w:rsidR="00F6302C">
        <w:t>C</w:t>
      </w:r>
      <w:r w:rsidR="00F6302C">
        <w:t>alculated by overlapping the binary form of the warped segmented image with the mirror images in horizontal and vertical directions</w:t>
      </w:r>
      <w:r w:rsidR="00467538">
        <w:t xml:space="preserve">. </w:t>
      </w:r>
      <w:r w:rsidR="00467538">
        <w:t>The sum of all the non-zero pixels in the image is computed</w:t>
      </w:r>
      <w:r w:rsidR="00467538">
        <w:t xml:space="preserve"> </w:t>
      </w:r>
      <w:r w:rsidR="00C6529D">
        <w:t>along the principal horizontal and vertical axis and divided by the area of the contour to get the asymmetry value.</w:t>
      </w:r>
      <w:r w:rsidR="00402F62">
        <w:t xml:space="preserve">  </w:t>
      </w:r>
      <w:r w:rsidR="00402F62" w:rsidRPr="000C2EED">
        <w:rPr>
          <w:rStyle w:val="mi"/>
          <w:rFonts w:cstheme="minorHAnsi"/>
          <w:b/>
          <w:i/>
          <w:iCs/>
          <w:sz w:val="24"/>
          <w:szCs w:val="29"/>
        </w:rPr>
        <w:t>AS</w:t>
      </w:r>
      <w:r w:rsidR="00402F62" w:rsidRPr="000C2EED">
        <w:rPr>
          <w:rStyle w:val="mo"/>
          <w:rFonts w:cstheme="minorHAnsi"/>
          <w:b/>
          <w:sz w:val="24"/>
          <w:szCs w:val="29"/>
        </w:rPr>
        <w:t>=</w:t>
      </w:r>
      <w:r w:rsidR="00402F62" w:rsidRPr="000C2EED">
        <w:rPr>
          <w:rStyle w:val="mi"/>
          <w:rFonts w:cstheme="minorHAnsi"/>
          <w:b/>
          <w:i/>
          <w:iCs/>
          <w:sz w:val="24"/>
          <w:szCs w:val="29"/>
        </w:rPr>
        <w:t>N</w:t>
      </w:r>
      <w:r w:rsidR="00402F62" w:rsidRPr="000C2EED">
        <w:rPr>
          <w:rStyle w:val="mi"/>
          <w:rFonts w:cstheme="minorHAnsi"/>
          <w:b/>
          <w:i/>
          <w:iCs/>
          <w:sz w:val="24"/>
          <w:szCs w:val="29"/>
        </w:rPr>
        <w:t>on zero pixels/Area</w:t>
      </w:r>
    </w:p>
    <w:p w14:paraId="1D1C809B" w14:textId="77777777" w:rsidR="001C6E74" w:rsidRDefault="001C6E74" w:rsidP="001C6E74">
      <w:pPr>
        <w:jc w:val="both"/>
        <w:rPr>
          <w:rFonts w:cstheme="minorHAnsi"/>
          <w:sz w:val="18"/>
        </w:rPr>
      </w:pPr>
      <w:r w:rsidRPr="001C6E74">
        <w:rPr>
          <w:u w:val="single"/>
        </w:rPr>
        <w:t>Border Irregularity</w:t>
      </w:r>
    </w:p>
    <w:p w14:paraId="5DA07E71" w14:textId="508DCB18" w:rsidR="0065675D" w:rsidRPr="00513CFC" w:rsidRDefault="002B2653" w:rsidP="006C266A">
      <w:pPr>
        <w:pStyle w:val="ListParagraph"/>
        <w:numPr>
          <w:ilvl w:val="0"/>
          <w:numId w:val="3"/>
        </w:numPr>
        <w:jc w:val="both"/>
        <w:rPr>
          <w:rStyle w:val="mi"/>
          <w:rFonts w:cstheme="minorHAnsi"/>
          <w:sz w:val="18"/>
        </w:rPr>
      </w:pPr>
      <w:r w:rsidRPr="002B2653">
        <w:rPr>
          <w:u w:val="single"/>
        </w:rPr>
        <w:t>Border Irregularity</w:t>
      </w:r>
      <w:r>
        <w:rPr>
          <w:u w:val="single"/>
        </w:rPr>
        <w:t xml:space="preserve"> Index: </w:t>
      </w:r>
      <w:r>
        <w:t>The ‘Border irregularity’ feature is generally defined as the level of deviation from a perfect circle and measured by the irregularity index</w:t>
      </w:r>
      <w:r w:rsidR="00D33863">
        <w:t xml:space="preserve"> using the below formula </w:t>
      </w:r>
      <w:r w:rsidR="00C6306B">
        <w:t>–</w:t>
      </w:r>
      <w:r w:rsidR="00D33863">
        <w:t xml:space="preserve"> </w:t>
      </w:r>
      <w:proofErr w:type="spellStart"/>
      <w:r w:rsidR="00C6306B" w:rsidRPr="00F65235">
        <w:rPr>
          <w:b/>
        </w:rPr>
        <w:t>BI_index</w:t>
      </w:r>
      <w:proofErr w:type="spellEnd"/>
      <w:r w:rsidR="00F517D1">
        <w:rPr>
          <w:b/>
        </w:rPr>
        <w:t xml:space="preserve"> </w:t>
      </w:r>
      <w:r w:rsidR="00D33863" w:rsidRPr="00F65235">
        <w:rPr>
          <w:rStyle w:val="mo"/>
          <w:rFonts w:cstheme="minorHAnsi"/>
          <w:b/>
        </w:rPr>
        <w:t>=</w:t>
      </w:r>
      <w:r w:rsidR="00F517D1">
        <w:rPr>
          <w:rStyle w:val="mo"/>
          <w:rFonts w:cstheme="minorHAnsi"/>
          <w:b/>
        </w:rPr>
        <w:t xml:space="preserve"> </w:t>
      </w:r>
      <w:r w:rsidR="00D33863" w:rsidRPr="00F65235">
        <w:rPr>
          <w:rStyle w:val="mi"/>
          <w:rFonts w:cstheme="minorHAnsi"/>
          <w:b/>
          <w:i/>
          <w:iCs/>
        </w:rPr>
        <w:t>P</w:t>
      </w:r>
      <w:r w:rsidR="00D84527">
        <w:rPr>
          <w:rStyle w:val="mi"/>
          <w:rFonts w:cstheme="minorHAnsi"/>
          <w:b/>
          <w:i/>
          <w:iCs/>
        </w:rPr>
        <w:t>erimeter</w:t>
      </w:r>
      <w:r w:rsidR="00FD47A8">
        <w:rPr>
          <w:rStyle w:val="mi"/>
          <w:rFonts w:cstheme="minorHAnsi"/>
          <w:b/>
          <w:i/>
          <w:iCs/>
        </w:rPr>
        <w:t xml:space="preserve"> of contour</w:t>
      </w:r>
      <w:r w:rsidR="00D33863" w:rsidRPr="00F65235">
        <w:rPr>
          <w:rStyle w:val="mi"/>
          <w:rFonts w:cstheme="minorHAnsi"/>
          <w:b/>
          <w:i/>
          <w:iCs/>
        </w:rPr>
        <w:t>^</w:t>
      </w:r>
      <w:r w:rsidR="00D33863" w:rsidRPr="00F65235">
        <w:rPr>
          <w:rStyle w:val="mn"/>
          <w:rFonts w:cstheme="minorHAnsi"/>
          <w:b/>
        </w:rPr>
        <w:t xml:space="preserve">2 </w:t>
      </w:r>
      <w:proofErr w:type="gramStart"/>
      <w:r w:rsidR="00D33863" w:rsidRPr="00F65235">
        <w:rPr>
          <w:rStyle w:val="mn"/>
          <w:rFonts w:cstheme="minorHAnsi"/>
          <w:b/>
        </w:rPr>
        <w:t>/</w:t>
      </w:r>
      <w:r w:rsidR="00756169" w:rsidRPr="00F65235">
        <w:rPr>
          <w:rStyle w:val="mn"/>
          <w:rFonts w:cstheme="minorHAnsi"/>
          <w:b/>
        </w:rPr>
        <w:t>(</w:t>
      </w:r>
      <w:proofErr w:type="gramEnd"/>
      <w:r w:rsidR="00D33863" w:rsidRPr="00F65235">
        <w:rPr>
          <w:rStyle w:val="mn"/>
          <w:rFonts w:cstheme="minorHAnsi"/>
          <w:b/>
        </w:rPr>
        <w:t>4*</w:t>
      </w:r>
      <w:r w:rsidR="00D33863" w:rsidRPr="00F65235">
        <w:rPr>
          <w:rStyle w:val="mi"/>
          <w:rFonts w:cstheme="minorHAnsi"/>
          <w:b/>
          <w:i/>
          <w:iCs/>
        </w:rPr>
        <w:t>π</w:t>
      </w:r>
      <w:r w:rsidR="00D33863" w:rsidRPr="00F65235">
        <w:rPr>
          <w:rStyle w:val="mi"/>
          <w:rFonts w:cstheme="minorHAnsi"/>
          <w:b/>
          <w:i/>
          <w:iCs/>
        </w:rPr>
        <w:t>*Area</w:t>
      </w:r>
      <w:r w:rsidR="00A56869">
        <w:rPr>
          <w:rStyle w:val="mi"/>
          <w:rFonts w:cstheme="minorHAnsi"/>
          <w:b/>
          <w:i/>
          <w:iCs/>
        </w:rPr>
        <w:t xml:space="preserve"> of contour</w:t>
      </w:r>
      <w:r w:rsidR="00756169" w:rsidRPr="00F65235">
        <w:rPr>
          <w:rStyle w:val="mi"/>
          <w:rFonts w:cstheme="minorHAnsi"/>
          <w:b/>
          <w:i/>
          <w:iCs/>
        </w:rPr>
        <w:t>)</w:t>
      </w:r>
    </w:p>
    <w:p w14:paraId="7A05BAE7" w14:textId="31638768" w:rsidR="00464B18" w:rsidRDefault="00513CFC" w:rsidP="00513CFC">
      <w:pPr>
        <w:jc w:val="both"/>
        <w:rPr>
          <w:u w:val="single"/>
        </w:rPr>
      </w:pPr>
      <w:r w:rsidRPr="00513CFC">
        <w:rPr>
          <w:u w:val="single"/>
        </w:rPr>
        <w:t>Diameter</w:t>
      </w:r>
      <w:r w:rsidRPr="00513CFC">
        <w:rPr>
          <w:u w:val="single"/>
        </w:rPr>
        <w:t xml:space="preserve"> </w:t>
      </w:r>
      <w:r>
        <w:rPr>
          <w:u w:val="single"/>
        </w:rPr>
        <w:t>based features</w:t>
      </w:r>
    </w:p>
    <w:p w14:paraId="524E80D7" w14:textId="111F52B3" w:rsidR="00513CFC" w:rsidRDefault="008368EE" w:rsidP="006C266A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u w:val="single"/>
        </w:rPr>
        <w:t>H</w:t>
      </w:r>
      <w:r w:rsidRPr="008368EE">
        <w:rPr>
          <w:u w:val="single"/>
        </w:rPr>
        <w:t>orizontal</w:t>
      </w:r>
      <w:r>
        <w:rPr>
          <w:u w:val="single"/>
        </w:rPr>
        <w:t xml:space="preserve"> </w:t>
      </w:r>
      <w:r w:rsidRPr="008368EE">
        <w:rPr>
          <w:u w:val="single"/>
        </w:rPr>
        <w:t>diameter</w:t>
      </w:r>
      <w:r w:rsidR="005F309B" w:rsidRPr="00E55A56">
        <w:rPr>
          <w:rFonts w:cstheme="minorHAnsi"/>
        </w:rPr>
        <w:t>: This</w:t>
      </w:r>
      <w:r w:rsidR="005C576F">
        <w:rPr>
          <w:rFonts w:cstheme="minorHAnsi"/>
        </w:rPr>
        <w:t xml:space="preserve"> is</w:t>
      </w:r>
      <w:r w:rsidR="005F309B" w:rsidRPr="00E55A56">
        <w:rPr>
          <w:rFonts w:cstheme="minorHAnsi"/>
        </w:rPr>
        <w:t xml:space="preserve"> the horizontal diameter along the horizonal principal axis of the image contour</w:t>
      </w:r>
    </w:p>
    <w:p w14:paraId="47A124D5" w14:textId="50BF8735" w:rsidR="00E55A56" w:rsidRDefault="00E55A56" w:rsidP="006C266A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u w:val="single"/>
        </w:rPr>
        <w:t>Ver</w:t>
      </w:r>
      <w:r w:rsidR="00241E8D">
        <w:rPr>
          <w:u w:val="single"/>
        </w:rPr>
        <w:t>t</w:t>
      </w:r>
      <w:r>
        <w:rPr>
          <w:u w:val="single"/>
        </w:rPr>
        <w:t>ical</w:t>
      </w:r>
      <w:r>
        <w:rPr>
          <w:u w:val="single"/>
        </w:rPr>
        <w:t xml:space="preserve"> </w:t>
      </w:r>
      <w:r w:rsidRPr="008368EE">
        <w:rPr>
          <w:u w:val="single"/>
        </w:rPr>
        <w:t>diameter</w:t>
      </w:r>
      <w:r w:rsidRPr="00E55A56">
        <w:rPr>
          <w:rFonts w:cstheme="minorHAnsi"/>
        </w:rPr>
        <w:t xml:space="preserve">: This </w:t>
      </w:r>
      <w:r w:rsidR="005C576F">
        <w:rPr>
          <w:rFonts w:cstheme="minorHAnsi"/>
        </w:rPr>
        <w:t xml:space="preserve">is </w:t>
      </w:r>
      <w:bookmarkStart w:id="0" w:name="_GoBack"/>
      <w:bookmarkEnd w:id="0"/>
      <w:r w:rsidRPr="00E55A56">
        <w:rPr>
          <w:rFonts w:cstheme="minorHAnsi"/>
        </w:rPr>
        <w:t xml:space="preserve">the </w:t>
      </w:r>
      <w:r w:rsidR="000575DD">
        <w:rPr>
          <w:rFonts w:cstheme="minorHAnsi"/>
        </w:rPr>
        <w:t xml:space="preserve">vertical </w:t>
      </w:r>
      <w:r w:rsidRPr="00E55A56">
        <w:rPr>
          <w:rFonts w:cstheme="minorHAnsi"/>
        </w:rPr>
        <w:t xml:space="preserve">diameter along the </w:t>
      </w:r>
      <w:r w:rsidR="000575DD">
        <w:rPr>
          <w:rFonts w:cstheme="minorHAnsi"/>
        </w:rPr>
        <w:t xml:space="preserve">vertical </w:t>
      </w:r>
      <w:r w:rsidRPr="00E55A56">
        <w:rPr>
          <w:rFonts w:cstheme="minorHAnsi"/>
        </w:rPr>
        <w:t>principal axis of the image contour</w:t>
      </w:r>
    </w:p>
    <w:p w14:paraId="3221CC75" w14:textId="5C674C12" w:rsidR="002747FB" w:rsidRPr="002747FB" w:rsidRDefault="003A135A" w:rsidP="006C266A">
      <w:pPr>
        <w:pStyle w:val="ListParagraph"/>
        <w:numPr>
          <w:ilvl w:val="0"/>
          <w:numId w:val="3"/>
        </w:numPr>
        <w:jc w:val="both"/>
        <w:rPr>
          <w:rFonts w:cstheme="minorHAnsi"/>
          <w:u w:val="single"/>
        </w:rPr>
      </w:pPr>
      <w:r w:rsidRPr="003A135A">
        <w:rPr>
          <w:rFonts w:cstheme="minorHAnsi"/>
          <w:u w:val="single"/>
        </w:rPr>
        <w:t>A</w:t>
      </w:r>
      <w:r w:rsidRPr="003A135A">
        <w:rPr>
          <w:rFonts w:cstheme="minorHAnsi"/>
          <w:u w:val="single"/>
        </w:rPr>
        <w:t>rea of lesion</w:t>
      </w:r>
      <w:r>
        <w:rPr>
          <w:rFonts w:cstheme="minorHAnsi"/>
          <w:u w:val="single"/>
        </w:rPr>
        <w:t>:</w:t>
      </w:r>
      <w:r w:rsidR="00627E6A" w:rsidRPr="00627E6A">
        <w:rPr>
          <w:rFonts w:cstheme="minorHAnsi"/>
        </w:rPr>
        <w:t xml:space="preserve"> </w:t>
      </w:r>
      <w:r>
        <w:rPr>
          <w:rFonts w:cstheme="minorHAnsi"/>
        </w:rPr>
        <w:t>This is the area of the lesion calculated by counting the non-zero pixels in the contour mask shown above</w:t>
      </w:r>
    </w:p>
    <w:p w14:paraId="4857A9E4" w14:textId="2CA7F0BE" w:rsidR="00E55A56" w:rsidRPr="00CE4590" w:rsidRDefault="0037093C" w:rsidP="006C266A">
      <w:pPr>
        <w:pStyle w:val="ListParagraph"/>
        <w:numPr>
          <w:ilvl w:val="0"/>
          <w:numId w:val="3"/>
        </w:numPr>
        <w:jc w:val="both"/>
        <w:rPr>
          <w:rFonts w:cstheme="minorHAnsi"/>
          <w:u w:val="single"/>
        </w:rPr>
      </w:pPr>
      <w:r w:rsidRPr="00CE4590">
        <w:rPr>
          <w:rFonts w:cstheme="minorHAnsi"/>
          <w:u w:val="single"/>
        </w:rPr>
        <w:t>P</w:t>
      </w:r>
      <w:r w:rsidRPr="00CE4590">
        <w:rPr>
          <w:rFonts w:cstheme="minorHAnsi"/>
          <w:u w:val="single"/>
        </w:rPr>
        <w:t xml:space="preserve">erimeter of </w:t>
      </w:r>
      <w:r w:rsidRPr="00CE4590">
        <w:rPr>
          <w:rFonts w:cstheme="minorHAnsi"/>
          <w:u w:val="single"/>
        </w:rPr>
        <w:t>lesion</w:t>
      </w:r>
      <w:r w:rsidR="00CE4590">
        <w:rPr>
          <w:rFonts w:cstheme="minorHAnsi"/>
          <w:u w:val="single"/>
        </w:rPr>
        <w:t xml:space="preserve">: </w:t>
      </w:r>
      <w:r w:rsidR="0061100F">
        <w:rPr>
          <w:rFonts w:cstheme="minorHAnsi"/>
        </w:rPr>
        <w:t xml:space="preserve">This is arc length of the image contour </w:t>
      </w:r>
    </w:p>
    <w:p w14:paraId="12CE51BA" w14:textId="35E927CB" w:rsidR="00226AB5" w:rsidRPr="00246850" w:rsidRDefault="00226AB5" w:rsidP="00CE0D0B">
      <w:pPr>
        <w:jc w:val="both"/>
        <w:rPr>
          <w:b/>
        </w:rPr>
      </w:pPr>
      <w:r w:rsidRPr="00246850">
        <w:rPr>
          <w:b/>
        </w:rPr>
        <w:br w:type="page"/>
      </w:r>
    </w:p>
    <w:p w14:paraId="598DADD3" w14:textId="4B91334A" w:rsidR="00226AB5" w:rsidRDefault="00226AB5">
      <w:r w:rsidRPr="008A064F">
        <w:rPr>
          <w:b/>
          <w:u w:val="single"/>
        </w:rPr>
        <w:lastRenderedPageBreak/>
        <w:t>Classification model based on new Features</w:t>
      </w:r>
    </w:p>
    <w:sectPr w:rsidR="00226AB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63AD4" w14:textId="77777777" w:rsidR="008C440B" w:rsidRDefault="008C440B" w:rsidP="00C04019">
      <w:pPr>
        <w:spacing w:after="0" w:line="240" w:lineRule="auto"/>
      </w:pPr>
      <w:r>
        <w:separator/>
      </w:r>
    </w:p>
  </w:endnote>
  <w:endnote w:type="continuationSeparator" w:id="0">
    <w:p w14:paraId="194A2A15" w14:textId="77777777" w:rsidR="008C440B" w:rsidRDefault="008C440B" w:rsidP="00C0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7744C" w14:textId="77777777" w:rsidR="008C440B" w:rsidRDefault="008C440B" w:rsidP="00C04019">
      <w:pPr>
        <w:spacing w:after="0" w:line="240" w:lineRule="auto"/>
      </w:pPr>
      <w:r>
        <w:separator/>
      </w:r>
    </w:p>
  </w:footnote>
  <w:footnote w:type="continuationSeparator" w:id="0">
    <w:p w14:paraId="003534AC" w14:textId="77777777" w:rsidR="008C440B" w:rsidRDefault="008C440B" w:rsidP="00C04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9F2F8" w14:textId="77777777" w:rsidR="00EB1106" w:rsidRDefault="00A4364D" w:rsidP="00C04019">
    <w:pPr>
      <w:pStyle w:val="Header"/>
      <w:jc w:val="center"/>
      <w:rPr>
        <w:rFonts w:ascii="LMRoman17-Regular" w:hAnsi="LMRoman17-Regular" w:cs="LMRoman17-Regular"/>
        <w:sz w:val="41"/>
        <w:szCs w:val="41"/>
      </w:rPr>
    </w:pPr>
    <w:r>
      <w:rPr>
        <w:rFonts w:ascii="LMRoman17-Regular" w:hAnsi="LMRoman17-Regular" w:cs="LMRoman17-Regular"/>
        <w:sz w:val="41"/>
        <w:szCs w:val="41"/>
      </w:rPr>
      <w:t>STAT 542 / CS 598</w:t>
    </w:r>
  </w:p>
  <w:p w14:paraId="60D00EED" w14:textId="095EAC05" w:rsidR="00C04019" w:rsidRPr="00C04019" w:rsidRDefault="00C04019" w:rsidP="00C04019">
    <w:pPr>
      <w:pStyle w:val="Header"/>
      <w:jc w:val="center"/>
      <w:rPr>
        <w:sz w:val="32"/>
      </w:rPr>
    </w:pPr>
    <w:r w:rsidRPr="00C04019">
      <w:rPr>
        <w:sz w:val="32"/>
      </w:rPr>
      <w:t>Project</w:t>
    </w:r>
    <w:r>
      <w:rPr>
        <w:sz w:val="32"/>
      </w:rPr>
      <w:t>-</w:t>
    </w:r>
    <w:r w:rsidRPr="00C04019">
      <w:rPr>
        <w:sz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4F5B"/>
    <w:multiLevelType w:val="hybridMultilevel"/>
    <w:tmpl w:val="16F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266A1"/>
    <w:multiLevelType w:val="hybridMultilevel"/>
    <w:tmpl w:val="2D7695A2"/>
    <w:lvl w:ilvl="0" w:tplc="CAD046DC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82347"/>
    <w:multiLevelType w:val="hybridMultilevel"/>
    <w:tmpl w:val="2CB47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64A4B"/>
    <w:multiLevelType w:val="hybridMultilevel"/>
    <w:tmpl w:val="86C6D4C4"/>
    <w:lvl w:ilvl="0" w:tplc="D7AEA8E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D5B0C"/>
    <w:multiLevelType w:val="hybridMultilevel"/>
    <w:tmpl w:val="1B1A017E"/>
    <w:lvl w:ilvl="0" w:tplc="0D6AE6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B0"/>
    <w:rsid w:val="00004AAB"/>
    <w:rsid w:val="00011D30"/>
    <w:rsid w:val="00031E26"/>
    <w:rsid w:val="00036D0E"/>
    <w:rsid w:val="000432BA"/>
    <w:rsid w:val="0005171A"/>
    <w:rsid w:val="000575DD"/>
    <w:rsid w:val="00080CCE"/>
    <w:rsid w:val="00084996"/>
    <w:rsid w:val="000A51B4"/>
    <w:rsid w:val="000B211F"/>
    <w:rsid w:val="000B5025"/>
    <w:rsid w:val="000C2EED"/>
    <w:rsid w:val="00102952"/>
    <w:rsid w:val="001127CF"/>
    <w:rsid w:val="001174DD"/>
    <w:rsid w:val="001227F1"/>
    <w:rsid w:val="00123572"/>
    <w:rsid w:val="00135694"/>
    <w:rsid w:val="00135840"/>
    <w:rsid w:val="00146CBA"/>
    <w:rsid w:val="001848F7"/>
    <w:rsid w:val="0018670D"/>
    <w:rsid w:val="00193D09"/>
    <w:rsid w:val="001A1971"/>
    <w:rsid w:val="001A4092"/>
    <w:rsid w:val="001B2FB5"/>
    <w:rsid w:val="001B659B"/>
    <w:rsid w:val="001C6E74"/>
    <w:rsid w:val="001D0127"/>
    <w:rsid w:val="001E6279"/>
    <w:rsid w:val="00203AA0"/>
    <w:rsid w:val="00226AB5"/>
    <w:rsid w:val="00241E8D"/>
    <w:rsid w:val="00246850"/>
    <w:rsid w:val="0026201A"/>
    <w:rsid w:val="002747FB"/>
    <w:rsid w:val="00280052"/>
    <w:rsid w:val="002853AC"/>
    <w:rsid w:val="002A2C75"/>
    <w:rsid w:val="002A4747"/>
    <w:rsid w:val="002B2653"/>
    <w:rsid w:val="002B37A3"/>
    <w:rsid w:val="002D11B0"/>
    <w:rsid w:val="002E3750"/>
    <w:rsid w:val="002E5542"/>
    <w:rsid w:val="002E66A4"/>
    <w:rsid w:val="00322413"/>
    <w:rsid w:val="00340492"/>
    <w:rsid w:val="00342D34"/>
    <w:rsid w:val="00351588"/>
    <w:rsid w:val="0035667A"/>
    <w:rsid w:val="0037093C"/>
    <w:rsid w:val="00371BD8"/>
    <w:rsid w:val="003742B2"/>
    <w:rsid w:val="003A135A"/>
    <w:rsid w:val="003A4E33"/>
    <w:rsid w:val="003A5B28"/>
    <w:rsid w:val="003A626B"/>
    <w:rsid w:val="003E32CE"/>
    <w:rsid w:val="003E737F"/>
    <w:rsid w:val="003E7E78"/>
    <w:rsid w:val="00402F62"/>
    <w:rsid w:val="0040777F"/>
    <w:rsid w:val="0042102B"/>
    <w:rsid w:val="00443A5F"/>
    <w:rsid w:val="00450D29"/>
    <w:rsid w:val="00457676"/>
    <w:rsid w:val="00460F95"/>
    <w:rsid w:val="00464B18"/>
    <w:rsid w:val="0046675A"/>
    <w:rsid w:val="00467538"/>
    <w:rsid w:val="0048543F"/>
    <w:rsid w:val="0048640D"/>
    <w:rsid w:val="004C64CC"/>
    <w:rsid w:val="004D3C3C"/>
    <w:rsid w:val="004E45FD"/>
    <w:rsid w:val="005033B2"/>
    <w:rsid w:val="00513CFC"/>
    <w:rsid w:val="00524650"/>
    <w:rsid w:val="00526BBF"/>
    <w:rsid w:val="00540A66"/>
    <w:rsid w:val="005447EB"/>
    <w:rsid w:val="005652F7"/>
    <w:rsid w:val="00566EF2"/>
    <w:rsid w:val="0058111C"/>
    <w:rsid w:val="005837BD"/>
    <w:rsid w:val="0058596E"/>
    <w:rsid w:val="005B05C9"/>
    <w:rsid w:val="005C0708"/>
    <w:rsid w:val="005C576F"/>
    <w:rsid w:val="005C63F2"/>
    <w:rsid w:val="005C7E33"/>
    <w:rsid w:val="005E0506"/>
    <w:rsid w:val="005E68CA"/>
    <w:rsid w:val="005F309B"/>
    <w:rsid w:val="0061100F"/>
    <w:rsid w:val="006163C8"/>
    <w:rsid w:val="00627E6A"/>
    <w:rsid w:val="00632454"/>
    <w:rsid w:val="00637EF4"/>
    <w:rsid w:val="00641AFF"/>
    <w:rsid w:val="0065518F"/>
    <w:rsid w:val="0065675D"/>
    <w:rsid w:val="00674D1C"/>
    <w:rsid w:val="00692C21"/>
    <w:rsid w:val="006B75B5"/>
    <w:rsid w:val="006C266A"/>
    <w:rsid w:val="006C2D8B"/>
    <w:rsid w:val="00715038"/>
    <w:rsid w:val="00734760"/>
    <w:rsid w:val="00756169"/>
    <w:rsid w:val="00762FDE"/>
    <w:rsid w:val="00774A8A"/>
    <w:rsid w:val="007768B0"/>
    <w:rsid w:val="007808BA"/>
    <w:rsid w:val="0078377E"/>
    <w:rsid w:val="0079008C"/>
    <w:rsid w:val="00790757"/>
    <w:rsid w:val="00791238"/>
    <w:rsid w:val="00796E14"/>
    <w:rsid w:val="007A1E62"/>
    <w:rsid w:val="007A48C4"/>
    <w:rsid w:val="007B0000"/>
    <w:rsid w:val="007E2764"/>
    <w:rsid w:val="007F1039"/>
    <w:rsid w:val="0083256B"/>
    <w:rsid w:val="008368EE"/>
    <w:rsid w:val="00843D29"/>
    <w:rsid w:val="00867561"/>
    <w:rsid w:val="008708D3"/>
    <w:rsid w:val="008768E1"/>
    <w:rsid w:val="00885441"/>
    <w:rsid w:val="008A064F"/>
    <w:rsid w:val="008C440B"/>
    <w:rsid w:val="008E29FC"/>
    <w:rsid w:val="008E335A"/>
    <w:rsid w:val="008F1B38"/>
    <w:rsid w:val="00907AB5"/>
    <w:rsid w:val="00921A88"/>
    <w:rsid w:val="00951A99"/>
    <w:rsid w:val="00976471"/>
    <w:rsid w:val="009B0BA4"/>
    <w:rsid w:val="009D0A38"/>
    <w:rsid w:val="009D5F01"/>
    <w:rsid w:val="009E4922"/>
    <w:rsid w:val="00A01D90"/>
    <w:rsid w:val="00A30D26"/>
    <w:rsid w:val="00A4364D"/>
    <w:rsid w:val="00A53BD0"/>
    <w:rsid w:val="00A56869"/>
    <w:rsid w:val="00A666C1"/>
    <w:rsid w:val="00AA2881"/>
    <w:rsid w:val="00AA5EFF"/>
    <w:rsid w:val="00AD026A"/>
    <w:rsid w:val="00AD798D"/>
    <w:rsid w:val="00AE34B2"/>
    <w:rsid w:val="00AE5E63"/>
    <w:rsid w:val="00AF3810"/>
    <w:rsid w:val="00AF7B08"/>
    <w:rsid w:val="00B34154"/>
    <w:rsid w:val="00B40222"/>
    <w:rsid w:val="00B43BA2"/>
    <w:rsid w:val="00B52030"/>
    <w:rsid w:val="00B61BDB"/>
    <w:rsid w:val="00B71A73"/>
    <w:rsid w:val="00B73624"/>
    <w:rsid w:val="00B87D74"/>
    <w:rsid w:val="00BD31E4"/>
    <w:rsid w:val="00BD63F6"/>
    <w:rsid w:val="00BE5E14"/>
    <w:rsid w:val="00BF1E37"/>
    <w:rsid w:val="00BF4238"/>
    <w:rsid w:val="00C012F6"/>
    <w:rsid w:val="00C01631"/>
    <w:rsid w:val="00C02D5F"/>
    <w:rsid w:val="00C035EE"/>
    <w:rsid w:val="00C04019"/>
    <w:rsid w:val="00C262C4"/>
    <w:rsid w:val="00C50686"/>
    <w:rsid w:val="00C6306B"/>
    <w:rsid w:val="00C6529D"/>
    <w:rsid w:val="00C676AB"/>
    <w:rsid w:val="00C70809"/>
    <w:rsid w:val="00C7238B"/>
    <w:rsid w:val="00C75FF2"/>
    <w:rsid w:val="00C9340B"/>
    <w:rsid w:val="00CA7A19"/>
    <w:rsid w:val="00CC2BFC"/>
    <w:rsid w:val="00CE0D0B"/>
    <w:rsid w:val="00CE4590"/>
    <w:rsid w:val="00CF7432"/>
    <w:rsid w:val="00D246FE"/>
    <w:rsid w:val="00D33863"/>
    <w:rsid w:val="00D51957"/>
    <w:rsid w:val="00D55C5E"/>
    <w:rsid w:val="00D63250"/>
    <w:rsid w:val="00D74DFE"/>
    <w:rsid w:val="00D77DB5"/>
    <w:rsid w:val="00D84527"/>
    <w:rsid w:val="00D90581"/>
    <w:rsid w:val="00DB1F45"/>
    <w:rsid w:val="00DD4421"/>
    <w:rsid w:val="00E26CE6"/>
    <w:rsid w:val="00E55A56"/>
    <w:rsid w:val="00E759FF"/>
    <w:rsid w:val="00E87A29"/>
    <w:rsid w:val="00E97331"/>
    <w:rsid w:val="00EB1106"/>
    <w:rsid w:val="00EB2381"/>
    <w:rsid w:val="00EF5773"/>
    <w:rsid w:val="00F10663"/>
    <w:rsid w:val="00F337DB"/>
    <w:rsid w:val="00F3670E"/>
    <w:rsid w:val="00F407E0"/>
    <w:rsid w:val="00F42F2B"/>
    <w:rsid w:val="00F517D1"/>
    <w:rsid w:val="00F6302C"/>
    <w:rsid w:val="00F65235"/>
    <w:rsid w:val="00FD47A8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7B475"/>
  <w15:chartTrackingRefBased/>
  <w15:docId w15:val="{F59A2306-4C16-4CCD-BE55-2911CF35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019"/>
  </w:style>
  <w:style w:type="paragraph" w:styleId="Footer">
    <w:name w:val="footer"/>
    <w:basedOn w:val="Normal"/>
    <w:link w:val="FooterChar"/>
    <w:uiPriority w:val="99"/>
    <w:unhideWhenUsed/>
    <w:rsid w:val="00C0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019"/>
  </w:style>
  <w:style w:type="character" w:styleId="Hyperlink">
    <w:name w:val="Hyperlink"/>
    <w:basedOn w:val="DefaultParagraphFont"/>
    <w:uiPriority w:val="99"/>
    <w:unhideWhenUsed/>
    <w:rsid w:val="00E75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F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57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24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402F62"/>
  </w:style>
  <w:style w:type="character" w:customStyle="1" w:styleId="mo">
    <w:name w:val="mo"/>
    <w:basedOn w:val="DefaultParagraphFont"/>
    <w:rsid w:val="00402F62"/>
  </w:style>
  <w:style w:type="character" w:customStyle="1" w:styleId="mn">
    <w:name w:val="mn"/>
    <w:basedOn w:val="DefaultParagraphFont"/>
    <w:rsid w:val="00D33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739011/#B28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ad.org/media/stats-skin-cance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dpi.com/2073-8994/11/6/790/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as-iss.org/ojs/IAS/article/view/759/6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jsetr.org/wp-content/uploads/2015/05/IJSETR-VOL-4-ISSUE-5-1645-165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Chandramohan, Harish (C.)</dc:creator>
  <cp:keywords/>
  <dc:description/>
  <cp:lastModifiedBy>Chandramohan, Harish (C.)</cp:lastModifiedBy>
  <cp:revision>210</cp:revision>
  <dcterms:created xsi:type="dcterms:W3CDTF">2019-12-16T13:21:00Z</dcterms:created>
  <dcterms:modified xsi:type="dcterms:W3CDTF">2019-12-17T02:46:00Z</dcterms:modified>
</cp:coreProperties>
</file>