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8C643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B7EE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ПОЛИТИКА ОБРАБОТКИ ПЕРСОНАЛЬНЫХ ДАННЫХ</w:t>
      </w:r>
    </w:p>
    <w:p w14:paraId="18BADC26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B7EE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1. ОБЩИЕ ПОЛОЖЕНИЯ</w:t>
      </w:r>
    </w:p>
    <w:p w14:paraId="539C4F2E" w14:textId="0247B1C9" w:rsidR="006B7EEA" w:rsidRPr="006B7EEA" w:rsidRDefault="006B7EEA" w:rsidP="006B7EEA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>1.1. Настоящая Политика обработки персональных данных (далее — Политика) разработана в соответствии с Федеральным законом от 27.07.2006 № 152-ФЗ «О персональных данных» и определяет порядок обработки персональных данных и меры по обеспечению их безопасности, принимаемые</w:t>
      </w:r>
      <w:r w:rsidR="00DE619F" w:rsidRPr="00DE619F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r w:rsidR="00DE619F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Прусаковой Марией Александровной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, ИНН </w:t>
      </w:r>
      <w:r w:rsidR="00DE619F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52</w:t>
      </w:r>
      <w:r w:rsidR="002D4D69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****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>, (далее — Оператор).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>1.2. Оператор ставит важнейшей целью и условием осуществления своей деятельности соблюдение прав и свобод человека и гражданина при обработке его персональных данных.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 xml:space="preserve">1.3. Настоящая Политика применяется ко всей информации, которую Оператор может получить о посетителях веб-сайта 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[</w:t>
      </w:r>
      <w:r w:rsidR="00DE619F" w:rsidRPr="00DE619F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https://portfolio-maria-prusakova.netlify.app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]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 (далее — Сайт).</w:t>
      </w:r>
    </w:p>
    <w:p w14:paraId="2E968C73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B7EE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2. ОСНОВНЫЕ ПОНЯТИЯ, ИСПОЛЬЗУЕМЫЕ В ПОЛИТИКЕ</w:t>
      </w:r>
    </w:p>
    <w:p w14:paraId="6096F177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2.1. 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Персональные данные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 — любая информация, относящаяся прямо или косвенно к определенному или определяемому Пользователю веб-сайта.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 xml:space="preserve">2.2. 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Пользователь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 — любой посетитель веб-сайта 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[Адрес вашего сайта]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>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 xml:space="preserve">2.3. 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Обработка персональных данных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 —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данных.</w:t>
      </w:r>
    </w:p>
    <w:p w14:paraId="19BA4C55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B7EE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3. ПЕРЕЧЕНЬ ОБРАБАТЫВАЕМЫХ ПЕРСОНАЛЬНЫХ ДАННЫХ</w:t>
      </w:r>
    </w:p>
    <w:p w14:paraId="1B0F1426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>3.1. Оператор осуществляет сбор и обработку следующих данных Пользователя:</w:t>
      </w:r>
    </w:p>
    <w:p w14:paraId="2C84C348" w14:textId="77777777" w:rsidR="006B7EEA" w:rsidRPr="006B7EEA" w:rsidRDefault="006B7EEA" w:rsidP="006B7EE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Адрес электронной почты (</w:t>
      </w:r>
      <w:proofErr w:type="spellStart"/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email</w:t>
      </w:r>
      <w:proofErr w:type="spellEnd"/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);</w:t>
      </w:r>
    </w:p>
    <w:p w14:paraId="7C4473F3" w14:textId="77777777" w:rsidR="006B7EEA" w:rsidRPr="006B7EEA" w:rsidRDefault="006B7EEA" w:rsidP="006B7EE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>Обезличенные данные о посетителях (в т.ч. файлы «</w:t>
      </w:r>
      <w:proofErr w:type="spellStart"/>
      <w:r w:rsidRPr="006B7EEA">
        <w:rPr>
          <w:rFonts w:ascii="Arial" w:eastAsia="Times New Roman" w:hAnsi="Arial" w:cs="Arial"/>
          <w:sz w:val="24"/>
          <w:szCs w:val="24"/>
          <w:lang w:eastAsia="ru-RU"/>
        </w:rPr>
        <w:t>cookie</w:t>
      </w:r>
      <w:proofErr w:type="spellEnd"/>
      <w:r w:rsidRPr="006B7EEA">
        <w:rPr>
          <w:rFonts w:ascii="Arial" w:eastAsia="Times New Roman" w:hAnsi="Arial" w:cs="Arial"/>
          <w:sz w:val="24"/>
          <w:szCs w:val="24"/>
          <w:lang w:eastAsia="ru-RU"/>
        </w:rPr>
        <w:t>», IP-адрес, данные о браузере и операционной системе) с помощью сервисов интернет-статистики (</w:t>
      </w:r>
      <w:proofErr w:type="spellStart"/>
      <w:r w:rsidRPr="006B7EEA">
        <w:rPr>
          <w:rFonts w:ascii="Arial" w:eastAsia="Times New Roman" w:hAnsi="Arial" w:cs="Arial"/>
          <w:sz w:val="24"/>
          <w:szCs w:val="24"/>
          <w:lang w:eastAsia="ru-RU"/>
        </w:rPr>
        <w:t>Яндекс.Метрика</w:t>
      </w:r>
      <w:proofErr w:type="spellEnd"/>
      <w:r w:rsidRPr="006B7EEA">
        <w:rPr>
          <w:rFonts w:ascii="Arial" w:eastAsia="Times New Roman" w:hAnsi="Arial" w:cs="Arial"/>
          <w:sz w:val="24"/>
          <w:szCs w:val="24"/>
          <w:lang w:eastAsia="ru-RU"/>
        </w:rPr>
        <w:t>, Google Analytics и других).</w:t>
      </w:r>
    </w:p>
    <w:p w14:paraId="69212677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B7EE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4. ЦЕЛИ ОБРАБОТКИ ПЕРСОНАЛЬНЫХ ДАННЫХ</w:t>
      </w:r>
    </w:p>
    <w:p w14:paraId="37CD805E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>4.1. Цель обработки адреса электронной почты Пользователя:</w:t>
      </w:r>
    </w:p>
    <w:p w14:paraId="61C26785" w14:textId="77777777" w:rsidR="006B7EEA" w:rsidRPr="006B7EEA" w:rsidRDefault="006B7EEA" w:rsidP="006B7EE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>Предоставление доступа Пользователю к сервисам, информации и/или материалам, содержащимся на Сайте;</w:t>
      </w:r>
    </w:p>
    <w:p w14:paraId="7A0A3D31" w14:textId="77777777" w:rsidR="006B7EEA" w:rsidRPr="006B7EEA" w:rsidRDefault="006B7EEA" w:rsidP="006B7EE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>Направление Пользователю информационных материалов, ответов на запросы, а также рекламных и новостных рассылок (при наличии отдельного согласия Пользователя).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>4.2. Цель обработки обезличенных данных Пользователей (файлов «</w:t>
      </w:r>
      <w:proofErr w:type="spellStart"/>
      <w:r w:rsidRPr="006B7EEA">
        <w:rPr>
          <w:rFonts w:ascii="Arial" w:eastAsia="Times New Roman" w:hAnsi="Arial" w:cs="Arial"/>
          <w:sz w:val="24"/>
          <w:szCs w:val="24"/>
          <w:lang w:eastAsia="ru-RU"/>
        </w:rPr>
        <w:t>cookie</w:t>
      </w:r>
      <w:proofErr w:type="spellEnd"/>
      <w:r w:rsidRPr="006B7EEA">
        <w:rPr>
          <w:rFonts w:ascii="Arial" w:eastAsia="Times New Roman" w:hAnsi="Arial" w:cs="Arial"/>
          <w:sz w:val="24"/>
          <w:szCs w:val="24"/>
          <w:lang w:eastAsia="ru-RU"/>
        </w:rPr>
        <w:t>»):</w:t>
      </w:r>
    </w:p>
    <w:p w14:paraId="75DA85DF" w14:textId="77777777" w:rsidR="006B7EEA" w:rsidRPr="006B7EEA" w:rsidRDefault="006B7EEA" w:rsidP="006B7EE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>Анализ действий Пользователей на Сайте для улучшения качества работы Сайта, его интерфейса и контента.</w:t>
      </w:r>
    </w:p>
    <w:p w14:paraId="5B4EACA1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B7EE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5. ПРАВОВЫЕ ОСНОВАНИЯ ОБРАБОТКИ</w:t>
      </w:r>
    </w:p>
    <w:p w14:paraId="744176A0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5.1. Оператор обрабатывает персональные данные Пользователя только в случае их самостоятельного заполнения и/или отправки Пользователем через 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lastRenderedPageBreak/>
        <w:t xml:space="preserve">специальные формы, расположенные на Сайте. Согласие на обработку выражается путем совершения конклюдентных действий (проставления «галочки» в </w:t>
      </w:r>
      <w:proofErr w:type="spellStart"/>
      <w:r w:rsidRPr="006B7EEA">
        <w:rPr>
          <w:rFonts w:ascii="Arial" w:eastAsia="Times New Roman" w:hAnsi="Arial" w:cs="Arial"/>
          <w:sz w:val="24"/>
          <w:szCs w:val="24"/>
          <w:lang w:eastAsia="ru-RU"/>
        </w:rPr>
        <w:t>чекбоксе</w:t>
      </w:r>
      <w:proofErr w:type="spellEnd"/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 под формой ввода данных).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>5.2. Оператор обрабатывает обезличенные данные о Пользователе (</w:t>
      </w:r>
      <w:proofErr w:type="spellStart"/>
      <w:r w:rsidRPr="006B7EEA">
        <w:rPr>
          <w:rFonts w:ascii="Arial" w:eastAsia="Times New Roman" w:hAnsi="Arial" w:cs="Arial"/>
          <w:sz w:val="24"/>
          <w:szCs w:val="24"/>
          <w:lang w:eastAsia="ru-RU"/>
        </w:rPr>
        <w:t>cookie</w:t>
      </w:r>
      <w:proofErr w:type="spellEnd"/>
      <w:r w:rsidRPr="006B7EEA">
        <w:rPr>
          <w:rFonts w:ascii="Arial" w:eastAsia="Times New Roman" w:hAnsi="Arial" w:cs="Arial"/>
          <w:sz w:val="24"/>
          <w:szCs w:val="24"/>
          <w:lang w:eastAsia="ru-RU"/>
        </w:rPr>
        <w:t>) в случае, если это разрешено в настройках браузера Пользователя.</w:t>
      </w:r>
    </w:p>
    <w:p w14:paraId="0E70C5AC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B7EE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6. ПОРЯДОК СБОРА, ХРАНЕНИЯ, ПЕРЕДАЧИ И УНИЧТОЖЕНИЯ ДАННЫХ</w:t>
      </w:r>
    </w:p>
    <w:p w14:paraId="175C208B" w14:textId="0DB3FAB0" w:rsidR="006B7EEA" w:rsidRPr="006B7EEA" w:rsidRDefault="006B7EEA" w:rsidP="006B7EEA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>6.1. Безопасность персональных данных, обрабатываемых Оператором, обеспечивается путем реализации правовых, организационных и технических мер, необходимых для выполнения в полном объеме требований действующего законодательства в области защиты персональных данных.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>6.2. Оператор обеспечивает сохранность персональных данных и принимает все возможные меры, исключающие доступ к персональным данным неуполномоченных лиц. Персональные данные Пользователя никогда, ни при каких условиях не будут переданы третьим лицам, за исключением случаев, связанных с исполнением действующего законодательства.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>6.3. Базы данных, в которых хранятся персональные данные граждан Российской Федерации, размещены исключительно на территории Российской Федерации.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 xml:space="preserve">6.4. Срок обработки персональных данных является неограниченным, но не дольше, чем это необходимо для достижения целей сбора данных. Пользователь может в любой момент отозвать свое согласие на обработку персональных данных, направив Оператору уведомление посредством электронной почты на электронный адрес Оператора 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[</w:t>
      </w:r>
      <w:proofErr w:type="spellStart"/>
      <w:r w:rsidR="00DE619F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pusliaprus</w:t>
      </w:r>
      <w:proofErr w:type="spellEnd"/>
      <w:r w:rsidR="00DE619F" w:rsidRPr="00DE619F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@</w:t>
      </w:r>
      <w:proofErr w:type="spellStart"/>
      <w:r w:rsidR="00DE619F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gmail</w:t>
      </w:r>
      <w:proofErr w:type="spellEnd"/>
      <w:r w:rsidR="00DE619F" w:rsidRPr="00DE619F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.</w:t>
      </w:r>
      <w:r w:rsidR="00DE619F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com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]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 с пометкой «Отзыв согласия на обработку персональных данных».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>6.5. В случае отзыва Пользователем согласия или достижения цели обработки, Оператор обязуется уничтожить (стереть из базы данных) персональные данные Пользователя в срок, не превышающий 30 дней.</w:t>
      </w:r>
    </w:p>
    <w:p w14:paraId="44592BCB" w14:textId="7777777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B7EE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7. ЗАКЛЮЧИТЕЛЬНЫЕ ПОЛОЖЕНИЯ</w:t>
      </w:r>
    </w:p>
    <w:p w14:paraId="2BF1E689" w14:textId="4E14B817" w:rsidR="006B7EEA" w:rsidRPr="006B7EEA" w:rsidRDefault="006B7EEA" w:rsidP="006B7EEA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B7EEA">
        <w:rPr>
          <w:rFonts w:ascii="Arial" w:eastAsia="Times New Roman" w:hAnsi="Arial" w:cs="Arial"/>
          <w:sz w:val="24"/>
          <w:szCs w:val="24"/>
          <w:lang w:eastAsia="ru-RU"/>
        </w:rPr>
        <w:t xml:space="preserve">7.1. Пользователь может получить любые разъяснения по интересующим вопросам, касающимся обработки его персональных данных, обратившись к Оператору с помощью электронной почты 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[</w:t>
      </w:r>
      <w:proofErr w:type="spellStart"/>
      <w:r w:rsidR="00DE619F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pusliaprus</w:t>
      </w:r>
      <w:proofErr w:type="spellEnd"/>
      <w:r w:rsidR="00DE619F" w:rsidRPr="00DE619F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@</w:t>
      </w:r>
      <w:proofErr w:type="spellStart"/>
      <w:r w:rsidR="00DE619F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gmail</w:t>
      </w:r>
      <w:proofErr w:type="spellEnd"/>
      <w:r w:rsidR="00DE619F" w:rsidRPr="00DE619F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.</w:t>
      </w:r>
      <w:r w:rsidR="00DE619F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com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]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>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>7.2. Настоящий документ отражает любые изменения политики обработки персональных данных Оператором. Политика действует бессрочно до замены ее новой версией.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br/>
        <w:t xml:space="preserve">7.3. Актуальная версия Политики в свободном доступе расположена в сети Интернет по адресу 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[</w:t>
      </w:r>
      <w:r w:rsidR="00DE619F" w:rsidRPr="00DE619F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https://portfolio-maria-prusakova.netlify.app</w:t>
      </w:r>
      <w:r w:rsidRPr="006B7EE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]</w:t>
      </w:r>
      <w:r w:rsidRPr="006B7EEA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69C17C98" w14:textId="77777777" w:rsidR="00256B0A" w:rsidRDefault="00256B0A"/>
    <w:sectPr w:rsidR="00256B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45791"/>
    <w:multiLevelType w:val="multilevel"/>
    <w:tmpl w:val="2FD09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0C5BEE"/>
    <w:multiLevelType w:val="multilevel"/>
    <w:tmpl w:val="F37EE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EEA"/>
    <w:rsid w:val="00256B0A"/>
    <w:rsid w:val="002D4D69"/>
    <w:rsid w:val="006B7EEA"/>
    <w:rsid w:val="00DE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08DFD5"/>
  <w15:chartTrackingRefBased/>
  <w15:docId w15:val="{FB8FB6C2-DF9F-473D-89E3-E0F1A34EA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B7EEA"/>
    <w:rPr>
      <w:b/>
      <w:bCs/>
    </w:rPr>
  </w:style>
  <w:style w:type="paragraph" w:customStyle="1" w:styleId="z1qcye">
    <w:name w:val="z1qcye"/>
    <w:basedOn w:val="a"/>
    <w:rsid w:val="006B7E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6B7E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27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846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434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364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458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59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0911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6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8788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42201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037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840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4412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0865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70991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27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706</Words>
  <Characters>4027</Characters>
  <Application>Microsoft Office Word</Application>
  <DocSecurity>0</DocSecurity>
  <Lines>33</Lines>
  <Paragraphs>9</Paragraphs>
  <ScaleCrop>false</ScaleCrop>
  <Company/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2026-09-19T15:39:00Z</dcterms:created>
  <dcterms:modified xsi:type="dcterms:W3CDTF">2026-09-30T09:51:00Z</dcterms:modified>
</cp:coreProperties>
</file>