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98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1"/>
        <w:gridCol w:w="5130"/>
      </w:tblGrid>
      <w:tr w:rsidR="00260E85" w:rsidTr="00260E85">
        <w:trPr>
          <w:trHeight w:val="312"/>
        </w:trPr>
        <w:tc>
          <w:tcPr>
            <w:tcW w:w="2625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Pr="00260E85" w:rsidRDefault="00260E85" w:rsidP="00260E85">
            <w:r>
              <w:rPr>
                <w:rFonts w:ascii="Geneva" w:hAnsi="Geneva"/>
                <w:color w:val="000000"/>
                <w:shd w:val="clear" w:color="auto" w:fill="FFFFFF"/>
              </w:rPr>
              <w:t xml:space="preserve">Are you specifically relocating to the </w:t>
            </w:r>
            <w:proofErr w:type="gramStart"/>
            <w:r>
              <w:rPr>
                <w:rFonts w:ascii="Geneva" w:hAnsi="Geneva"/>
                <w:color w:val="000000"/>
                <w:shd w:val="clear" w:color="auto" w:fill="FFFFFF"/>
              </w:rPr>
              <w:t>south central</w:t>
            </w:r>
            <w:proofErr w:type="gramEnd"/>
            <w:r>
              <w:rPr>
                <w:rFonts w:ascii="Geneva" w:hAnsi="Geneva"/>
                <w:color w:val="000000"/>
                <w:shd w:val="clear" w:color="auto" w:fill="FFFFFF"/>
              </w:rPr>
              <w:t xml:space="preserve"> PA area or the Mid-Atlantic region? If so, what is your time frame for doing so?</w:t>
            </w:r>
          </w:p>
        </w:tc>
        <w:tc>
          <w:tcPr>
            <w:tcW w:w="2375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20" w:rsidRDefault="00504A20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South central PA. </w:t>
            </w:r>
          </w:p>
          <w:p w:rsidR="00260E85" w:rsidRPr="00260E85" w:rsidRDefault="00260E85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bookmarkStart w:id="0" w:name="_GoBack"/>
            <w:bookmarkEnd w:id="0"/>
            <w:r w:rsidRPr="00260E85">
              <w:rPr>
                <w:rFonts w:ascii="Calibri Light" w:hAnsi="Calibri Light" w:cs="Calibri Light"/>
              </w:rPr>
              <w:t>ASAP</w:t>
            </w:r>
          </w:p>
        </w:tc>
      </w:tr>
      <w:tr w:rsidR="00260E85" w:rsidTr="00260E85">
        <w:trPr>
          <w:trHeight w:val="312"/>
        </w:trPr>
        <w:tc>
          <w:tcPr>
            <w:tcW w:w="2625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Pr="00260E85" w:rsidRDefault="00260E85" w:rsidP="00260E85">
            <w:r>
              <w:rPr>
                <w:rFonts w:ascii="Geneva" w:hAnsi="Geneva"/>
                <w:color w:val="000000"/>
                <w:shd w:val="clear" w:color="auto" w:fill="FFFFFF"/>
              </w:rPr>
              <w:t xml:space="preserve">JFC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Global's</w:t>
            </w:r>
            <w:proofErr w:type="spellEnd"/>
            <w:r>
              <w:rPr>
                <w:rFonts w:ascii="Geneva" w:hAnsi="Geneva"/>
                <w:color w:val="000000"/>
                <w:shd w:val="clear" w:color="auto" w:fill="FFFFFF"/>
              </w:rPr>
              <w:t xml:space="preserve"> clients rarely offer relocation assistance. Do you require relocation assistance? If so, what/how much are you looking for?</w:t>
            </w:r>
          </w:p>
        </w:tc>
        <w:tc>
          <w:tcPr>
            <w:tcW w:w="2375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Default="00260E85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Pr="00260E85">
              <w:rPr>
                <w:rFonts w:ascii="Calibri Light" w:hAnsi="Calibri Light" w:cs="Calibri Light"/>
              </w:rPr>
              <w:t xml:space="preserve">If possible yes, around </w:t>
            </w:r>
            <w:r w:rsidR="00E753A2">
              <w:rPr>
                <w:rFonts w:ascii="Calibri Light" w:hAnsi="Calibri Light" w:cs="Calibri Light"/>
              </w:rPr>
              <w:t>$</w:t>
            </w:r>
            <w:r w:rsidRPr="00260E85">
              <w:rPr>
                <w:rFonts w:ascii="Calibri Light" w:hAnsi="Calibri Light" w:cs="Calibri Light"/>
              </w:rPr>
              <w:t>1</w:t>
            </w:r>
            <w:r w:rsidR="00E753A2">
              <w:rPr>
                <w:rFonts w:ascii="Calibri Light" w:hAnsi="Calibri Light" w:cs="Calibri Light"/>
              </w:rPr>
              <w:t>5</w:t>
            </w:r>
            <w:r w:rsidRPr="00260E85">
              <w:rPr>
                <w:rFonts w:ascii="Calibri Light" w:hAnsi="Calibri Light" w:cs="Calibri Light"/>
              </w:rPr>
              <w:t>00</w:t>
            </w:r>
            <w:r w:rsidR="00E753A2">
              <w:rPr>
                <w:rFonts w:ascii="Calibri Light" w:hAnsi="Calibri Light" w:cs="Calibri Light"/>
              </w:rPr>
              <w:t xml:space="preserve"> to $</w:t>
            </w:r>
            <w:r w:rsidRPr="00260E85">
              <w:rPr>
                <w:rFonts w:ascii="Calibri Light" w:hAnsi="Calibri Light" w:cs="Calibri Light"/>
              </w:rPr>
              <w:t>2000</w:t>
            </w:r>
          </w:p>
        </w:tc>
      </w:tr>
      <w:tr w:rsidR="00260E85" w:rsidTr="00260E85">
        <w:trPr>
          <w:trHeight w:val="312"/>
        </w:trPr>
        <w:tc>
          <w:tcPr>
            <w:tcW w:w="2625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Pr="00260E85" w:rsidRDefault="00260E85" w:rsidP="00260E85">
            <w:r>
              <w:rPr>
                <w:rFonts w:ascii="Geneva" w:hAnsi="Geneva"/>
                <w:color w:val="000000"/>
                <w:shd w:val="clear" w:color="auto" w:fill="FFFFFF"/>
              </w:rPr>
              <w:t>Are you authorized to work lawfully in the United States?</w:t>
            </w:r>
          </w:p>
        </w:tc>
        <w:tc>
          <w:tcPr>
            <w:tcW w:w="2375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Default="00260E85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yes</w:t>
            </w:r>
          </w:p>
        </w:tc>
      </w:tr>
      <w:tr w:rsidR="00260E85" w:rsidTr="00260E85">
        <w:trPr>
          <w:trHeight w:val="312"/>
        </w:trPr>
        <w:tc>
          <w:tcPr>
            <w:tcW w:w="2625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Pr="00260E85" w:rsidRDefault="00260E85" w:rsidP="00260E85">
            <w:r>
              <w:rPr>
                <w:rFonts w:ascii="Geneva" w:hAnsi="Geneva"/>
                <w:color w:val="000000"/>
                <w:shd w:val="clear" w:color="auto" w:fill="FFFFFF"/>
              </w:rPr>
              <w:t>Will you now, or in the future, require visa sponsorship for employment?</w:t>
            </w:r>
          </w:p>
        </w:tc>
        <w:tc>
          <w:tcPr>
            <w:tcW w:w="2375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E85" w:rsidRDefault="00260E85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</w:tbl>
    <w:p w:rsidR="00260E85" w:rsidRDefault="00260E85" w:rsidP="00260E85"/>
    <w:p w:rsidR="002966F1" w:rsidRDefault="00A76774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774" w:rsidRDefault="00A76774" w:rsidP="00260E85">
      <w:r>
        <w:separator/>
      </w:r>
    </w:p>
  </w:endnote>
  <w:endnote w:type="continuationSeparator" w:id="0">
    <w:p w:rsidR="00A76774" w:rsidRDefault="00A76774" w:rsidP="0026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774" w:rsidRDefault="00A76774" w:rsidP="00260E85">
      <w:r>
        <w:separator/>
      </w:r>
    </w:p>
  </w:footnote>
  <w:footnote w:type="continuationSeparator" w:id="0">
    <w:p w:rsidR="00A76774" w:rsidRDefault="00A76774" w:rsidP="00260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85"/>
    <w:rsid w:val="001415FE"/>
    <w:rsid w:val="00260E85"/>
    <w:rsid w:val="00504A20"/>
    <w:rsid w:val="0070746F"/>
    <w:rsid w:val="00A76774"/>
    <w:rsid w:val="00E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4EE3F"/>
  <w15:chartTrackingRefBased/>
  <w15:docId w15:val="{A8251AE6-DE74-8845-AFEF-2B5FE5C5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E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E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0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E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2020-06-30T20:36:00Z</dcterms:created>
  <dcterms:modified xsi:type="dcterms:W3CDTF">2020-06-30T20:54:00Z</dcterms:modified>
</cp:coreProperties>
</file>