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C3309" w14:textId="7F44B597" w:rsidR="00DA32B4" w:rsidRPr="00CC2043" w:rsidRDefault="00464507" w:rsidP="00DA32B4">
      <w:pPr>
        <w:pStyle w:val="Title"/>
        <w:spacing w:after="120"/>
        <w:rPr>
          <w:rFonts w:ascii="Calibri" w:hAnsi="Calibri"/>
          <w:color w:val="595959"/>
          <w:sz w:val="72"/>
          <w:szCs w:val="72"/>
        </w:rPr>
      </w:pPr>
      <w:r>
        <w:rPr>
          <w:rFonts w:ascii="Calibri" w:hAnsi="Calibri"/>
          <w:color w:val="7FBA31"/>
          <w:sz w:val="72"/>
          <w:szCs w:val="72"/>
        </w:rPr>
        <w:t>Windows Bridge for iOS</w:t>
      </w:r>
    </w:p>
    <w:p w14:paraId="32EEC77C" w14:textId="27BC0786" w:rsidR="00DA32B4" w:rsidRDefault="00DA32B4" w:rsidP="00DA32B4">
      <w:pPr>
        <w:pStyle w:val="INSERTAREA"/>
      </w:pPr>
      <w:r>
        <w:t>[</w:t>
      </w:r>
      <w:r w:rsidR="000762AA">
        <w:rPr>
          <w:color w:val="7FBA31"/>
        </w:rPr>
        <w:t>ADDRESSBOOK FRAMEWORK</w:t>
      </w:r>
      <w:r w:rsidR="000762AA" w:rsidRPr="000762AA">
        <w:rPr>
          <w:color w:val="7FBA31"/>
        </w:rPr>
        <w:t xml:space="preserve"> – [FOUNDATIO</w:t>
      </w:r>
      <w:r w:rsidR="000762AA">
        <w:rPr>
          <w:color w:val="7FBA31"/>
        </w:rPr>
        <w:t>N</w:t>
      </w:r>
      <w:r w:rsidR="00556CC5">
        <w:rPr>
          <w:color w:val="7FBA31"/>
        </w:rPr>
        <w:t>] IMPLEMENT A</w:t>
      </w:r>
      <w:r w:rsidR="000762AA">
        <w:rPr>
          <w:color w:val="7FBA31"/>
        </w:rPr>
        <w:t>DDRESSBOOK FRAMEWORK</w:t>
      </w:r>
      <w:r>
        <w:t>]</w:t>
      </w:r>
    </w:p>
    <w:p w14:paraId="0D67AEBA" w14:textId="77777777" w:rsidR="00DA32B4" w:rsidRDefault="00DA32B4" w:rsidP="00DA32B4">
      <w:pPr>
        <w:pStyle w:val="INSERTAREA"/>
      </w:pPr>
      <w:r w:rsidRPr="00E9145A">
        <w:rPr>
          <w:color w:val="002060"/>
        </w:rPr>
        <w:t xml:space="preserve">DEV DESIGN </w:t>
      </w:r>
      <w:r>
        <w:t>specification</w:t>
      </w:r>
    </w:p>
    <w:p w14:paraId="6F4245DF" w14:textId="77777777" w:rsidR="00DA32B4" w:rsidRDefault="003F687F" w:rsidP="00DA32B4">
      <w:pPr>
        <w:rPr>
          <w:b/>
          <w:color w:val="262626" w:themeColor="text1" w:themeTint="D9"/>
        </w:rPr>
      </w:pPr>
      <w:hyperlink r:id="rId13" w:tooltip="A succinct, high-level description of the component or feature that reflects your understanding of the purpose of the feature." w:history="1">
        <w:r w:rsidR="00DA32B4" w:rsidRPr="00C00A10">
          <w:rPr>
            <w:b/>
            <w:color w:val="262626" w:themeColor="text1" w:themeTint="D9"/>
          </w:rPr>
          <w:t>Feature Summary (&lt;50 words)</w:t>
        </w:r>
      </w:hyperlink>
    </w:p>
    <w:p w14:paraId="5C7F5D31" w14:textId="5677C4D4" w:rsidR="00DA32B4" w:rsidRDefault="00556CC5" w:rsidP="00DA32B4">
      <w:pPr>
        <w:rPr>
          <w:lang w:bidi="en-US"/>
        </w:rPr>
      </w:pPr>
      <w:r>
        <w:rPr>
          <w:lang w:bidi="en-US"/>
        </w:rPr>
        <w:t>This spec covers the design for implementing the AddressBook framework, addressing gaps and differences.</w:t>
      </w:r>
    </w:p>
    <w:p w14:paraId="0688F8DC" w14:textId="77777777" w:rsidR="00DA32B4" w:rsidRDefault="003F687F" w:rsidP="00DA32B4">
      <w:pPr>
        <w:pStyle w:val="Heading1"/>
      </w:pPr>
      <w:hyperlink r:id="rId14" w:tooltip="Introduce the feature to your readers, giving them a basic shape of the components that this feature is composed of and interacts with" w:history="1">
        <w:r w:rsidR="00DA32B4" w:rsidRPr="000A79A9">
          <w:t>Overview</w:t>
        </w:r>
      </w:hyperlink>
    </w:p>
    <w:p w14:paraId="4FBFD190" w14:textId="77777777" w:rsidR="00DA32B4" w:rsidRDefault="003F687F" w:rsidP="00DA32B4">
      <w:pPr>
        <w:pStyle w:val="Heading2"/>
      </w:pPr>
      <w:hyperlink r:id="rId15" w:tooltip="Provide a succinct high-level description of the component or feature and where/how it fits in the big picture. The overview should be one to three paragraphs long, and should be understandable by someone outside the feature crew." w:history="1">
        <w:r w:rsidR="00DA32B4" w:rsidRPr="0098745D">
          <w:t>Summary</w:t>
        </w:r>
      </w:hyperlink>
    </w:p>
    <w:p w14:paraId="0CD75048" w14:textId="267CA8C9" w:rsidR="00DA32B4" w:rsidRDefault="005652AB" w:rsidP="00DA32B4">
      <w:r>
        <w:t>The iOS AddressBook Framework allows developers to interact with the user’s contacts. Specifically, if given permission by the user, they have access to view all of the user’s contacts, modify and delete them, as well as create and add new ones.</w:t>
      </w:r>
    </w:p>
    <w:p w14:paraId="1763DCBF" w14:textId="49D31A27" w:rsidR="005652AB" w:rsidRDefault="005652AB" w:rsidP="00DA32B4"/>
    <w:p w14:paraId="429F1BD7" w14:textId="3FF9D8C0" w:rsidR="005652AB" w:rsidRDefault="005652AB" w:rsidP="00DA32B4">
      <w:r>
        <w:t xml:space="preserve">These interactions are done with 3 major types – </w:t>
      </w:r>
      <w:r w:rsidRPr="00A84172">
        <w:rPr>
          <w:rFonts w:ascii="Consolas" w:hAnsi="Consolas"/>
          <w:b/>
        </w:rPr>
        <w:t>ABAddressBookRef</w:t>
      </w:r>
      <w:r>
        <w:t xml:space="preserve">, </w:t>
      </w:r>
      <w:r w:rsidRPr="00A84172">
        <w:rPr>
          <w:rFonts w:ascii="Consolas" w:hAnsi="Consolas"/>
          <w:b/>
        </w:rPr>
        <w:t>ABRecord</w:t>
      </w:r>
      <w:r w:rsidR="00542AA2" w:rsidRPr="00A84172">
        <w:rPr>
          <w:rFonts w:ascii="Consolas" w:hAnsi="Consolas"/>
          <w:b/>
        </w:rPr>
        <w:t>Ref</w:t>
      </w:r>
      <w:r>
        <w:t xml:space="preserve">, and </w:t>
      </w:r>
      <w:r w:rsidRPr="00A84172">
        <w:rPr>
          <w:rFonts w:ascii="Consolas" w:hAnsi="Consolas"/>
          <w:b/>
        </w:rPr>
        <w:t>ABMultiValue</w:t>
      </w:r>
      <w:r w:rsidR="00542AA2" w:rsidRPr="00A84172">
        <w:rPr>
          <w:rFonts w:ascii="Consolas" w:hAnsi="Consolas"/>
          <w:b/>
        </w:rPr>
        <w:t>Ref</w:t>
      </w:r>
      <w:r>
        <w:t xml:space="preserve"> (and </w:t>
      </w:r>
      <w:r w:rsidRPr="00A84172">
        <w:rPr>
          <w:rFonts w:ascii="Consolas" w:hAnsi="Consolas"/>
          <w:b/>
        </w:rPr>
        <w:t>ABMutableMultiValue</w:t>
      </w:r>
      <w:r w:rsidR="00542AA2" w:rsidRPr="00A84172">
        <w:rPr>
          <w:rFonts w:ascii="Consolas" w:hAnsi="Consolas"/>
          <w:b/>
        </w:rPr>
        <w:t>Ref</w:t>
      </w:r>
      <w:r>
        <w:t xml:space="preserve">, a variant of </w:t>
      </w:r>
      <w:r w:rsidRPr="00A84172">
        <w:rPr>
          <w:rFonts w:ascii="Consolas" w:hAnsi="Consolas"/>
          <w:b/>
        </w:rPr>
        <w:t>ABMultiValue</w:t>
      </w:r>
      <w:r w:rsidR="00542AA2" w:rsidRPr="00A84172">
        <w:rPr>
          <w:rFonts w:ascii="Consolas" w:hAnsi="Consolas"/>
          <w:b/>
        </w:rPr>
        <w:t>Ref</w:t>
      </w:r>
      <w:r>
        <w:t>).</w:t>
      </w:r>
    </w:p>
    <w:p w14:paraId="43C5828F" w14:textId="3D042902" w:rsidR="00542AA2" w:rsidRDefault="00542AA2" w:rsidP="00DA32B4">
      <w:r w:rsidRPr="00A84172">
        <w:rPr>
          <w:rFonts w:ascii="Consolas" w:hAnsi="Consolas"/>
          <w:b/>
        </w:rPr>
        <w:t>ABAddressBookRef</w:t>
      </w:r>
      <w:r>
        <w:t xml:space="preserve"> represents the user’s address book, and has functionality such as asking for a list of the user’s contacts, adding new contacts, and removing existing contacts.</w:t>
      </w:r>
    </w:p>
    <w:p w14:paraId="71ED3E75" w14:textId="5C9FEA92" w:rsidR="00542AA2" w:rsidRDefault="00542AA2" w:rsidP="00DA32B4">
      <w:r w:rsidRPr="00A84172">
        <w:rPr>
          <w:rFonts w:ascii="Consolas" w:hAnsi="Consolas"/>
          <w:b/>
        </w:rPr>
        <w:t>ABRecordRef</w:t>
      </w:r>
      <w:r>
        <w:t xml:space="preserve"> represents a single </w:t>
      </w:r>
      <w:r w:rsidR="00B32A76">
        <w:t>entry</w:t>
      </w:r>
      <w:r>
        <w:t xml:space="preserve"> in the user’s address book. </w:t>
      </w:r>
      <w:r w:rsidR="00B32A76">
        <w:t xml:space="preserve">It has a specific record type depending on what it represents: </w:t>
      </w:r>
      <w:r w:rsidR="00B32A76" w:rsidRPr="00B32A76">
        <w:rPr>
          <w:rFonts w:ascii="Consolas" w:hAnsi="Consolas"/>
          <w:b/>
        </w:rPr>
        <w:t>kABPersonType</w:t>
      </w:r>
      <w:r w:rsidR="00B32A76">
        <w:t xml:space="preserve">, </w:t>
      </w:r>
      <w:r w:rsidR="00B32A76" w:rsidRPr="00B32A76">
        <w:rPr>
          <w:rFonts w:ascii="Consolas" w:hAnsi="Consolas"/>
          <w:b/>
        </w:rPr>
        <w:t>kABGroupType</w:t>
      </w:r>
      <w:r w:rsidR="00B32A76">
        <w:t xml:space="preserve">, and </w:t>
      </w:r>
      <w:r w:rsidR="00B32A76" w:rsidRPr="00B32A76">
        <w:rPr>
          <w:rFonts w:ascii="Consolas" w:hAnsi="Consolas"/>
          <w:b/>
        </w:rPr>
        <w:t>kABSourceType</w:t>
      </w:r>
      <w:r w:rsidR="00B32A76">
        <w:t xml:space="preserve">. The most common is </w:t>
      </w:r>
      <w:r w:rsidR="00B32A76" w:rsidRPr="00B32A76">
        <w:rPr>
          <w:rFonts w:ascii="Consolas" w:hAnsi="Consolas"/>
          <w:b/>
        </w:rPr>
        <w:t>kABPersonType</w:t>
      </w:r>
      <w:r w:rsidR="00B32A76">
        <w:t xml:space="preserve">, which represents a single contact/person. </w:t>
      </w:r>
      <w:r>
        <w:t xml:space="preserve">It can be queried for various </w:t>
      </w:r>
      <w:r w:rsidR="00B32A76">
        <w:t>properties</w:t>
      </w:r>
      <w:r>
        <w:t xml:space="preserve"> (such as first name/last name, emails, birthday, etc). An </w:t>
      </w:r>
      <w:r w:rsidRPr="00A84172">
        <w:rPr>
          <w:rFonts w:ascii="Consolas" w:hAnsi="Consolas"/>
          <w:b/>
        </w:rPr>
        <w:t>ABRecordRef</w:t>
      </w:r>
      <w:r>
        <w:t xml:space="preserve"> can have its various </w:t>
      </w:r>
      <w:r w:rsidR="00B32A76">
        <w:t>properties</w:t>
      </w:r>
      <w:r>
        <w:t xml:space="preserve"> modified to update information about a specific contact.</w:t>
      </w:r>
      <w:r w:rsidR="007748B7">
        <w:t xml:space="preserve"> An </w:t>
      </w:r>
      <w:r w:rsidR="007748B7" w:rsidRPr="00A84172">
        <w:rPr>
          <w:rFonts w:ascii="Consolas" w:hAnsi="Consolas"/>
          <w:b/>
        </w:rPr>
        <w:t>ABRecordRef</w:t>
      </w:r>
      <w:r w:rsidR="007748B7">
        <w:t xml:space="preserve"> can also represent a ‘Group’ or ‘Source’ </w:t>
      </w:r>
      <w:r w:rsidR="00B32A76">
        <w:t>(</w:t>
      </w:r>
      <w:r w:rsidR="00B32A76" w:rsidRPr="00B32A76">
        <w:rPr>
          <w:rFonts w:ascii="Consolas" w:hAnsi="Consolas"/>
          <w:b/>
        </w:rPr>
        <w:t>kABGroupType</w:t>
      </w:r>
      <w:r w:rsidR="00B32A76">
        <w:t xml:space="preserve"> and </w:t>
      </w:r>
      <w:r w:rsidR="00B32A76" w:rsidRPr="00B32A76">
        <w:rPr>
          <w:rFonts w:ascii="Consolas" w:hAnsi="Consolas"/>
          <w:b/>
        </w:rPr>
        <w:t>kABSourceType</w:t>
      </w:r>
      <w:r w:rsidR="00B32A76">
        <w:t xml:space="preserve">) </w:t>
      </w:r>
      <w:r w:rsidR="007748B7">
        <w:t>– a Group simply represents some grouping of contacts, while a Source represents where the contact originated from (locally to device, social networking site, CardDAV server, etc).</w:t>
      </w:r>
    </w:p>
    <w:p w14:paraId="7DF6DB72" w14:textId="238414B8" w:rsidR="00B32A76" w:rsidRDefault="00B32A76" w:rsidP="00DA32B4">
      <w:r>
        <w:t xml:space="preserve">An </w:t>
      </w:r>
      <w:r w:rsidRPr="00B32A76">
        <w:rPr>
          <w:rFonts w:ascii="Consolas" w:hAnsi="Consolas"/>
          <w:b/>
        </w:rPr>
        <w:t>ABRecordRef</w:t>
      </w:r>
      <w:r>
        <w:t xml:space="preserve"> of type </w:t>
      </w:r>
      <w:r w:rsidRPr="00B32A76">
        <w:rPr>
          <w:rFonts w:ascii="Consolas" w:hAnsi="Consolas"/>
          <w:b/>
        </w:rPr>
        <w:t>kABPersonType</w:t>
      </w:r>
      <w:r>
        <w:t xml:space="preserve"> will have the columns specified in the table under Gaps/Differences later in the document. One of </w:t>
      </w:r>
      <w:r w:rsidRPr="00B32A76">
        <w:rPr>
          <w:rFonts w:ascii="Consolas" w:hAnsi="Consolas"/>
          <w:b/>
        </w:rPr>
        <w:t>kABGroupType</w:t>
      </w:r>
      <w:r>
        <w:t xml:space="preserve"> has the ability to copy an array of all persons in said group (an array of </w:t>
      </w:r>
      <w:r w:rsidRPr="00B32A76">
        <w:rPr>
          <w:rFonts w:ascii="Consolas" w:hAnsi="Consolas"/>
          <w:b/>
        </w:rPr>
        <w:t>ABRecordRef</w:t>
      </w:r>
      <w:r>
        <w:t xml:space="preserve"> of type </w:t>
      </w:r>
      <w:r w:rsidRPr="00B32A76">
        <w:rPr>
          <w:rFonts w:ascii="Consolas" w:hAnsi="Consolas"/>
          <w:b/>
        </w:rPr>
        <w:t>kABPersonType</w:t>
      </w:r>
      <w:r>
        <w:t xml:space="preserve">) and one of </w:t>
      </w:r>
      <w:r w:rsidRPr="00B32A76">
        <w:rPr>
          <w:rFonts w:ascii="Consolas" w:hAnsi="Consolas"/>
          <w:b/>
        </w:rPr>
        <w:t>kABSourceType</w:t>
      </w:r>
      <w:r>
        <w:t xml:space="preserve"> has a column for the source type.</w:t>
      </w:r>
    </w:p>
    <w:p w14:paraId="48DF0600" w14:textId="34A862F8" w:rsidR="00542AA2" w:rsidRDefault="00542AA2" w:rsidP="00DA32B4">
      <w:r w:rsidRPr="00A84172">
        <w:rPr>
          <w:rFonts w:ascii="Consolas" w:hAnsi="Consolas"/>
          <w:b/>
        </w:rPr>
        <w:t>ABMultiValueRef</w:t>
      </w:r>
      <w:r>
        <w:t xml:space="preserve"> represents a </w:t>
      </w:r>
      <w:r w:rsidR="00B32A76">
        <w:t>column</w:t>
      </w:r>
      <w:r>
        <w:t xml:space="preserve"> of an </w:t>
      </w:r>
      <w:r w:rsidRPr="00A84172">
        <w:rPr>
          <w:rFonts w:ascii="Consolas" w:hAnsi="Consolas"/>
          <w:b/>
        </w:rPr>
        <w:t>ABRecordRef</w:t>
      </w:r>
      <w:r>
        <w:t xml:space="preserve"> that can have multiple values – for example, a phone number or email.</w:t>
      </w:r>
      <w:r w:rsidR="007748B7">
        <w:t xml:space="preserve"> When asking for a contact’s phone number, the user is given back an </w:t>
      </w:r>
      <w:r w:rsidR="007748B7" w:rsidRPr="00A84172">
        <w:rPr>
          <w:rFonts w:ascii="Consolas" w:hAnsi="Consolas"/>
          <w:b/>
        </w:rPr>
        <w:t>ABMultiValueRef</w:t>
      </w:r>
      <w:r w:rsidR="007748B7">
        <w:t>, which is essentially a list of phone numbers and some associated label (work, home, etc).</w:t>
      </w:r>
      <w:r w:rsidR="00077AA5">
        <w:t xml:space="preserve"> An </w:t>
      </w:r>
      <w:r w:rsidR="00077AA5" w:rsidRPr="00A84172">
        <w:rPr>
          <w:rFonts w:ascii="Consolas" w:hAnsi="Consolas"/>
          <w:b/>
        </w:rPr>
        <w:t>ABMutableMultiValueRef</w:t>
      </w:r>
      <w:r w:rsidR="00077AA5">
        <w:t xml:space="preserve"> is an </w:t>
      </w:r>
      <w:r w:rsidR="00077AA5" w:rsidRPr="00A84172">
        <w:rPr>
          <w:rFonts w:ascii="Consolas" w:hAnsi="Consolas"/>
          <w:b/>
        </w:rPr>
        <w:t>ABMultiValueRef</w:t>
      </w:r>
      <w:r w:rsidR="00077AA5">
        <w:t xml:space="preserve"> that can be modified – they are usually used </w:t>
      </w:r>
      <w:r w:rsidR="00077AA5">
        <w:lastRenderedPageBreak/>
        <w:t>when creating a new contact, or adding another field to an existing one (such as adding another phone number or email).</w:t>
      </w:r>
    </w:p>
    <w:p w14:paraId="27759043" w14:textId="02A2652F" w:rsidR="00077AA5" w:rsidRDefault="00077AA5" w:rsidP="00DA32B4">
      <w:r>
        <w:t>Here are prioritizations of what functionality to implement first:</w:t>
      </w:r>
    </w:p>
    <w:p w14:paraId="41AFACA0" w14:textId="47FFD9DB" w:rsidR="00077AA5" w:rsidRDefault="00077AA5" w:rsidP="00DA32B4"/>
    <w:tbl>
      <w:tblPr>
        <w:tblStyle w:val="GridTable4-Accent6"/>
        <w:tblW w:w="0" w:type="auto"/>
        <w:tblLook w:val="04A0" w:firstRow="1" w:lastRow="0" w:firstColumn="1" w:lastColumn="0" w:noHBand="0" w:noVBand="1"/>
      </w:tblPr>
      <w:tblGrid>
        <w:gridCol w:w="2065"/>
        <w:gridCol w:w="7285"/>
      </w:tblGrid>
      <w:tr w:rsidR="00077AA5" w14:paraId="32CD972E" w14:textId="77777777" w:rsidTr="00077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F7553B" w14:textId="6F5400A3" w:rsidR="00077AA5" w:rsidRDefault="00077AA5" w:rsidP="00DA32B4">
            <w:r>
              <w:t>Priority</w:t>
            </w:r>
          </w:p>
        </w:tc>
        <w:tc>
          <w:tcPr>
            <w:tcW w:w="7285" w:type="dxa"/>
          </w:tcPr>
          <w:p w14:paraId="1E8D6E4F" w14:textId="0465404A" w:rsidR="00077AA5" w:rsidRDefault="00077AA5" w:rsidP="00DA32B4">
            <w:pPr>
              <w:cnfStyle w:val="100000000000" w:firstRow="1" w:lastRow="0" w:firstColumn="0" w:lastColumn="0" w:oddVBand="0" w:evenVBand="0" w:oddHBand="0" w:evenHBand="0" w:firstRowFirstColumn="0" w:firstRowLastColumn="0" w:lastRowFirstColumn="0" w:lastRowLastColumn="0"/>
            </w:pPr>
            <w:r>
              <w:t>Functionality to Implement</w:t>
            </w:r>
          </w:p>
        </w:tc>
      </w:tr>
      <w:tr w:rsidR="00077AA5" w14:paraId="15EF12BB" w14:textId="77777777" w:rsidTr="00077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2D8852" w14:textId="1D171295" w:rsidR="00077AA5" w:rsidRDefault="00077AA5" w:rsidP="00DA32B4">
            <w:r>
              <w:t>P0</w:t>
            </w:r>
          </w:p>
        </w:tc>
        <w:tc>
          <w:tcPr>
            <w:tcW w:w="7285" w:type="dxa"/>
          </w:tcPr>
          <w:p w14:paraId="31D365A4" w14:textId="57586963" w:rsidR="00077AA5" w:rsidRDefault="00077AA5" w:rsidP="00DA32B4">
            <w:pPr>
              <w:cnfStyle w:val="000000100000" w:firstRow="0" w:lastRow="0" w:firstColumn="0" w:lastColumn="0" w:oddVBand="0" w:evenVBand="0" w:oddHBand="1" w:evenHBand="0" w:firstRowFirstColumn="0" w:firstRowLastColumn="0" w:lastRowFirstColumn="0" w:lastRowLastColumn="0"/>
            </w:pPr>
            <w:r>
              <w:t>Requesting Permission &amp; Getting a List of Contacts</w:t>
            </w:r>
          </w:p>
        </w:tc>
      </w:tr>
      <w:tr w:rsidR="00077AA5" w14:paraId="274C8C0F" w14:textId="77777777" w:rsidTr="00077AA5">
        <w:tc>
          <w:tcPr>
            <w:cnfStyle w:val="001000000000" w:firstRow="0" w:lastRow="0" w:firstColumn="1" w:lastColumn="0" w:oddVBand="0" w:evenVBand="0" w:oddHBand="0" w:evenHBand="0" w:firstRowFirstColumn="0" w:firstRowLastColumn="0" w:lastRowFirstColumn="0" w:lastRowLastColumn="0"/>
            <w:tcW w:w="2065" w:type="dxa"/>
          </w:tcPr>
          <w:p w14:paraId="0FAE54B9" w14:textId="7E1F89C5" w:rsidR="00077AA5" w:rsidRDefault="00077AA5" w:rsidP="00DA32B4">
            <w:r>
              <w:t>P0</w:t>
            </w:r>
          </w:p>
        </w:tc>
        <w:tc>
          <w:tcPr>
            <w:tcW w:w="7285" w:type="dxa"/>
          </w:tcPr>
          <w:p w14:paraId="2DF4E6F2" w14:textId="785BFCF5" w:rsidR="00077AA5" w:rsidRDefault="00077AA5" w:rsidP="00DA32B4">
            <w:pPr>
              <w:cnfStyle w:val="000000000000" w:firstRow="0" w:lastRow="0" w:firstColumn="0" w:lastColumn="0" w:oddVBand="0" w:evenVBand="0" w:oddHBand="0" w:evenHBand="0" w:firstRowFirstColumn="0" w:firstRowLastColumn="0" w:lastRowFirstColumn="0" w:lastRowLastColumn="0"/>
            </w:pPr>
            <w:r>
              <w:t>Copying an Individual Contact &amp; Reading Basic Fields (Name, Phone, etc)</w:t>
            </w:r>
          </w:p>
        </w:tc>
      </w:tr>
      <w:tr w:rsidR="00077AA5" w14:paraId="29D5D89A" w14:textId="77777777" w:rsidTr="00077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A5F37E" w14:textId="033E50B9" w:rsidR="00077AA5" w:rsidRDefault="00077AA5" w:rsidP="00DA32B4">
            <w:r>
              <w:t>P1</w:t>
            </w:r>
          </w:p>
        </w:tc>
        <w:tc>
          <w:tcPr>
            <w:tcW w:w="7285" w:type="dxa"/>
          </w:tcPr>
          <w:p w14:paraId="7F7AECA8" w14:textId="64B0F991" w:rsidR="00077AA5" w:rsidRDefault="00077AA5" w:rsidP="00DA32B4">
            <w:pPr>
              <w:cnfStyle w:val="000000100000" w:firstRow="0" w:lastRow="0" w:firstColumn="0" w:lastColumn="0" w:oddVBand="0" w:evenVBand="0" w:oddHBand="1" w:evenHBand="0" w:firstRowFirstColumn="0" w:firstRowLastColumn="0" w:lastRowFirstColumn="0" w:lastRowLastColumn="0"/>
            </w:pPr>
            <w:r>
              <w:t>Reading More Fields (Jobs, Birthdays, etc)</w:t>
            </w:r>
          </w:p>
        </w:tc>
      </w:tr>
      <w:tr w:rsidR="00077AA5" w14:paraId="641E86A6" w14:textId="77777777" w:rsidTr="00077AA5">
        <w:tc>
          <w:tcPr>
            <w:cnfStyle w:val="001000000000" w:firstRow="0" w:lastRow="0" w:firstColumn="1" w:lastColumn="0" w:oddVBand="0" w:evenVBand="0" w:oddHBand="0" w:evenHBand="0" w:firstRowFirstColumn="0" w:firstRowLastColumn="0" w:lastRowFirstColumn="0" w:lastRowLastColumn="0"/>
            <w:tcW w:w="2065" w:type="dxa"/>
          </w:tcPr>
          <w:p w14:paraId="0BE35142" w14:textId="4665C821" w:rsidR="00077AA5" w:rsidRDefault="00077AA5" w:rsidP="00DA32B4">
            <w:r>
              <w:t>P1</w:t>
            </w:r>
          </w:p>
        </w:tc>
        <w:tc>
          <w:tcPr>
            <w:tcW w:w="7285" w:type="dxa"/>
          </w:tcPr>
          <w:p w14:paraId="2AB10521" w14:textId="167A78F1" w:rsidR="00077AA5" w:rsidRDefault="00077AA5" w:rsidP="00DA32B4">
            <w:pPr>
              <w:cnfStyle w:val="000000000000" w:firstRow="0" w:lastRow="0" w:firstColumn="0" w:lastColumn="0" w:oddVBand="0" w:evenVBand="0" w:oddHBand="0" w:evenHBand="0" w:firstRowFirstColumn="0" w:firstRowLastColumn="0" w:lastRowFirstColumn="0" w:lastRowLastColumn="0"/>
            </w:pPr>
            <w:r>
              <w:t>Creating a New Contact</w:t>
            </w:r>
          </w:p>
        </w:tc>
      </w:tr>
      <w:tr w:rsidR="00077AA5" w14:paraId="17CB2FBA" w14:textId="77777777" w:rsidTr="00077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2068F9" w14:textId="63DBC984" w:rsidR="00077AA5" w:rsidRDefault="00077AA5" w:rsidP="00DA32B4">
            <w:r>
              <w:t>P2</w:t>
            </w:r>
          </w:p>
        </w:tc>
        <w:tc>
          <w:tcPr>
            <w:tcW w:w="7285" w:type="dxa"/>
          </w:tcPr>
          <w:p w14:paraId="3067C3B1" w14:textId="28BC2A12" w:rsidR="00077AA5" w:rsidRDefault="00077AA5" w:rsidP="00077AA5">
            <w:pPr>
              <w:cnfStyle w:val="000000100000" w:firstRow="0" w:lastRow="0" w:firstColumn="0" w:lastColumn="0" w:oddVBand="0" w:evenVBand="0" w:oddHBand="1" w:evenHBand="0" w:firstRowFirstColumn="0" w:firstRowLastColumn="0" w:lastRowFirstColumn="0" w:lastRowLastColumn="0"/>
            </w:pPr>
            <w:r>
              <w:t>Modify/Delete Existing Contact (Needs Creation Working Due to Permissions)</w:t>
            </w:r>
          </w:p>
        </w:tc>
      </w:tr>
      <w:tr w:rsidR="00077AA5" w14:paraId="0EAABFE4" w14:textId="77777777" w:rsidTr="00077AA5">
        <w:tc>
          <w:tcPr>
            <w:cnfStyle w:val="001000000000" w:firstRow="0" w:lastRow="0" w:firstColumn="1" w:lastColumn="0" w:oddVBand="0" w:evenVBand="0" w:oddHBand="0" w:evenHBand="0" w:firstRowFirstColumn="0" w:firstRowLastColumn="0" w:lastRowFirstColumn="0" w:lastRowLastColumn="0"/>
            <w:tcW w:w="2065" w:type="dxa"/>
          </w:tcPr>
          <w:p w14:paraId="7F941892" w14:textId="0EBC3422" w:rsidR="00077AA5" w:rsidRDefault="00077AA5" w:rsidP="00DA32B4">
            <w:r>
              <w:t>P2</w:t>
            </w:r>
          </w:p>
        </w:tc>
        <w:tc>
          <w:tcPr>
            <w:tcW w:w="7285" w:type="dxa"/>
          </w:tcPr>
          <w:p w14:paraId="6F7FA35B" w14:textId="5BDC887F" w:rsidR="00077AA5" w:rsidRDefault="00077AA5" w:rsidP="00DA32B4">
            <w:pPr>
              <w:cnfStyle w:val="000000000000" w:firstRow="0" w:lastRow="0" w:firstColumn="0" w:lastColumn="0" w:oddVBand="0" w:evenVBand="0" w:oddHBand="0" w:evenHBand="0" w:firstRowFirstColumn="0" w:firstRowLastColumn="0" w:lastRowFirstColumn="0" w:lastRowLastColumn="0"/>
            </w:pPr>
            <w:r w:rsidRPr="00A84172">
              <w:rPr>
                <w:rFonts w:ascii="Consolas" w:hAnsi="Consolas"/>
                <w:b/>
              </w:rPr>
              <w:t>ABGroup</w:t>
            </w:r>
            <w:r>
              <w:t>/</w:t>
            </w:r>
            <w:r w:rsidRPr="00A84172">
              <w:rPr>
                <w:rFonts w:ascii="Consolas" w:hAnsi="Consolas"/>
                <w:b/>
              </w:rPr>
              <w:t>ABSource</w:t>
            </w:r>
            <w:r>
              <w:t xml:space="preserve"> Functionality</w:t>
            </w:r>
          </w:p>
        </w:tc>
      </w:tr>
    </w:tbl>
    <w:p w14:paraId="3D55917B" w14:textId="4B79B085" w:rsidR="00077AA5" w:rsidRDefault="00077AA5" w:rsidP="00DA32B4"/>
    <w:p w14:paraId="1675CD10" w14:textId="6DB659BB" w:rsidR="00077AA5" w:rsidRDefault="00077AA5" w:rsidP="00DA32B4">
      <w:r>
        <w:t>See the table at the end of the document for prioritization of individual functions.</w:t>
      </w:r>
    </w:p>
    <w:p w14:paraId="13F0836F" w14:textId="77777777" w:rsidR="00077AA5" w:rsidRPr="00AD4C8B" w:rsidRDefault="00077AA5" w:rsidP="00DA32B4"/>
    <w:bookmarkStart w:id="0" w:name="_Toc256071263"/>
    <w:p w14:paraId="3B2F8F95" w14:textId="77777777" w:rsidR="00DA32B4" w:rsidRPr="00D167EA" w:rsidRDefault="00DA32B4" w:rsidP="00DA32B4">
      <w:pPr>
        <w:pStyle w:val="Heading2"/>
      </w:pPr>
      <w:r w:rsidRPr="007E3200">
        <w:fldChar w:fldCharType="begin"/>
      </w:r>
      <w:r w:rsidRPr="007E3200">
        <w:instrText>HYPERLINK "http://windowsblue/docs/home/Windows%20Spec%20Wiki/Dev%20Overview.aspx" \o "Terms used in this document and not already defined in the functional or other spec."</w:instrText>
      </w:r>
      <w:r w:rsidRPr="007E3200">
        <w:fldChar w:fldCharType="separate"/>
      </w:r>
      <w:r w:rsidRPr="00D167EA">
        <w:t>Document Terms</w:t>
      </w:r>
      <w:bookmarkEnd w:id="0"/>
    </w:p>
    <w:p w14:paraId="2AA40E2A" w14:textId="77777777" w:rsidR="00DA32B4" w:rsidRDefault="00DA32B4" w:rsidP="00DA32B4">
      <w:pPr>
        <w:rPr>
          <w:color w:val="595959" w:themeColor="text1" w:themeTint="A6"/>
          <w:sz w:val="18"/>
          <w:lang w:bidi="en-US"/>
        </w:rPr>
      </w:pPr>
      <w:r w:rsidRPr="007E3200">
        <w:fldChar w:fldCharType="end"/>
      </w:r>
    </w:p>
    <w:tbl>
      <w:tblPr>
        <w:tblStyle w:val="Wind8ws"/>
        <w:tblW w:w="0" w:type="auto"/>
        <w:tblLook w:val="04A0" w:firstRow="1" w:lastRow="0" w:firstColumn="1" w:lastColumn="0" w:noHBand="0" w:noVBand="1"/>
      </w:tblPr>
      <w:tblGrid>
        <w:gridCol w:w="2790"/>
        <w:gridCol w:w="6570"/>
      </w:tblGrid>
      <w:tr w:rsidR="00DA32B4" w:rsidRPr="00DE1AF7" w14:paraId="75B8FDB2" w14:textId="77777777" w:rsidTr="005C7A70">
        <w:trPr>
          <w:cnfStyle w:val="100000000000" w:firstRow="1" w:lastRow="0" w:firstColumn="0" w:lastColumn="0" w:oddVBand="0" w:evenVBand="0" w:oddHBand="0" w:evenHBand="0" w:firstRowFirstColumn="0" w:firstRowLastColumn="0" w:lastRowFirstColumn="0" w:lastRowLastColumn="0"/>
        </w:trPr>
        <w:tc>
          <w:tcPr>
            <w:tcW w:w="2790" w:type="dxa"/>
          </w:tcPr>
          <w:p w14:paraId="72C01C39" w14:textId="77777777" w:rsidR="00DA32B4" w:rsidRPr="00DE1AF7" w:rsidRDefault="00DA32B4" w:rsidP="00F32029">
            <w:pPr>
              <w:rPr>
                <w:szCs w:val="16"/>
              </w:rPr>
            </w:pPr>
            <w:r w:rsidRPr="00DE1AF7">
              <w:rPr>
                <w:szCs w:val="16"/>
              </w:rPr>
              <w:t>Term</w:t>
            </w:r>
          </w:p>
        </w:tc>
        <w:tc>
          <w:tcPr>
            <w:tcW w:w="6570" w:type="dxa"/>
          </w:tcPr>
          <w:p w14:paraId="4F07B509" w14:textId="77777777" w:rsidR="00DA32B4" w:rsidRPr="00DE1AF7" w:rsidRDefault="00DA32B4" w:rsidP="00F32029">
            <w:pPr>
              <w:rPr>
                <w:szCs w:val="16"/>
              </w:rPr>
            </w:pPr>
            <w:r w:rsidRPr="00DE1AF7">
              <w:rPr>
                <w:szCs w:val="16"/>
              </w:rPr>
              <w:t>Definition</w:t>
            </w:r>
          </w:p>
        </w:tc>
      </w:tr>
      <w:tr w:rsidR="00DA32B4" w:rsidRPr="00DE1AF7" w14:paraId="4AC1B9D8" w14:textId="77777777" w:rsidTr="005C7A70">
        <w:tc>
          <w:tcPr>
            <w:tcW w:w="2790" w:type="dxa"/>
          </w:tcPr>
          <w:p w14:paraId="54E9974A" w14:textId="39359FF5" w:rsidR="00DA32B4" w:rsidRPr="00DE1AF7" w:rsidRDefault="00556CC5" w:rsidP="00556CC5">
            <w:pPr>
              <w:rPr>
                <w:szCs w:val="16"/>
              </w:rPr>
            </w:pPr>
            <w:r>
              <w:t>Windows Contacts</w:t>
            </w:r>
          </w:p>
        </w:tc>
        <w:tc>
          <w:tcPr>
            <w:tcW w:w="6570" w:type="dxa"/>
          </w:tcPr>
          <w:p w14:paraId="205DD504" w14:textId="09AF770A" w:rsidR="00DA32B4" w:rsidRPr="00DE1AF7" w:rsidRDefault="00556CC5" w:rsidP="00556CC5">
            <w:pPr>
              <w:rPr>
                <w:szCs w:val="16"/>
              </w:rPr>
            </w:pPr>
            <w:r>
              <w:t>Windows.ApplicationModel.Contacts namespace</w:t>
            </w:r>
          </w:p>
        </w:tc>
      </w:tr>
    </w:tbl>
    <w:bookmarkStart w:id="1" w:name="_Toc239822205"/>
    <w:bookmarkStart w:id="2" w:name="_Toc256071266"/>
    <w:bookmarkStart w:id="3" w:name="_Toc239822204"/>
    <w:bookmarkStart w:id="4" w:name="_Toc256071265"/>
    <w:bookmarkEnd w:id="1"/>
    <w:bookmarkEnd w:id="2"/>
    <w:p w14:paraId="2B67617D" w14:textId="66115842" w:rsidR="00DA32B4" w:rsidRPr="00DC292B" w:rsidRDefault="00DA32B4" w:rsidP="00DA32B4">
      <w:pPr>
        <w:pStyle w:val="Heading2"/>
      </w:pPr>
      <w:r w:rsidRPr="007E3200">
        <w:fldChar w:fldCharType="begin"/>
      </w:r>
      <w:r w:rsidRPr="007E3200">
        <w:instrText>HYPERLINK "http://windowsblue/docs/home/Windows%20Spec%20Wiki/Dev%20Overview.aspx" \o "Describe the patterns, techniques and methodologies used and why they were chosen."</w:instrText>
      </w:r>
      <w:r w:rsidRPr="007E3200">
        <w:fldChar w:fldCharType="separate"/>
      </w:r>
      <w:r w:rsidR="00A6759A">
        <w:t>Language</w:t>
      </w:r>
      <w:r w:rsidRPr="00D167EA">
        <w:t xml:space="preserve"> </w:t>
      </w:r>
      <w:bookmarkEnd w:id="3"/>
      <w:bookmarkEnd w:id="4"/>
      <w:r w:rsidRPr="00D167EA">
        <w:t>Decisions</w:t>
      </w:r>
      <w:r w:rsidRPr="007E3200">
        <w:fldChar w:fldCharType="end"/>
      </w:r>
    </w:p>
    <w:p w14:paraId="26DC5B54" w14:textId="11D7582B" w:rsidR="00DA32B4" w:rsidRPr="004C4DD8" w:rsidRDefault="00A6759A" w:rsidP="00381332">
      <w:bookmarkStart w:id="5" w:name="_Toc256071273"/>
      <w:r>
        <w:t>Objective-C projection will be used to access the Windows Contacts classes.</w:t>
      </w:r>
      <w:r w:rsidR="00077AA5">
        <w:t xml:space="preserve"> Although the AddressBook Framework types (</w:t>
      </w:r>
      <w:r w:rsidR="00077AA5" w:rsidRPr="00A84172">
        <w:rPr>
          <w:rFonts w:ascii="Consolas" w:hAnsi="Consolas"/>
          <w:b/>
        </w:rPr>
        <w:t>ABAddressBookRef</w:t>
      </w:r>
      <w:r w:rsidR="00077AA5">
        <w:t xml:space="preserve">, </w:t>
      </w:r>
      <w:r w:rsidR="00077AA5" w:rsidRPr="00A84172">
        <w:rPr>
          <w:rFonts w:ascii="Consolas" w:hAnsi="Consolas"/>
          <w:b/>
        </w:rPr>
        <w:t>ABRecordRef</w:t>
      </w:r>
      <w:r w:rsidR="00077AA5">
        <w:t>, etc) are pointers to C structs on the iOS side, they will be implemented as Objective-C objects.</w:t>
      </w:r>
      <w:bookmarkEnd w:id="5"/>
    </w:p>
    <w:bookmarkStart w:id="6" w:name="_Toc256071277"/>
    <w:p w14:paraId="6EA86B1F" w14:textId="77777777" w:rsidR="00DA32B4" w:rsidRDefault="00DA32B4" w:rsidP="00DA32B4">
      <w:pPr>
        <w:pStyle w:val="Heading1"/>
      </w:pPr>
      <w:r w:rsidRPr="00623675">
        <w:fldChar w:fldCharType="begin"/>
      </w:r>
      <w:r>
        <w:instrText>HYPERLINK "http://windowsblue/docs/home/Windows%20Spec%20Wiki/Dev%20Detailed%20Design.aspx" \o "A narrative that describes the components of your design at a level of detail that would allow another developer on your team to implement it"</w:instrText>
      </w:r>
      <w:r w:rsidRPr="00623675">
        <w:fldChar w:fldCharType="separate"/>
      </w:r>
      <w:r w:rsidRPr="00D167EA">
        <w:t>Detailed Design</w:t>
      </w:r>
      <w:bookmarkEnd w:id="6"/>
      <w:r w:rsidRPr="00623675">
        <w:fldChar w:fldCharType="end"/>
      </w:r>
      <w:bookmarkStart w:id="7" w:name="_Toc256071305"/>
      <w:bookmarkStart w:id="8" w:name="_Toc239822240"/>
      <w:bookmarkStart w:id="9" w:name="_Toc239822997"/>
      <w:bookmarkStart w:id="10" w:name="_Toc242763693"/>
      <w:bookmarkStart w:id="11" w:name="_Toc256071319"/>
      <w:bookmarkStart w:id="12" w:name="_Toc236552068"/>
      <w:bookmarkStart w:id="13" w:name="_Toc242845030"/>
      <w:bookmarkStart w:id="14" w:name="_Toc248222718"/>
      <w:bookmarkStart w:id="15" w:name="_Toc266191745"/>
      <w:bookmarkStart w:id="16" w:name="_Toc236480346"/>
      <w:bookmarkStart w:id="17" w:name="_Toc236480428"/>
    </w:p>
    <w:p w14:paraId="5F28C200" w14:textId="0C326D9D" w:rsidR="007748B7" w:rsidRDefault="007748B7" w:rsidP="00DA32B4">
      <w:r>
        <w:t xml:space="preserve">The aforementioned </w:t>
      </w:r>
      <w:r w:rsidRPr="00A84172">
        <w:rPr>
          <w:rFonts w:ascii="Consolas" w:hAnsi="Consolas"/>
          <w:b/>
        </w:rPr>
        <w:t>ABAddressBookRef</w:t>
      </w:r>
      <w:r>
        <w:t xml:space="preserve">, </w:t>
      </w:r>
      <w:r w:rsidRPr="00A84172">
        <w:rPr>
          <w:rFonts w:ascii="Consolas" w:hAnsi="Consolas"/>
          <w:b/>
        </w:rPr>
        <w:t>ABRecordRef</w:t>
      </w:r>
      <w:r>
        <w:t xml:space="preserve">, and </w:t>
      </w:r>
      <w:r w:rsidRPr="00A84172">
        <w:rPr>
          <w:rFonts w:ascii="Consolas" w:hAnsi="Consolas"/>
          <w:b/>
        </w:rPr>
        <w:t>ABMultiValueRef</w:t>
      </w:r>
      <w:r>
        <w:t xml:space="preserve"> will be </w:t>
      </w:r>
      <w:r w:rsidR="00657036">
        <w:t>implemented using Objective-C projections of classes from the Windows.ApplicationModel.Contacts namespace.</w:t>
      </w:r>
      <w:r w:rsidR="002B3BFB">
        <w:t xml:space="preserve"> An </w:t>
      </w:r>
      <w:r w:rsidR="002B3BFB" w:rsidRPr="00A84172">
        <w:rPr>
          <w:rFonts w:ascii="Consolas" w:hAnsi="Consolas"/>
          <w:b/>
        </w:rPr>
        <w:t>ABAddressBookRef</w:t>
      </w:r>
      <w:r w:rsidR="002B3BFB">
        <w:t xml:space="preserve"> will be implemented using the Windows Contacts classes </w:t>
      </w:r>
      <w:r w:rsidR="002B3BFB" w:rsidRPr="00A84172">
        <w:rPr>
          <w:rFonts w:ascii="Consolas" w:hAnsi="Consolas"/>
          <w:b/>
        </w:rPr>
        <w:t>ContactManager</w:t>
      </w:r>
      <w:r w:rsidR="002B3BFB">
        <w:t xml:space="preserve"> </w:t>
      </w:r>
      <w:r w:rsidR="00BB395B">
        <w:t xml:space="preserve">and </w:t>
      </w:r>
      <w:r w:rsidR="002B3BFB" w:rsidRPr="00A84172">
        <w:rPr>
          <w:rFonts w:ascii="Consolas" w:hAnsi="Consolas"/>
          <w:b/>
        </w:rPr>
        <w:t>ContactStore</w:t>
      </w:r>
      <w:r w:rsidR="002B3BFB">
        <w:t xml:space="preserve">. A Contact Manager allows a user to ask for a </w:t>
      </w:r>
      <w:r w:rsidR="002B3BFB" w:rsidRPr="00A84172">
        <w:rPr>
          <w:rFonts w:ascii="Consolas" w:hAnsi="Consolas"/>
          <w:b/>
        </w:rPr>
        <w:t>ContactStore</w:t>
      </w:r>
      <w:r w:rsidR="002B3BFB">
        <w:t>, which represents some group of contacts on the device (</w:t>
      </w:r>
      <w:r w:rsidR="002C69D5">
        <w:t>it can represent</w:t>
      </w:r>
      <w:r w:rsidR="002B3BFB">
        <w:t xml:space="preserve"> all of them</w:t>
      </w:r>
      <w:r w:rsidR="002C69D5">
        <w:t>, provided the necessary permissions are declared in the manifest</w:t>
      </w:r>
      <w:r w:rsidR="002B3BFB">
        <w:t xml:space="preserve">). A </w:t>
      </w:r>
      <w:r w:rsidR="002B3BFB" w:rsidRPr="00A84172">
        <w:rPr>
          <w:rFonts w:ascii="Consolas" w:hAnsi="Consolas"/>
          <w:b/>
        </w:rPr>
        <w:t>ContactStore</w:t>
      </w:r>
      <w:r w:rsidR="002B3BFB">
        <w:t xml:space="preserve"> can give the user a list of </w:t>
      </w:r>
      <w:r w:rsidR="00BB395B">
        <w:t>all</w:t>
      </w:r>
      <w:r w:rsidR="002B3BFB">
        <w:t xml:space="preserve"> contacts in the </w:t>
      </w:r>
      <w:r w:rsidR="002B3BFB" w:rsidRPr="00A84172">
        <w:rPr>
          <w:rFonts w:ascii="Consolas" w:hAnsi="Consolas"/>
          <w:b/>
        </w:rPr>
        <w:t>ContactStore</w:t>
      </w:r>
      <w:r w:rsidR="002B3BFB">
        <w:t xml:space="preserve">. This mimics much of the functionality in an </w:t>
      </w:r>
      <w:r w:rsidR="002B3BFB" w:rsidRPr="00A84172">
        <w:rPr>
          <w:rFonts w:ascii="Consolas" w:hAnsi="Consolas"/>
          <w:b/>
        </w:rPr>
        <w:t>ABAddressBookRef</w:t>
      </w:r>
      <w:r w:rsidR="002B3BFB">
        <w:t>.</w:t>
      </w:r>
    </w:p>
    <w:p w14:paraId="4D4AE0BE" w14:textId="1207E326" w:rsidR="002B3BFB" w:rsidRDefault="002B3BFB" w:rsidP="00DA32B4">
      <w:r w:rsidRPr="00A84172">
        <w:rPr>
          <w:rFonts w:ascii="Consolas" w:hAnsi="Consolas"/>
          <w:b/>
        </w:rPr>
        <w:t>ABMultiValueRef</w:t>
      </w:r>
      <w:r>
        <w:t xml:space="preserve"> will be implemented as an </w:t>
      </w:r>
      <w:r w:rsidRPr="00A84172">
        <w:rPr>
          <w:rFonts w:ascii="Consolas" w:hAnsi="Consolas"/>
          <w:b/>
        </w:rPr>
        <w:t>NSArray</w:t>
      </w:r>
      <w:r>
        <w:t xml:space="preserve"> of label/value pairs.</w:t>
      </w:r>
    </w:p>
    <w:p w14:paraId="46DC93C0" w14:textId="632195ED" w:rsidR="00BB395B" w:rsidRDefault="00BB395B" w:rsidP="00BB395B">
      <w:r>
        <w:t xml:space="preserve">An </w:t>
      </w:r>
      <w:r w:rsidRPr="00A84172">
        <w:rPr>
          <w:rFonts w:ascii="Consolas" w:hAnsi="Consolas"/>
          <w:b/>
        </w:rPr>
        <w:t>ABRecordRef</w:t>
      </w:r>
      <w:r>
        <w:t xml:space="preserve"> will be 1 of three things: an </w:t>
      </w:r>
      <w:r w:rsidRPr="00BB395B">
        <w:rPr>
          <w:rFonts w:ascii="Consolas" w:hAnsi="Consolas"/>
          <w:b/>
        </w:rPr>
        <w:t>ABPerson</w:t>
      </w:r>
      <w:r>
        <w:t xml:space="preserve">, an </w:t>
      </w:r>
      <w:r w:rsidRPr="00BB395B">
        <w:rPr>
          <w:rFonts w:ascii="Consolas" w:hAnsi="Consolas"/>
          <w:b/>
        </w:rPr>
        <w:t>ABGroup</w:t>
      </w:r>
      <w:r>
        <w:t xml:space="preserve">, or an </w:t>
      </w:r>
      <w:r w:rsidRPr="00BB395B">
        <w:rPr>
          <w:rFonts w:ascii="Consolas" w:hAnsi="Consolas"/>
          <w:b/>
        </w:rPr>
        <w:t>ABSource</w:t>
      </w:r>
      <w:r>
        <w:t>, depending on its type (</w:t>
      </w:r>
      <w:r w:rsidRPr="00BB395B">
        <w:rPr>
          <w:rFonts w:ascii="Consolas" w:hAnsi="Consolas"/>
          <w:b/>
        </w:rPr>
        <w:t>kABPersonType</w:t>
      </w:r>
      <w:r>
        <w:t xml:space="preserve">, </w:t>
      </w:r>
      <w:r w:rsidRPr="00BB395B">
        <w:rPr>
          <w:rFonts w:ascii="Consolas" w:hAnsi="Consolas"/>
          <w:b/>
        </w:rPr>
        <w:t>kABGroupType</w:t>
      </w:r>
      <w:r>
        <w:t xml:space="preserve">, or </w:t>
      </w:r>
      <w:r w:rsidRPr="00BB395B">
        <w:rPr>
          <w:rFonts w:ascii="Consolas" w:hAnsi="Consolas"/>
          <w:b/>
        </w:rPr>
        <w:t>kABSourceType</w:t>
      </w:r>
      <w:r>
        <w:t>, respectively).</w:t>
      </w:r>
    </w:p>
    <w:p w14:paraId="2F83D6CE" w14:textId="1D9023FC" w:rsidR="00BB395B" w:rsidRDefault="00BB395B" w:rsidP="00BB395B">
      <w:r>
        <w:lastRenderedPageBreak/>
        <w:t xml:space="preserve">An </w:t>
      </w:r>
      <w:r w:rsidRPr="00BB395B">
        <w:rPr>
          <w:rFonts w:ascii="Consolas" w:hAnsi="Consolas"/>
          <w:b/>
        </w:rPr>
        <w:t>ABPerson</w:t>
      </w:r>
      <w:r>
        <w:t xml:space="preserve"> will be implemented using a Contact, which is the way Windows Contacts represent a single contact. Contact supports functionality to query different fields of the contact similar to what an </w:t>
      </w:r>
      <w:r w:rsidRPr="00A84172">
        <w:rPr>
          <w:rFonts w:ascii="Consolas" w:hAnsi="Consolas"/>
          <w:b/>
        </w:rPr>
        <w:t>ABRecordRef</w:t>
      </w:r>
      <w:r>
        <w:t xml:space="preserve"> with type </w:t>
      </w:r>
      <w:r w:rsidRPr="00BB395B">
        <w:rPr>
          <w:rFonts w:ascii="Consolas" w:hAnsi="Consolas"/>
          <w:b/>
        </w:rPr>
        <w:t>kABPersonType</w:t>
      </w:r>
      <w:r>
        <w:t xml:space="preserve"> can do.</w:t>
      </w:r>
    </w:p>
    <w:p w14:paraId="7FDEB045" w14:textId="30AA7743" w:rsidR="00BB395B" w:rsidRDefault="00BB395B" w:rsidP="00BB395B">
      <w:r>
        <w:t xml:space="preserve">An </w:t>
      </w:r>
      <w:r w:rsidRPr="00BB395B">
        <w:rPr>
          <w:rFonts w:ascii="Consolas" w:hAnsi="Consolas"/>
          <w:b/>
        </w:rPr>
        <w:t>ABGroup</w:t>
      </w:r>
      <w:r w:rsidR="00E76157">
        <w:t xml:space="preserve"> has no equivalent on the Windows side.</w:t>
      </w:r>
    </w:p>
    <w:p w14:paraId="5434DED5" w14:textId="3D199CBE" w:rsidR="00BB395B" w:rsidRDefault="00BB395B" w:rsidP="00BB395B">
      <w:r>
        <w:t xml:space="preserve">An </w:t>
      </w:r>
      <w:r w:rsidRPr="00BB395B">
        <w:rPr>
          <w:rFonts w:ascii="Consolas" w:hAnsi="Consolas"/>
          <w:b/>
        </w:rPr>
        <w:t>ABSource</w:t>
      </w:r>
      <w:r>
        <w:t xml:space="preserve"> can </w:t>
      </w:r>
      <w:r w:rsidR="00AC7A6F">
        <w:t>store the</w:t>
      </w:r>
      <w:r>
        <w:t xml:space="preserve"> source name and type</w:t>
      </w:r>
      <w:r w:rsidR="00E76157">
        <w:t xml:space="preserve"> (obtained from a </w:t>
      </w:r>
      <w:r w:rsidR="00E76157" w:rsidRPr="00A84172">
        <w:rPr>
          <w:rFonts w:ascii="Consolas" w:hAnsi="Consolas"/>
          <w:b/>
        </w:rPr>
        <w:t>Contact</w:t>
      </w:r>
      <w:r w:rsidR="00E76157">
        <w:rPr>
          <w:rFonts w:ascii="Consolas" w:hAnsi="Consolas"/>
          <w:b/>
        </w:rPr>
        <w:t>List</w:t>
      </w:r>
      <w:r w:rsidR="00E76157">
        <w:t>)</w:t>
      </w:r>
      <w:r>
        <w:t>.</w:t>
      </w:r>
    </w:p>
    <w:p w14:paraId="516EDDE4" w14:textId="150E0A39" w:rsidR="00BB395B" w:rsidRDefault="00BB395B" w:rsidP="00BB395B">
      <w:r>
        <w:t xml:space="preserve">These three types can either be subclasses of </w:t>
      </w:r>
      <w:r w:rsidRPr="00BB395B">
        <w:rPr>
          <w:rFonts w:ascii="Consolas" w:hAnsi="Consolas"/>
          <w:b/>
        </w:rPr>
        <w:t>ABRecordRef</w:t>
      </w:r>
      <w:r>
        <w:t xml:space="preserve">, or they can be separate classes, with the type </w:t>
      </w:r>
      <w:r w:rsidRPr="00BB395B">
        <w:rPr>
          <w:rFonts w:ascii="Consolas" w:hAnsi="Consolas"/>
          <w:b/>
        </w:rPr>
        <w:t>ABRecordRef</w:t>
      </w:r>
      <w:r>
        <w:t xml:space="preserve"> keeping an internal pointer to the appropriate type depending on it being a </w:t>
      </w:r>
      <w:r w:rsidRPr="00BB395B">
        <w:rPr>
          <w:rFonts w:ascii="Consolas" w:hAnsi="Consolas"/>
          <w:b/>
        </w:rPr>
        <w:t>kABPersonType</w:t>
      </w:r>
      <w:r>
        <w:t xml:space="preserve">, </w:t>
      </w:r>
      <w:r w:rsidRPr="00BB395B">
        <w:rPr>
          <w:rFonts w:ascii="Consolas" w:hAnsi="Consolas"/>
          <w:b/>
        </w:rPr>
        <w:t>kABGroupType</w:t>
      </w:r>
      <w:r>
        <w:t xml:space="preserve">, or </w:t>
      </w:r>
      <w:r w:rsidRPr="00BB395B">
        <w:rPr>
          <w:rFonts w:ascii="Consolas" w:hAnsi="Consolas"/>
          <w:b/>
        </w:rPr>
        <w:t>kABSourceType</w:t>
      </w:r>
      <w:r>
        <w:rPr>
          <w:rFonts w:ascii="Consolas" w:hAnsi="Consolas"/>
          <w:b/>
        </w:rPr>
        <w:t>.</w:t>
      </w:r>
      <w:r>
        <w:t xml:space="preserve"> </w:t>
      </w:r>
    </w:p>
    <w:p w14:paraId="53A1DBC1" w14:textId="6B0D9FD8" w:rsidR="00A6759A" w:rsidRDefault="00BB395B" w:rsidP="00DA32B4">
      <w:r>
        <w:rPr>
          <w:b/>
          <w:sz w:val="28"/>
        </w:rPr>
        <w:t>Scenarios:</w:t>
      </w:r>
    </w:p>
    <w:p w14:paraId="55B2790C" w14:textId="36918639" w:rsidR="00BB395B" w:rsidRPr="00BB395B" w:rsidRDefault="00BB395B" w:rsidP="00BB395B">
      <w:pPr>
        <w:rPr>
          <w:b/>
        </w:rPr>
      </w:pPr>
      <w:r w:rsidRPr="00BB395B">
        <w:rPr>
          <w:b/>
        </w:rPr>
        <w:t>Getting a List of All Contacts</w:t>
      </w:r>
    </w:p>
    <w:p w14:paraId="3ADA9E1F" w14:textId="4D3C635F" w:rsidR="00BB395B" w:rsidRDefault="00BB395B" w:rsidP="00BB395B">
      <w:r>
        <w:t xml:space="preserve">This is done by talking to the </w:t>
      </w:r>
      <w:r w:rsidRPr="00BB395B">
        <w:rPr>
          <w:rFonts w:ascii="Consolas" w:hAnsi="Consolas"/>
          <w:b/>
        </w:rPr>
        <w:t>ABAddressBookRef</w:t>
      </w:r>
      <w:r>
        <w:t xml:space="preserve">, which will query its internal </w:t>
      </w:r>
      <w:r w:rsidRPr="00BB395B">
        <w:rPr>
          <w:rFonts w:ascii="Consolas" w:hAnsi="Consolas"/>
          <w:b/>
        </w:rPr>
        <w:t>ContactStore</w:t>
      </w:r>
      <w:r>
        <w:t xml:space="preserve"> (which was created by its internal </w:t>
      </w:r>
      <w:r w:rsidRPr="00BB395B">
        <w:rPr>
          <w:rFonts w:ascii="Consolas" w:hAnsi="Consolas"/>
          <w:b/>
        </w:rPr>
        <w:t>ContactManager</w:t>
      </w:r>
      <w:r>
        <w:t xml:space="preserve">) to get a list of all Contacts (formatted as </w:t>
      </w:r>
      <w:r w:rsidRPr="00BB395B">
        <w:rPr>
          <w:rFonts w:ascii="Consolas" w:hAnsi="Consolas"/>
          <w:b/>
        </w:rPr>
        <w:t>ABPerson</w:t>
      </w:r>
      <w:r>
        <w:t xml:space="preserve"> </w:t>
      </w:r>
      <w:r w:rsidRPr="00BB395B">
        <w:rPr>
          <w:rFonts w:ascii="Consolas" w:hAnsi="Consolas"/>
          <w:b/>
        </w:rPr>
        <w:t>ABRecordRefs</w:t>
      </w:r>
      <w:r>
        <w:t>)</w:t>
      </w:r>
      <w:r w:rsidR="00E76157">
        <w:t xml:space="preserve">. Note that these contacts will be read-only. An extra API to get read/write contacts will be provided, since Windows doesn’t give full read/write permissions to all contacts (only those created by the app). </w:t>
      </w:r>
    </w:p>
    <w:p w14:paraId="6FF0E027" w14:textId="77777777" w:rsidR="00BB395B" w:rsidRDefault="00BB395B" w:rsidP="00BB395B"/>
    <w:p w14:paraId="155B5382" w14:textId="2124CD5E" w:rsidR="00BB395B" w:rsidRPr="00BB395B" w:rsidRDefault="00BB395B" w:rsidP="00BB395B">
      <w:pPr>
        <w:rPr>
          <w:b/>
        </w:rPr>
      </w:pPr>
      <w:r w:rsidRPr="00BB395B">
        <w:rPr>
          <w:b/>
        </w:rPr>
        <w:t>Reading a Contact</w:t>
      </w:r>
    </w:p>
    <w:p w14:paraId="6B9F57B9" w14:textId="6B6192B7" w:rsidR="00BB395B" w:rsidRDefault="00BB395B" w:rsidP="00BB395B">
      <w:r>
        <w:t xml:space="preserve">Reading values from a contact in iOS is done through an </w:t>
      </w:r>
      <w:r w:rsidRPr="00BB395B">
        <w:rPr>
          <w:rFonts w:ascii="Consolas" w:hAnsi="Consolas"/>
          <w:b/>
        </w:rPr>
        <w:t>ABRecordRef</w:t>
      </w:r>
      <w:r>
        <w:t xml:space="preserve"> with type </w:t>
      </w:r>
      <w:r w:rsidRPr="00BB395B">
        <w:rPr>
          <w:rFonts w:ascii="Consolas" w:hAnsi="Consolas"/>
          <w:b/>
        </w:rPr>
        <w:t>kABPersonType</w:t>
      </w:r>
      <w:r>
        <w:t xml:space="preserve"> -- this will be an </w:t>
      </w:r>
      <w:r w:rsidRPr="00BB395B">
        <w:rPr>
          <w:rFonts w:ascii="Consolas" w:hAnsi="Consolas"/>
          <w:b/>
        </w:rPr>
        <w:t>ABPerson</w:t>
      </w:r>
      <w:r>
        <w:t xml:space="preserve"> backed by a Windows </w:t>
      </w:r>
      <w:r w:rsidRPr="00BB395B">
        <w:rPr>
          <w:rFonts w:ascii="Consolas" w:hAnsi="Consolas"/>
          <w:b/>
        </w:rPr>
        <w:t>Contact</w:t>
      </w:r>
      <w:r>
        <w:t>. The various columns of an iOS contact will be mapped to the Windows equivalent (see later table for mappings).</w:t>
      </w:r>
    </w:p>
    <w:p w14:paraId="5AF54892" w14:textId="77777777" w:rsidR="00BB395B" w:rsidRDefault="00BB395B" w:rsidP="00BB395B"/>
    <w:p w14:paraId="57A9DD76" w14:textId="15DA8AFE" w:rsidR="00BB395B" w:rsidRPr="00BB395B" w:rsidRDefault="00BB395B" w:rsidP="00BB395B">
      <w:pPr>
        <w:rPr>
          <w:b/>
        </w:rPr>
      </w:pPr>
      <w:r w:rsidRPr="00BB395B">
        <w:rPr>
          <w:b/>
        </w:rPr>
        <w:t>Adding a Contact</w:t>
      </w:r>
    </w:p>
    <w:p w14:paraId="2AA1D382" w14:textId="5F01882C" w:rsidR="00BB395B" w:rsidRDefault="00BB395B" w:rsidP="00BB395B">
      <w:r>
        <w:t xml:space="preserve">Adding a contact is done using </w:t>
      </w:r>
      <w:r w:rsidRPr="00BB395B">
        <w:rPr>
          <w:rFonts w:ascii="Consolas" w:hAnsi="Consolas"/>
          <w:b/>
        </w:rPr>
        <w:t>ABPersonCreate</w:t>
      </w:r>
      <w:r>
        <w:t xml:space="preserve"> (which will create an </w:t>
      </w:r>
      <w:r w:rsidRPr="00BB395B">
        <w:rPr>
          <w:rFonts w:ascii="Consolas" w:hAnsi="Consolas"/>
          <w:b/>
        </w:rPr>
        <w:t>ABPerson</w:t>
      </w:r>
      <w:r>
        <w:t xml:space="preserve"> </w:t>
      </w:r>
      <w:r w:rsidRPr="00BB395B">
        <w:rPr>
          <w:rFonts w:ascii="Consolas" w:hAnsi="Consolas"/>
          <w:b/>
        </w:rPr>
        <w:t>ABRecordRef</w:t>
      </w:r>
      <w:r>
        <w:t xml:space="preserve">), updating the contact as desired, and then using the </w:t>
      </w:r>
      <w:r w:rsidRPr="00BB395B">
        <w:rPr>
          <w:rFonts w:ascii="Consolas" w:hAnsi="Consolas"/>
          <w:b/>
        </w:rPr>
        <w:t>ABAddressBookRef</w:t>
      </w:r>
      <w:r>
        <w:t xml:space="preserve"> to actually add the contact (which will add the </w:t>
      </w:r>
      <w:r w:rsidRPr="00BB395B">
        <w:rPr>
          <w:rFonts w:ascii="Consolas" w:hAnsi="Consolas"/>
          <w:b/>
        </w:rPr>
        <w:t>ABPerson's</w:t>
      </w:r>
      <w:r>
        <w:t xml:space="preserve"> internal </w:t>
      </w:r>
      <w:r w:rsidRPr="00BB395B">
        <w:rPr>
          <w:rFonts w:ascii="Consolas" w:hAnsi="Consolas"/>
          <w:b/>
        </w:rPr>
        <w:t>Contact</w:t>
      </w:r>
      <w:r>
        <w:t xml:space="preserve"> to the </w:t>
      </w:r>
      <w:r w:rsidRPr="00BB395B">
        <w:rPr>
          <w:rFonts w:ascii="Consolas" w:hAnsi="Consolas"/>
          <w:b/>
        </w:rPr>
        <w:t>ABAddressBookRef's</w:t>
      </w:r>
      <w:r>
        <w:t xml:space="preserve"> internal </w:t>
      </w:r>
      <w:r w:rsidRPr="00BB395B">
        <w:rPr>
          <w:rFonts w:ascii="Consolas" w:hAnsi="Consolas"/>
          <w:b/>
        </w:rPr>
        <w:t>ContactStore</w:t>
      </w:r>
      <w:r w:rsidR="00E76157">
        <w:rPr>
          <w:rFonts w:ascii="Consolas" w:hAnsi="Consolas"/>
          <w:b/>
        </w:rPr>
        <w:t>’s ContactList</w:t>
      </w:r>
      <w:r>
        <w:t>).</w:t>
      </w:r>
    </w:p>
    <w:p w14:paraId="1D3BDB53" w14:textId="77777777" w:rsidR="00BB395B" w:rsidRDefault="00BB395B" w:rsidP="00BB395B"/>
    <w:p w14:paraId="3A824101" w14:textId="6E510AC5" w:rsidR="00BB395B" w:rsidRPr="00BB395B" w:rsidRDefault="00BB395B" w:rsidP="00BB395B">
      <w:pPr>
        <w:rPr>
          <w:b/>
        </w:rPr>
      </w:pPr>
      <w:r w:rsidRPr="00BB395B">
        <w:rPr>
          <w:b/>
        </w:rPr>
        <w:t>Removing a Contact</w:t>
      </w:r>
    </w:p>
    <w:p w14:paraId="32048753" w14:textId="77777777" w:rsidR="00BB395B" w:rsidRDefault="00BB395B" w:rsidP="00BB395B">
      <w:r>
        <w:t xml:space="preserve">Removing a contact is similar to adding a </w:t>
      </w:r>
      <w:r w:rsidRPr="00BB395B">
        <w:rPr>
          <w:rFonts w:ascii="Consolas" w:hAnsi="Consolas"/>
          <w:b/>
        </w:rPr>
        <w:t>Contact</w:t>
      </w:r>
      <w:r>
        <w:t xml:space="preserve"> in terms of interacting with the </w:t>
      </w:r>
      <w:r w:rsidRPr="00BB395B">
        <w:rPr>
          <w:rFonts w:ascii="Consolas" w:hAnsi="Consolas"/>
          <w:b/>
        </w:rPr>
        <w:t>ABAddressBookRef</w:t>
      </w:r>
      <w:r>
        <w:t xml:space="preserve"> -- the main difference is that rather than creating a new </w:t>
      </w:r>
      <w:r w:rsidRPr="00BB395B">
        <w:rPr>
          <w:rFonts w:ascii="Consolas" w:hAnsi="Consolas"/>
          <w:b/>
        </w:rPr>
        <w:t>ABPerson</w:t>
      </w:r>
      <w:r>
        <w:t>, an existing one will be used.</w:t>
      </w:r>
    </w:p>
    <w:p w14:paraId="72C84B53" w14:textId="77777777" w:rsidR="00BB395B" w:rsidRDefault="00BB395B" w:rsidP="00BB395B"/>
    <w:p w14:paraId="29E5727C" w14:textId="5296696D" w:rsidR="00BB395B" w:rsidRPr="00BB395B" w:rsidRDefault="00BB395B" w:rsidP="00BB395B">
      <w:pPr>
        <w:rPr>
          <w:b/>
        </w:rPr>
      </w:pPr>
      <w:r w:rsidRPr="00BB395B">
        <w:rPr>
          <w:b/>
        </w:rPr>
        <w:t>Updating a Contact</w:t>
      </w:r>
    </w:p>
    <w:p w14:paraId="6265CA46" w14:textId="77777777" w:rsidR="00BB395B" w:rsidRDefault="00BB395B" w:rsidP="00BB395B">
      <w:r>
        <w:t xml:space="preserve">Updating a contact is similar to adding a new one -- any modifications will be reflected to the internal </w:t>
      </w:r>
      <w:r w:rsidRPr="00BB395B">
        <w:rPr>
          <w:rFonts w:ascii="Consolas" w:hAnsi="Consolas"/>
          <w:b/>
        </w:rPr>
        <w:t>Contact</w:t>
      </w:r>
      <w:r>
        <w:t xml:space="preserve"> of the </w:t>
      </w:r>
      <w:r w:rsidRPr="00BB395B">
        <w:rPr>
          <w:rFonts w:ascii="Consolas" w:hAnsi="Consolas"/>
          <w:b/>
        </w:rPr>
        <w:t>ABPerson</w:t>
      </w:r>
      <w:r>
        <w:t xml:space="preserve"> </w:t>
      </w:r>
      <w:r w:rsidRPr="00BB395B">
        <w:rPr>
          <w:rFonts w:ascii="Consolas" w:hAnsi="Consolas"/>
          <w:b/>
        </w:rPr>
        <w:t>ABRecordRef</w:t>
      </w:r>
      <w:r>
        <w:t>.</w:t>
      </w:r>
    </w:p>
    <w:p w14:paraId="760DC75A" w14:textId="77777777" w:rsidR="00BB395B" w:rsidRDefault="00BB395B" w:rsidP="00BB395B"/>
    <w:p w14:paraId="3793B8A5" w14:textId="69EDC11D" w:rsidR="00BB395B" w:rsidRPr="00BB395B" w:rsidRDefault="00BB395B" w:rsidP="00BB395B">
      <w:pPr>
        <w:rPr>
          <w:b/>
        </w:rPr>
      </w:pPr>
      <w:r w:rsidRPr="00BB395B">
        <w:rPr>
          <w:b/>
        </w:rPr>
        <w:t>Working with a Source</w:t>
      </w:r>
    </w:p>
    <w:p w14:paraId="391F67CF" w14:textId="287D2C9E" w:rsidR="00BB395B" w:rsidRDefault="005B2279" w:rsidP="00BB395B">
      <w:r>
        <w:t xml:space="preserve">The closes thing to a Source is the </w:t>
      </w:r>
      <w:r w:rsidRPr="00A84172">
        <w:rPr>
          <w:rFonts w:ascii="Consolas" w:hAnsi="Consolas"/>
          <w:b/>
        </w:rPr>
        <w:t>Contact</w:t>
      </w:r>
      <w:r>
        <w:rPr>
          <w:rFonts w:ascii="Consolas" w:hAnsi="Consolas"/>
          <w:b/>
        </w:rPr>
        <w:t>List</w:t>
      </w:r>
      <w:r>
        <w:t xml:space="preserve"> that a contact came from – this is tricky when the contact is an aggregate, because it will be composed of multiple raw contacts that potentially come from </w:t>
      </w:r>
      <w:r>
        <w:lastRenderedPageBreak/>
        <w:t>difference sources. Sources are not used in very many apps, especially compared to the other scenarios, so they are very low priority.</w:t>
      </w:r>
    </w:p>
    <w:p w14:paraId="04DE5030" w14:textId="77777777" w:rsidR="00BB395B" w:rsidRDefault="00BB395B" w:rsidP="00BB395B"/>
    <w:p w14:paraId="0709FBC3" w14:textId="2CA14155" w:rsidR="00BB395B" w:rsidRPr="00BB395B" w:rsidRDefault="00BB395B" w:rsidP="00BB395B">
      <w:pPr>
        <w:rPr>
          <w:b/>
        </w:rPr>
      </w:pPr>
      <w:r w:rsidRPr="00BB395B">
        <w:rPr>
          <w:b/>
        </w:rPr>
        <w:t>Working with a Group</w:t>
      </w:r>
    </w:p>
    <w:p w14:paraId="1A4B4C52" w14:textId="06CF5CF6" w:rsidR="00BB395B" w:rsidRDefault="005B2279" w:rsidP="00BB395B">
      <w:pPr>
        <w:rPr>
          <w:b/>
          <w:sz w:val="28"/>
        </w:rPr>
      </w:pPr>
      <w:r>
        <w:t>Windows contacts don’t have an equivalent for Groups.</w:t>
      </w:r>
    </w:p>
    <w:p w14:paraId="0405F7EA" w14:textId="77777777" w:rsidR="00BB395B" w:rsidRDefault="00BB395B" w:rsidP="00BB395B">
      <w:pPr>
        <w:rPr>
          <w:b/>
          <w:sz w:val="28"/>
        </w:rPr>
      </w:pPr>
    </w:p>
    <w:p w14:paraId="6489B46A" w14:textId="199CF7BF" w:rsidR="00A6759A" w:rsidRPr="00A6759A" w:rsidRDefault="00A6759A" w:rsidP="00DA32B4">
      <w:pPr>
        <w:rPr>
          <w:b/>
          <w:sz w:val="28"/>
        </w:rPr>
      </w:pPr>
      <w:r w:rsidRPr="00A6759A">
        <w:rPr>
          <w:b/>
          <w:sz w:val="28"/>
        </w:rPr>
        <w:t>Gaps</w:t>
      </w:r>
      <w:r w:rsidR="00BD623A">
        <w:rPr>
          <w:b/>
          <w:sz w:val="28"/>
        </w:rPr>
        <w:t>/Differences</w:t>
      </w:r>
      <w:r w:rsidRPr="00A6759A">
        <w:rPr>
          <w:b/>
          <w:sz w:val="28"/>
        </w:rPr>
        <w:t>:</w:t>
      </w:r>
    </w:p>
    <w:p w14:paraId="6D33AAD4" w14:textId="3E79C013" w:rsidR="00A6759A" w:rsidRDefault="00A6759A" w:rsidP="00DA32B4">
      <w:r>
        <w:t>There are several gaps/differences between the iOS AddressBookFramework and Windows Contacts:</w:t>
      </w:r>
    </w:p>
    <w:p w14:paraId="5FCA640E" w14:textId="1C3E48A9" w:rsidR="00A6759A" w:rsidRDefault="00A6759A" w:rsidP="00DA32B4"/>
    <w:p w14:paraId="4F81A96A" w14:textId="257510C2" w:rsidR="008753B6" w:rsidRDefault="00A6759A" w:rsidP="00077AA5">
      <w:pPr>
        <w:pStyle w:val="ListParagraph"/>
        <w:numPr>
          <w:ilvl w:val="0"/>
          <w:numId w:val="32"/>
        </w:numPr>
      </w:pPr>
      <w:r>
        <w:t xml:space="preserve">Permissions are handled differently. In iOS, the developer asks the user for address book permission using </w:t>
      </w:r>
      <w:r w:rsidRPr="00A84172">
        <w:rPr>
          <w:rFonts w:ascii="Consolas" w:hAnsi="Consolas"/>
          <w:b/>
        </w:rPr>
        <w:t>ABAddressBookRequestAccessWithCompletion</w:t>
      </w:r>
      <w:r w:rsidR="008753B6">
        <w:t xml:space="preserve">, and if it is granted, they have full read/write access to the user’s entire address book. In Windows, the developer can only have write access to contacts that their app created – they only get read access to the rest of the user’s contacts. Apps usually only want read-access to contacts, so this shouldn’t be a major issue. (There is a way to get full read/write access, but it requires asking for special permission before being allowed in the Windows Store.) In order for an app to get this read-only access to all contacts, it must update its manifest to declare that it is using contacts. </w:t>
      </w:r>
      <w:r w:rsidR="00077AA5">
        <w:t xml:space="preserve">Specifically, it must add this to the app’s package manifest: </w:t>
      </w:r>
      <w:r w:rsidR="00077AA5">
        <w:br/>
      </w:r>
      <w:r w:rsidR="00077AA5">
        <w:br/>
      </w:r>
      <w:r w:rsidR="00077AA5" w:rsidRPr="00077AA5">
        <w:t>&lt;Capabilities&gt;&lt;uap:Capability Name="contacts"/&gt;&lt;/Capabilities&gt;</w:t>
      </w:r>
      <w:r w:rsidR="008753B6">
        <w:br/>
      </w:r>
      <w:r w:rsidR="008753B6">
        <w:br/>
        <w:t xml:space="preserve">To address this gap, </w:t>
      </w:r>
      <w:r w:rsidR="008753B6" w:rsidRPr="00A84172">
        <w:rPr>
          <w:rFonts w:ascii="Consolas" w:hAnsi="Consolas"/>
          <w:b/>
        </w:rPr>
        <w:t>ABAddressBookRequestAccessWithCompletion</w:t>
      </w:r>
      <w:r w:rsidR="008753B6">
        <w:t>/</w:t>
      </w:r>
      <w:r w:rsidR="008753B6" w:rsidRPr="008753B6">
        <w:t xml:space="preserve"> </w:t>
      </w:r>
      <w:r w:rsidR="008753B6" w:rsidRPr="00A84172">
        <w:rPr>
          <w:rFonts w:ascii="Consolas" w:hAnsi="Consolas"/>
          <w:b/>
        </w:rPr>
        <w:t>ABAddressBookGetAuthorizationStatus</w:t>
      </w:r>
      <w:r w:rsidR="008753B6">
        <w:t xml:space="preserve"> will</w:t>
      </w:r>
      <w:r w:rsidR="005B2279">
        <w:t xml:space="preserve"> check to see if the user has denied privacy permissions manually – t</w:t>
      </w:r>
      <w:r w:rsidR="008753B6">
        <w:t>hey</w:t>
      </w:r>
      <w:r w:rsidR="005B2279">
        <w:t xml:space="preserve"> still</w:t>
      </w:r>
      <w:r w:rsidR="008753B6">
        <w:t xml:space="preserve"> need to ensure that they update their manifest</w:t>
      </w:r>
      <w:r w:rsidR="005B2279">
        <w:t>, but this will allow them to detect if a user explicitly goes and removes permissions</w:t>
      </w:r>
      <w:r w:rsidR="008753B6">
        <w:t>. Developers will have read/write access to contacts they create, but read-only access to all other contacts.</w:t>
      </w:r>
      <w:r w:rsidR="0065315C">
        <w:br/>
      </w:r>
      <w:r w:rsidR="0065315C">
        <w:br/>
        <w:t>Because of this permissions issue, and due to the way Aggregate and Raw contacts are stored in Windows, the method to get all contacts (</w:t>
      </w:r>
      <w:r w:rsidR="0065315C" w:rsidRPr="00A84172">
        <w:rPr>
          <w:rFonts w:ascii="Consolas" w:hAnsi="Consolas"/>
          <w:b/>
        </w:rPr>
        <w:t>ABAddressBook</w:t>
      </w:r>
      <w:r w:rsidR="0065315C">
        <w:rPr>
          <w:rFonts w:ascii="Consolas" w:hAnsi="Consolas"/>
          <w:b/>
        </w:rPr>
        <w:t>CopyArrayOfAllPeople</w:t>
      </w:r>
      <w:r w:rsidR="0065315C">
        <w:t>) will return read-only contacts</w:t>
      </w:r>
      <w:r w:rsidR="004C22BC">
        <w:t>, but will contain all contacts on the device</w:t>
      </w:r>
      <w:r w:rsidR="0065315C">
        <w:t xml:space="preserve">; if the user wishes to modify or remove contacts, they can call the new method </w:t>
      </w:r>
      <w:r w:rsidR="0065315C" w:rsidRPr="00A84172">
        <w:rPr>
          <w:rFonts w:ascii="Consolas" w:hAnsi="Consolas"/>
          <w:b/>
        </w:rPr>
        <w:t>ABAddressBook</w:t>
      </w:r>
      <w:r w:rsidR="0065315C">
        <w:rPr>
          <w:rFonts w:ascii="Consolas" w:hAnsi="Consolas"/>
          <w:b/>
        </w:rPr>
        <w:t>CopyArrayOfAllUserAppPeople</w:t>
      </w:r>
      <w:r w:rsidR="0065315C">
        <w:t xml:space="preserve"> to get </w:t>
      </w:r>
      <w:r w:rsidR="004C22BC">
        <w:t>the</w:t>
      </w:r>
      <w:r w:rsidR="0065315C">
        <w:t xml:space="preserve"> subset of all contacts that the user’s app has created and, therefore, has read/write permissions on. </w:t>
      </w:r>
    </w:p>
    <w:p w14:paraId="47148E0F" w14:textId="16E1A168" w:rsidR="00A6759A" w:rsidRDefault="00BD623A" w:rsidP="00BD623A">
      <w:pPr>
        <w:pStyle w:val="ListParagraph"/>
        <w:numPr>
          <w:ilvl w:val="0"/>
          <w:numId w:val="32"/>
        </w:numPr>
      </w:pPr>
      <w:r>
        <w:t xml:space="preserve">In iOS, making individual additions/deletions to an </w:t>
      </w:r>
      <w:r w:rsidRPr="00A84172">
        <w:rPr>
          <w:rFonts w:ascii="Consolas" w:hAnsi="Consolas"/>
          <w:b/>
        </w:rPr>
        <w:t>ABAddressBookRef</w:t>
      </w:r>
      <w:r>
        <w:t xml:space="preserve"> are reflected when </w:t>
      </w:r>
      <w:r w:rsidRPr="00A84172">
        <w:rPr>
          <w:rFonts w:ascii="Consolas" w:hAnsi="Consolas"/>
          <w:b/>
        </w:rPr>
        <w:t>ABAddressBookSave</w:t>
      </w:r>
      <w:r>
        <w:t xml:space="preserve"> is called. In Windows Contacts, each individual addition/deletion results in the address book being</w:t>
      </w:r>
      <w:r w:rsidR="00077AA5">
        <w:t xml:space="preserve"> immediately</w:t>
      </w:r>
      <w:r>
        <w:t xml:space="preserve"> updated.</w:t>
      </w:r>
      <w:r w:rsidR="005B2279">
        <w:t xml:space="preserve"> The address book’s manager will </w:t>
      </w:r>
      <w:r>
        <w:t xml:space="preserve">maintain a list of “pending” changes whenever the </w:t>
      </w:r>
      <w:r w:rsidRPr="00A84172">
        <w:rPr>
          <w:rFonts w:ascii="Consolas" w:hAnsi="Consolas"/>
          <w:b/>
        </w:rPr>
        <w:t>ABAddressBookRef</w:t>
      </w:r>
      <w:r>
        <w:t xml:space="preserve"> is updated, and then when </w:t>
      </w:r>
      <w:r w:rsidRPr="00A84172">
        <w:rPr>
          <w:rFonts w:ascii="Consolas" w:hAnsi="Consolas"/>
          <w:b/>
        </w:rPr>
        <w:t>ABAddressBookSave</w:t>
      </w:r>
      <w:r>
        <w:t xml:space="preserve"> is called, </w:t>
      </w:r>
      <w:r w:rsidR="005B2279">
        <w:t xml:space="preserve">it will go through and actually apply </w:t>
      </w:r>
      <w:r>
        <w:t xml:space="preserve">them. </w:t>
      </w:r>
    </w:p>
    <w:p w14:paraId="2821FFA7" w14:textId="12AEBF4E" w:rsidR="00BD623A" w:rsidRDefault="00BD623A" w:rsidP="00BD623A">
      <w:pPr>
        <w:pStyle w:val="ListParagraph"/>
        <w:numPr>
          <w:ilvl w:val="0"/>
          <w:numId w:val="32"/>
        </w:numPr>
      </w:pPr>
      <w:r>
        <w:t xml:space="preserve">Specific fields/properties of a single contact don’t perfectly line up. The major categories (names, addresses, emails, phones, birthdays, notes, etc) line up the same, but iOS has a few fields that Windows Contacts do not. Examples include contact creation date, alternate birthdays, and address country codes. Another difference is that many Windows Contacts properties have a length limit – for example, names are limited to 64 characters on the Windows side, addresses are </w:t>
      </w:r>
      <w:r>
        <w:lastRenderedPageBreak/>
        <w:t>limited to 1024 characters, and so on.</w:t>
      </w:r>
      <w:r w:rsidR="0057632E">
        <w:t xml:space="preserve"> The length limit will be checked, and if violated, an appropriate error will be returned to the user.</w:t>
      </w:r>
      <w:r>
        <w:t xml:space="preserve"> See the below table for a mapping of fields, and any limits in length imposed by Windows:</w:t>
      </w:r>
      <w:r w:rsidR="00077AA5">
        <w:br/>
      </w:r>
      <w:r>
        <w:br/>
      </w:r>
    </w:p>
    <w:tbl>
      <w:tblPr>
        <w:tblStyle w:val="Wind8ws"/>
        <w:tblW w:w="10118" w:type="dxa"/>
        <w:jc w:val="center"/>
        <w:tblLook w:val="04A0" w:firstRow="1" w:lastRow="0" w:firstColumn="1" w:lastColumn="0" w:noHBand="0" w:noVBand="1"/>
      </w:tblPr>
      <w:tblGrid>
        <w:gridCol w:w="4230"/>
        <w:gridCol w:w="4234"/>
        <w:gridCol w:w="1728"/>
      </w:tblGrid>
      <w:tr w:rsidR="00BD623A" w:rsidRPr="00BD623A" w14:paraId="79031BE1" w14:textId="77777777" w:rsidTr="00077AA5">
        <w:trPr>
          <w:cnfStyle w:val="100000000000" w:firstRow="1" w:lastRow="0" w:firstColumn="0" w:lastColumn="0" w:oddVBand="0" w:evenVBand="0" w:oddHBand="0" w:evenHBand="0" w:firstRowFirstColumn="0" w:firstRowLastColumn="0" w:lastRowFirstColumn="0" w:lastRowLastColumn="0"/>
          <w:trHeight w:val="300"/>
          <w:jc w:val="center"/>
        </w:trPr>
        <w:tc>
          <w:tcPr>
            <w:tcW w:w="4230" w:type="dxa"/>
            <w:noWrap/>
            <w:vAlign w:val="center"/>
          </w:tcPr>
          <w:p w14:paraId="67CA8457" w14:textId="65EE7786" w:rsidR="00BD623A" w:rsidRPr="00BD623A" w:rsidRDefault="00077AA5" w:rsidP="00077AA5">
            <w:pPr>
              <w:ind w:left="360"/>
              <w:jc w:val="center"/>
            </w:pPr>
            <w:r>
              <w:t>iOS Field/Property Name</w:t>
            </w:r>
          </w:p>
        </w:tc>
        <w:tc>
          <w:tcPr>
            <w:tcW w:w="4160" w:type="dxa"/>
            <w:noWrap/>
            <w:vAlign w:val="center"/>
          </w:tcPr>
          <w:p w14:paraId="5F43D9D7" w14:textId="42BA126E" w:rsidR="00BD623A" w:rsidRPr="00BD623A" w:rsidRDefault="00077AA5" w:rsidP="00077AA5">
            <w:pPr>
              <w:ind w:left="360"/>
              <w:jc w:val="center"/>
            </w:pPr>
            <w:r>
              <w:t>Windows Field/Property Name</w:t>
            </w:r>
          </w:p>
        </w:tc>
        <w:tc>
          <w:tcPr>
            <w:tcW w:w="1728" w:type="dxa"/>
            <w:noWrap/>
            <w:vAlign w:val="center"/>
          </w:tcPr>
          <w:p w14:paraId="4908FDF2" w14:textId="4BA85536" w:rsidR="00BD623A" w:rsidRPr="00BD623A" w:rsidRDefault="00077AA5" w:rsidP="00077AA5">
            <w:pPr>
              <w:ind w:left="360"/>
              <w:jc w:val="center"/>
            </w:pPr>
            <w:r>
              <w:t>Windows Character Limit</w:t>
            </w:r>
          </w:p>
        </w:tc>
      </w:tr>
      <w:tr w:rsidR="00BD623A" w:rsidRPr="00BD623A" w14:paraId="74607210" w14:textId="77777777" w:rsidTr="00077AA5">
        <w:trPr>
          <w:trHeight w:val="300"/>
          <w:jc w:val="center"/>
        </w:trPr>
        <w:tc>
          <w:tcPr>
            <w:tcW w:w="4230" w:type="dxa"/>
            <w:noWrap/>
            <w:vAlign w:val="center"/>
            <w:hideMark/>
          </w:tcPr>
          <w:p w14:paraId="5DE0A68E" w14:textId="77777777" w:rsidR="00BD623A" w:rsidRPr="00BD623A" w:rsidRDefault="00BD623A" w:rsidP="00077AA5">
            <w:pPr>
              <w:ind w:left="360"/>
              <w:jc w:val="center"/>
            </w:pPr>
            <w:r w:rsidRPr="00BD623A">
              <w:t>kABPersonFirstNameProperty</w:t>
            </w:r>
          </w:p>
        </w:tc>
        <w:tc>
          <w:tcPr>
            <w:tcW w:w="4160" w:type="dxa"/>
            <w:noWrap/>
            <w:vAlign w:val="center"/>
            <w:hideMark/>
          </w:tcPr>
          <w:p w14:paraId="0E628DD9" w14:textId="77777777" w:rsidR="00BD623A" w:rsidRPr="00BD623A" w:rsidRDefault="00BD623A" w:rsidP="00077AA5">
            <w:pPr>
              <w:ind w:left="360"/>
              <w:jc w:val="center"/>
            </w:pPr>
            <w:r w:rsidRPr="00BD623A">
              <w:t>Contact.FirstName</w:t>
            </w:r>
          </w:p>
        </w:tc>
        <w:tc>
          <w:tcPr>
            <w:tcW w:w="1728" w:type="dxa"/>
            <w:noWrap/>
            <w:vAlign w:val="center"/>
            <w:hideMark/>
          </w:tcPr>
          <w:p w14:paraId="75E885C3" w14:textId="44ED8737" w:rsidR="00BD623A" w:rsidRPr="00BD623A" w:rsidRDefault="00077AA5" w:rsidP="00077AA5">
            <w:pPr>
              <w:ind w:left="360"/>
              <w:jc w:val="center"/>
            </w:pPr>
            <w:r>
              <w:t>64</w:t>
            </w:r>
          </w:p>
        </w:tc>
      </w:tr>
      <w:tr w:rsidR="00BD623A" w:rsidRPr="00BD623A" w14:paraId="7214F2B1" w14:textId="77777777" w:rsidTr="00077AA5">
        <w:trPr>
          <w:trHeight w:val="300"/>
          <w:jc w:val="center"/>
        </w:trPr>
        <w:tc>
          <w:tcPr>
            <w:tcW w:w="4230" w:type="dxa"/>
            <w:noWrap/>
            <w:vAlign w:val="center"/>
            <w:hideMark/>
          </w:tcPr>
          <w:p w14:paraId="3304C321" w14:textId="77777777" w:rsidR="00BD623A" w:rsidRPr="00BD623A" w:rsidRDefault="00BD623A" w:rsidP="00077AA5">
            <w:pPr>
              <w:ind w:left="360"/>
              <w:jc w:val="center"/>
            </w:pPr>
            <w:r w:rsidRPr="00BD623A">
              <w:t>kABPersonLastNameProperty</w:t>
            </w:r>
          </w:p>
        </w:tc>
        <w:tc>
          <w:tcPr>
            <w:tcW w:w="4160" w:type="dxa"/>
            <w:noWrap/>
            <w:vAlign w:val="center"/>
            <w:hideMark/>
          </w:tcPr>
          <w:p w14:paraId="58BE9171" w14:textId="77777777" w:rsidR="00BD623A" w:rsidRPr="00BD623A" w:rsidRDefault="00BD623A" w:rsidP="00077AA5">
            <w:pPr>
              <w:ind w:left="360"/>
              <w:jc w:val="center"/>
            </w:pPr>
            <w:r w:rsidRPr="00BD623A">
              <w:t>Contact.LastName</w:t>
            </w:r>
          </w:p>
        </w:tc>
        <w:tc>
          <w:tcPr>
            <w:tcW w:w="1728" w:type="dxa"/>
            <w:noWrap/>
            <w:vAlign w:val="center"/>
            <w:hideMark/>
          </w:tcPr>
          <w:p w14:paraId="21DE8EB1" w14:textId="6BB84293" w:rsidR="00BD623A" w:rsidRPr="00BD623A" w:rsidRDefault="00077AA5" w:rsidP="00077AA5">
            <w:pPr>
              <w:ind w:left="360"/>
              <w:jc w:val="center"/>
            </w:pPr>
            <w:r>
              <w:t>64</w:t>
            </w:r>
          </w:p>
        </w:tc>
      </w:tr>
      <w:tr w:rsidR="00BD623A" w:rsidRPr="00BD623A" w14:paraId="38130B1E" w14:textId="77777777" w:rsidTr="00077AA5">
        <w:trPr>
          <w:trHeight w:val="300"/>
          <w:jc w:val="center"/>
        </w:trPr>
        <w:tc>
          <w:tcPr>
            <w:tcW w:w="4230" w:type="dxa"/>
            <w:noWrap/>
            <w:vAlign w:val="center"/>
            <w:hideMark/>
          </w:tcPr>
          <w:p w14:paraId="28AF5AB3" w14:textId="77777777" w:rsidR="00BD623A" w:rsidRPr="00BD623A" w:rsidRDefault="00BD623A" w:rsidP="00077AA5">
            <w:pPr>
              <w:ind w:left="360"/>
              <w:jc w:val="center"/>
            </w:pPr>
            <w:r w:rsidRPr="00BD623A">
              <w:t>kABPersonMiddleNameProperty</w:t>
            </w:r>
          </w:p>
        </w:tc>
        <w:tc>
          <w:tcPr>
            <w:tcW w:w="4160" w:type="dxa"/>
            <w:noWrap/>
            <w:vAlign w:val="center"/>
            <w:hideMark/>
          </w:tcPr>
          <w:p w14:paraId="6A375C2B" w14:textId="77777777" w:rsidR="00BD623A" w:rsidRPr="00BD623A" w:rsidRDefault="00BD623A" w:rsidP="00077AA5">
            <w:pPr>
              <w:ind w:left="360"/>
              <w:jc w:val="center"/>
            </w:pPr>
            <w:r w:rsidRPr="00BD623A">
              <w:t>Contact.MiddleName</w:t>
            </w:r>
          </w:p>
        </w:tc>
        <w:tc>
          <w:tcPr>
            <w:tcW w:w="1728" w:type="dxa"/>
            <w:noWrap/>
            <w:vAlign w:val="center"/>
            <w:hideMark/>
          </w:tcPr>
          <w:p w14:paraId="68D7C0F9" w14:textId="475968DD" w:rsidR="00BD623A" w:rsidRPr="00BD623A" w:rsidRDefault="00077AA5" w:rsidP="00077AA5">
            <w:pPr>
              <w:ind w:left="360"/>
              <w:jc w:val="center"/>
            </w:pPr>
            <w:r>
              <w:t>64</w:t>
            </w:r>
          </w:p>
        </w:tc>
      </w:tr>
      <w:tr w:rsidR="00BD623A" w:rsidRPr="00BD623A" w14:paraId="6ABAA65D" w14:textId="77777777" w:rsidTr="00077AA5">
        <w:trPr>
          <w:trHeight w:val="300"/>
          <w:jc w:val="center"/>
        </w:trPr>
        <w:tc>
          <w:tcPr>
            <w:tcW w:w="4230" w:type="dxa"/>
            <w:noWrap/>
            <w:vAlign w:val="center"/>
            <w:hideMark/>
          </w:tcPr>
          <w:p w14:paraId="4D9E3EA3" w14:textId="77777777" w:rsidR="00BD623A" w:rsidRPr="00BD623A" w:rsidRDefault="00BD623A" w:rsidP="00077AA5">
            <w:pPr>
              <w:ind w:left="360"/>
              <w:jc w:val="center"/>
            </w:pPr>
            <w:r w:rsidRPr="00BD623A">
              <w:t>kABPersonPrefixProperty</w:t>
            </w:r>
          </w:p>
        </w:tc>
        <w:tc>
          <w:tcPr>
            <w:tcW w:w="4160" w:type="dxa"/>
            <w:noWrap/>
            <w:vAlign w:val="center"/>
            <w:hideMark/>
          </w:tcPr>
          <w:p w14:paraId="4AD5CAA8" w14:textId="77777777" w:rsidR="00BD623A" w:rsidRPr="00BD623A" w:rsidRDefault="00BD623A" w:rsidP="00077AA5">
            <w:pPr>
              <w:ind w:left="360"/>
              <w:jc w:val="center"/>
            </w:pPr>
            <w:r w:rsidRPr="00BD623A">
              <w:t>Contact.HonorificNamePrefix</w:t>
            </w:r>
          </w:p>
        </w:tc>
        <w:tc>
          <w:tcPr>
            <w:tcW w:w="1728" w:type="dxa"/>
            <w:noWrap/>
            <w:vAlign w:val="center"/>
            <w:hideMark/>
          </w:tcPr>
          <w:p w14:paraId="06CC67E6" w14:textId="279DDE5D" w:rsidR="00BD623A" w:rsidRPr="00BD623A" w:rsidRDefault="00077AA5" w:rsidP="00077AA5">
            <w:pPr>
              <w:ind w:left="360"/>
              <w:jc w:val="center"/>
            </w:pPr>
            <w:r>
              <w:t>32</w:t>
            </w:r>
          </w:p>
        </w:tc>
      </w:tr>
      <w:tr w:rsidR="00BD623A" w:rsidRPr="00BD623A" w14:paraId="7EFD69AB" w14:textId="77777777" w:rsidTr="00077AA5">
        <w:trPr>
          <w:trHeight w:val="300"/>
          <w:jc w:val="center"/>
        </w:trPr>
        <w:tc>
          <w:tcPr>
            <w:tcW w:w="4230" w:type="dxa"/>
            <w:noWrap/>
            <w:vAlign w:val="center"/>
            <w:hideMark/>
          </w:tcPr>
          <w:p w14:paraId="158D2663" w14:textId="77777777" w:rsidR="00BD623A" w:rsidRPr="00BD623A" w:rsidRDefault="00BD623A" w:rsidP="00077AA5">
            <w:pPr>
              <w:ind w:left="360"/>
              <w:jc w:val="center"/>
            </w:pPr>
            <w:r w:rsidRPr="00BD623A">
              <w:t>kABPersonSuffixProperty</w:t>
            </w:r>
          </w:p>
        </w:tc>
        <w:tc>
          <w:tcPr>
            <w:tcW w:w="4160" w:type="dxa"/>
            <w:noWrap/>
            <w:vAlign w:val="center"/>
            <w:hideMark/>
          </w:tcPr>
          <w:p w14:paraId="63066D51" w14:textId="77777777" w:rsidR="00BD623A" w:rsidRPr="00BD623A" w:rsidRDefault="00BD623A" w:rsidP="00077AA5">
            <w:pPr>
              <w:ind w:left="360"/>
              <w:jc w:val="center"/>
            </w:pPr>
            <w:r w:rsidRPr="00BD623A">
              <w:t>Contact.HonorificNameSuffix</w:t>
            </w:r>
          </w:p>
        </w:tc>
        <w:tc>
          <w:tcPr>
            <w:tcW w:w="1728" w:type="dxa"/>
            <w:noWrap/>
            <w:vAlign w:val="center"/>
            <w:hideMark/>
          </w:tcPr>
          <w:p w14:paraId="089CB5F7" w14:textId="1CAB548D" w:rsidR="00BD623A" w:rsidRPr="00BD623A" w:rsidRDefault="00077AA5" w:rsidP="00077AA5">
            <w:pPr>
              <w:ind w:left="360"/>
              <w:jc w:val="center"/>
            </w:pPr>
            <w:r>
              <w:t>32</w:t>
            </w:r>
          </w:p>
        </w:tc>
      </w:tr>
      <w:tr w:rsidR="00BD623A" w:rsidRPr="00BD623A" w14:paraId="5BDD8F61" w14:textId="77777777" w:rsidTr="00077AA5">
        <w:trPr>
          <w:trHeight w:val="300"/>
          <w:jc w:val="center"/>
        </w:trPr>
        <w:tc>
          <w:tcPr>
            <w:tcW w:w="4230" w:type="dxa"/>
            <w:noWrap/>
            <w:vAlign w:val="center"/>
            <w:hideMark/>
          </w:tcPr>
          <w:p w14:paraId="5ACBB403" w14:textId="77777777" w:rsidR="00BD623A" w:rsidRPr="00BD623A" w:rsidRDefault="00BD623A" w:rsidP="00077AA5">
            <w:pPr>
              <w:ind w:left="360"/>
              <w:jc w:val="center"/>
            </w:pPr>
            <w:r w:rsidRPr="00BD623A">
              <w:t>kABPersonNicknameProperty</w:t>
            </w:r>
          </w:p>
        </w:tc>
        <w:tc>
          <w:tcPr>
            <w:tcW w:w="4160" w:type="dxa"/>
            <w:noWrap/>
            <w:vAlign w:val="center"/>
            <w:hideMark/>
          </w:tcPr>
          <w:p w14:paraId="53C5D0B3" w14:textId="77777777" w:rsidR="00BD623A" w:rsidRPr="00BD623A" w:rsidRDefault="00BD623A" w:rsidP="00077AA5">
            <w:pPr>
              <w:ind w:left="360"/>
              <w:jc w:val="center"/>
            </w:pPr>
            <w:r w:rsidRPr="00BD623A">
              <w:t>Contact.Nickname</w:t>
            </w:r>
          </w:p>
        </w:tc>
        <w:tc>
          <w:tcPr>
            <w:tcW w:w="1728" w:type="dxa"/>
            <w:noWrap/>
            <w:vAlign w:val="center"/>
            <w:hideMark/>
          </w:tcPr>
          <w:p w14:paraId="66E4354C" w14:textId="77777777" w:rsidR="00BD623A" w:rsidRPr="00BD623A" w:rsidRDefault="00BD623A" w:rsidP="00077AA5">
            <w:pPr>
              <w:ind w:left="360"/>
              <w:jc w:val="center"/>
            </w:pPr>
          </w:p>
        </w:tc>
      </w:tr>
      <w:tr w:rsidR="00BD623A" w:rsidRPr="00BD623A" w14:paraId="67E6F120" w14:textId="77777777" w:rsidTr="00077AA5">
        <w:trPr>
          <w:trHeight w:val="300"/>
          <w:jc w:val="center"/>
        </w:trPr>
        <w:tc>
          <w:tcPr>
            <w:tcW w:w="4230" w:type="dxa"/>
            <w:noWrap/>
            <w:vAlign w:val="center"/>
            <w:hideMark/>
          </w:tcPr>
          <w:p w14:paraId="5DD27638" w14:textId="77777777" w:rsidR="00BD623A" w:rsidRPr="00BD623A" w:rsidRDefault="00BD623A" w:rsidP="00077AA5">
            <w:pPr>
              <w:ind w:left="360"/>
              <w:jc w:val="center"/>
            </w:pPr>
            <w:r w:rsidRPr="00BD623A">
              <w:t>kABPersonFirstNamePhoneticProperty</w:t>
            </w:r>
          </w:p>
        </w:tc>
        <w:tc>
          <w:tcPr>
            <w:tcW w:w="4160" w:type="dxa"/>
            <w:noWrap/>
            <w:vAlign w:val="center"/>
            <w:hideMark/>
          </w:tcPr>
          <w:p w14:paraId="6E0E3774" w14:textId="3053D00A" w:rsidR="00BD623A" w:rsidRPr="00BD623A" w:rsidRDefault="005B2279" w:rsidP="00077AA5">
            <w:pPr>
              <w:ind w:left="360"/>
              <w:jc w:val="center"/>
            </w:pPr>
            <w:r>
              <w:t>YOMI</w:t>
            </w:r>
          </w:p>
        </w:tc>
        <w:tc>
          <w:tcPr>
            <w:tcW w:w="1728" w:type="dxa"/>
            <w:noWrap/>
            <w:vAlign w:val="center"/>
            <w:hideMark/>
          </w:tcPr>
          <w:p w14:paraId="327259AC" w14:textId="77777777" w:rsidR="00BD623A" w:rsidRPr="00BD623A" w:rsidRDefault="00BD623A" w:rsidP="00077AA5">
            <w:pPr>
              <w:ind w:left="360"/>
              <w:jc w:val="center"/>
            </w:pPr>
          </w:p>
        </w:tc>
      </w:tr>
      <w:tr w:rsidR="00BD623A" w:rsidRPr="00BD623A" w14:paraId="0947DFCD" w14:textId="77777777" w:rsidTr="00077AA5">
        <w:trPr>
          <w:trHeight w:val="300"/>
          <w:jc w:val="center"/>
        </w:trPr>
        <w:tc>
          <w:tcPr>
            <w:tcW w:w="4230" w:type="dxa"/>
            <w:noWrap/>
            <w:vAlign w:val="center"/>
            <w:hideMark/>
          </w:tcPr>
          <w:p w14:paraId="21BD4A12" w14:textId="77777777" w:rsidR="00BD623A" w:rsidRPr="00BD623A" w:rsidRDefault="00BD623A" w:rsidP="00077AA5">
            <w:pPr>
              <w:ind w:left="360"/>
              <w:jc w:val="center"/>
            </w:pPr>
            <w:r w:rsidRPr="00BD623A">
              <w:t>kABPersonLastNamePhoneticProperty</w:t>
            </w:r>
          </w:p>
        </w:tc>
        <w:tc>
          <w:tcPr>
            <w:tcW w:w="4160" w:type="dxa"/>
            <w:noWrap/>
            <w:vAlign w:val="center"/>
            <w:hideMark/>
          </w:tcPr>
          <w:p w14:paraId="75CF4829" w14:textId="5F7B2CB3" w:rsidR="00BD623A" w:rsidRPr="00BD623A" w:rsidRDefault="005B2279" w:rsidP="00077AA5">
            <w:pPr>
              <w:ind w:left="360"/>
              <w:jc w:val="center"/>
            </w:pPr>
            <w:r>
              <w:t>YOMI</w:t>
            </w:r>
          </w:p>
        </w:tc>
        <w:tc>
          <w:tcPr>
            <w:tcW w:w="1728" w:type="dxa"/>
            <w:noWrap/>
            <w:vAlign w:val="center"/>
            <w:hideMark/>
          </w:tcPr>
          <w:p w14:paraId="2C1052DE" w14:textId="77777777" w:rsidR="00BD623A" w:rsidRPr="00BD623A" w:rsidRDefault="00BD623A" w:rsidP="00077AA5">
            <w:pPr>
              <w:ind w:left="360"/>
              <w:jc w:val="center"/>
            </w:pPr>
          </w:p>
        </w:tc>
      </w:tr>
      <w:tr w:rsidR="00BD623A" w:rsidRPr="00BD623A" w14:paraId="27D1D0F2" w14:textId="77777777" w:rsidTr="00077AA5">
        <w:trPr>
          <w:trHeight w:val="300"/>
          <w:jc w:val="center"/>
        </w:trPr>
        <w:tc>
          <w:tcPr>
            <w:tcW w:w="4230" w:type="dxa"/>
            <w:noWrap/>
            <w:vAlign w:val="center"/>
            <w:hideMark/>
          </w:tcPr>
          <w:p w14:paraId="25616416" w14:textId="77777777" w:rsidR="00BD623A" w:rsidRPr="00BD623A" w:rsidRDefault="00BD623A" w:rsidP="00077AA5">
            <w:pPr>
              <w:ind w:left="360"/>
              <w:jc w:val="center"/>
            </w:pPr>
            <w:r w:rsidRPr="00BD623A">
              <w:t>kABPersonMiddleNamePhoneticProperty</w:t>
            </w:r>
          </w:p>
        </w:tc>
        <w:tc>
          <w:tcPr>
            <w:tcW w:w="4160" w:type="dxa"/>
            <w:noWrap/>
            <w:vAlign w:val="center"/>
            <w:hideMark/>
          </w:tcPr>
          <w:p w14:paraId="244964B4" w14:textId="77777777" w:rsidR="00BD623A" w:rsidRPr="00BD623A" w:rsidRDefault="00BD623A" w:rsidP="00077AA5">
            <w:pPr>
              <w:ind w:left="360"/>
              <w:jc w:val="center"/>
            </w:pPr>
            <w:r w:rsidRPr="00BD623A">
              <w:t>-</w:t>
            </w:r>
          </w:p>
        </w:tc>
        <w:tc>
          <w:tcPr>
            <w:tcW w:w="1728" w:type="dxa"/>
            <w:noWrap/>
            <w:vAlign w:val="center"/>
            <w:hideMark/>
          </w:tcPr>
          <w:p w14:paraId="2EA91686" w14:textId="77777777" w:rsidR="00BD623A" w:rsidRPr="00BD623A" w:rsidRDefault="00BD623A" w:rsidP="00077AA5">
            <w:pPr>
              <w:ind w:left="360"/>
              <w:jc w:val="center"/>
            </w:pPr>
          </w:p>
        </w:tc>
      </w:tr>
      <w:tr w:rsidR="00BD623A" w:rsidRPr="00BD623A" w14:paraId="5CCA527D" w14:textId="77777777" w:rsidTr="00077AA5">
        <w:trPr>
          <w:trHeight w:val="300"/>
          <w:jc w:val="center"/>
        </w:trPr>
        <w:tc>
          <w:tcPr>
            <w:tcW w:w="4230" w:type="dxa"/>
            <w:noWrap/>
            <w:vAlign w:val="center"/>
            <w:hideMark/>
          </w:tcPr>
          <w:p w14:paraId="3749AB95" w14:textId="77777777" w:rsidR="00BD623A" w:rsidRPr="00BD623A" w:rsidRDefault="00BD623A" w:rsidP="00077AA5">
            <w:pPr>
              <w:ind w:left="360"/>
              <w:jc w:val="center"/>
            </w:pPr>
            <w:r w:rsidRPr="00BD623A">
              <w:t>kABPersonOrganizationProperty</w:t>
            </w:r>
          </w:p>
        </w:tc>
        <w:tc>
          <w:tcPr>
            <w:tcW w:w="4160" w:type="dxa"/>
            <w:noWrap/>
            <w:vAlign w:val="center"/>
            <w:hideMark/>
          </w:tcPr>
          <w:p w14:paraId="20483A8A" w14:textId="3D44AE6C" w:rsidR="00BD623A" w:rsidRPr="00BD623A" w:rsidRDefault="00BD623A" w:rsidP="00077AA5">
            <w:pPr>
              <w:ind w:left="360"/>
              <w:jc w:val="center"/>
            </w:pPr>
            <w:r w:rsidRPr="00BD623A">
              <w:t>Contact.JobInfo</w:t>
            </w:r>
            <w:r w:rsidR="00077AA5">
              <w:t>.CompanyName</w:t>
            </w:r>
          </w:p>
        </w:tc>
        <w:tc>
          <w:tcPr>
            <w:tcW w:w="1728" w:type="dxa"/>
            <w:noWrap/>
            <w:vAlign w:val="center"/>
            <w:hideMark/>
          </w:tcPr>
          <w:p w14:paraId="0DFA7795" w14:textId="68837B2C" w:rsidR="00BD623A" w:rsidRPr="00BD623A" w:rsidRDefault="00077AA5" w:rsidP="00077AA5">
            <w:pPr>
              <w:ind w:left="360"/>
              <w:jc w:val="center"/>
            </w:pPr>
            <w:r>
              <w:t>64</w:t>
            </w:r>
          </w:p>
        </w:tc>
      </w:tr>
      <w:tr w:rsidR="00BD623A" w:rsidRPr="00BD623A" w14:paraId="68536677" w14:textId="77777777" w:rsidTr="00077AA5">
        <w:trPr>
          <w:trHeight w:val="300"/>
          <w:jc w:val="center"/>
        </w:trPr>
        <w:tc>
          <w:tcPr>
            <w:tcW w:w="4230" w:type="dxa"/>
            <w:noWrap/>
            <w:vAlign w:val="center"/>
            <w:hideMark/>
          </w:tcPr>
          <w:p w14:paraId="58CB6A90" w14:textId="77777777" w:rsidR="00BD623A" w:rsidRPr="00BD623A" w:rsidRDefault="00BD623A" w:rsidP="00077AA5">
            <w:pPr>
              <w:ind w:left="360"/>
              <w:jc w:val="center"/>
            </w:pPr>
            <w:r w:rsidRPr="00BD623A">
              <w:t>kABPersonJobTitleProperty</w:t>
            </w:r>
          </w:p>
        </w:tc>
        <w:tc>
          <w:tcPr>
            <w:tcW w:w="4160" w:type="dxa"/>
            <w:noWrap/>
            <w:vAlign w:val="center"/>
            <w:hideMark/>
          </w:tcPr>
          <w:p w14:paraId="0EC3F866" w14:textId="4FD24257" w:rsidR="00BD623A" w:rsidRPr="00BD623A" w:rsidRDefault="00BD623A" w:rsidP="00077AA5">
            <w:pPr>
              <w:ind w:left="360"/>
              <w:jc w:val="center"/>
            </w:pPr>
            <w:r w:rsidRPr="00BD623A">
              <w:t>Contact.JobInfo</w:t>
            </w:r>
            <w:r w:rsidR="00077AA5">
              <w:t>.Title</w:t>
            </w:r>
          </w:p>
        </w:tc>
        <w:tc>
          <w:tcPr>
            <w:tcW w:w="1728" w:type="dxa"/>
            <w:noWrap/>
            <w:vAlign w:val="center"/>
            <w:hideMark/>
          </w:tcPr>
          <w:p w14:paraId="0F1D0B9E" w14:textId="7D0700DA" w:rsidR="00BD623A" w:rsidRPr="00BD623A" w:rsidRDefault="00077AA5" w:rsidP="00077AA5">
            <w:pPr>
              <w:ind w:left="360"/>
              <w:jc w:val="center"/>
            </w:pPr>
            <w:r>
              <w:t>1024</w:t>
            </w:r>
          </w:p>
        </w:tc>
      </w:tr>
      <w:tr w:rsidR="00BD623A" w:rsidRPr="00BD623A" w14:paraId="0B42BD0C" w14:textId="77777777" w:rsidTr="00077AA5">
        <w:trPr>
          <w:trHeight w:val="300"/>
          <w:jc w:val="center"/>
        </w:trPr>
        <w:tc>
          <w:tcPr>
            <w:tcW w:w="4230" w:type="dxa"/>
            <w:noWrap/>
            <w:vAlign w:val="center"/>
            <w:hideMark/>
          </w:tcPr>
          <w:p w14:paraId="628EDAAA" w14:textId="77777777" w:rsidR="00BD623A" w:rsidRPr="00BD623A" w:rsidRDefault="00BD623A" w:rsidP="00077AA5">
            <w:pPr>
              <w:ind w:left="360"/>
              <w:jc w:val="center"/>
            </w:pPr>
            <w:r w:rsidRPr="00BD623A">
              <w:t>kABPersonDepartmentProperty</w:t>
            </w:r>
          </w:p>
        </w:tc>
        <w:tc>
          <w:tcPr>
            <w:tcW w:w="4160" w:type="dxa"/>
            <w:noWrap/>
            <w:vAlign w:val="center"/>
            <w:hideMark/>
          </w:tcPr>
          <w:p w14:paraId="1D679A21" w14:textId="0A2159D2" w:rsidR="00BD623A" w:rsidRPr="00BD623A" w:rsidRDefault="00BD623A" w:rsidP="00077AA5">
            <w:pPr>
              <w:ind w:left="360"/>
              <w:jc w:val="center"/>
            </w:pPr>
            <w:r w:rsidRPr="00BD623A">
              <w:t>Contact.JobInfo</w:t>
            </w:r>
            <w:r w:rsidR="00077AA5">
              <w:t>.Department</w:t>
            </w:r>
          </w:p>
        </w:tc>
        <w:tc>
          <w:tcPr>
            <w:tcW w:w="1728" w:type="dxa"/>
            <w:noWrap/>
            <w:vAlign w:val="center"/>
            <w:hideMark/>
          </w:tcPr>
          <w:p w14:paraId="2A90ACD2" w14:textId="1D408CD3" w:rsidR="00BD623A" w:rsidRPr="00BD623A" w:rsidRDefault="00077AA5" w:rsidP="00077AA5">
            <w:pPr>
              <w:ind w:left="360"/>
              <w:jc w:val="center"/>
            </w:pPr>
            <w:r>
              <w:t>100</w:t>
            </w:r>
          </w:p>
        </w:tc>
      </w:tr>
      <w:tr w:rsidR="00BD623A" w:rsidRPr="00BD623A" w14:paraId="382E0E82" w14:textId="77777777" w:rsidTr="00077AA5">
        <w:trPr>
          <w:trHeight w:val="300"/>
          <w:jc w:val="center"/>
        </w:trPr>
        <w:tc>
          <w:tcPr>
            <w:tcW w:w="4230" w:type="dxa"/>
            <w:noWrap/>
            <w:vAlign w:val="center"/>
            <w:hideMark/>
          </w:tcPr>
          <w:p w14:paraId="1A5B3726" w14:textId="77777777" w:rsidR="00BD623A" w:rsidRPr="00BD623A" w:rsidRDefault="00BD623A" w:rsidP="00077AA5">
            <w:pPr>
              <w:ind w:left="360"/>
              <w:jc w:val="center"/>
            </w:pPr>
            <w:r w:rsidRPr="00BD623A">
              <w:t>kABPersonEmailProperty</w:t>
            </w:r>
          </w:p>
        </w:tc>
        <w:tc>
          <w:tcPr>
            <w:tcW w:w="4160" w:type="dxa"/>
            <w:noWrap/>
            <w:vAlign w:val="center"/>
            <w:hideMark/>
          </w:tcPr>
          <w:p w14:paraId="385F72B7" w14:textId="34C58273" w:rsidR="00BD623A" w:rsidRPr="00BD623A" w:rsidRDefault="00BD623A" w:rsidP="00077AA5">
            <w:pPr>
              <w:ind w:left="360"/>
              <w:jc w:val="center"/>
            </w:pPr>
            <w:r w:rsidRPr="00BD623A">
              <w:t>Contact.Emails</w:t>
            </w:r>
            <w:r w:rsidR="00077AA5">
              <w:t>.ContactEmail</w:t>
            </w:r>
          </w:p>
        </w:tc>
        <w:tc>
          <w:tcPr>
            <w:tcW w:w="1728" w:type="dxa"/>
            <w:noWrap/>
            <w:vAlign w:val="center"/>
            <w:hideMark/>
          </w:tcPr>
          <w:p w14:paraId="40C09C04" w14:textId="151FCAC8" w:rsidR="00BD623A" w:rsidRPr="00BD623A" w:rsidRDefault="00BD623A" w:rsidP="00077AA5">
            <w:pPr>
              <w:ind w:left="360"/>
              <w:jc w:val="center"/>
            </w:pPr>
          </w:p>
        </w:tc>
      </w:tr>
      <w:tr w:rsidR="00BD623A" w:rsidRPr="00BD623A" w14:paraId="56B69546" w14:textId="77777777" w:rsidTr="00077AA5">
        <w:trPr>
          <w:trHeight w:val="300"/>
          <w:jc w:val="center"/>
        </w:trPr>
        <w:tc>
          <w:tcPr>
            <w:tcW w:w="4230" w:type="dxa"/>
            <w:noWrap/>
            <w:vAlign w:val="center"/>
            <w:hideMark/>
          </w:tcPr>
          <w:p w14:paraId="59EF6EE3" w14:textId="77777777" w:rsidR="00BD623A" w:rsidRPr="00BD623A" w:rsidRDefault="00BD623A" w:rsidP="00077AA5">
            <w:pPr>
              <w:ind w:left="360"/>
              <w:jc w:val="center"/>
            </w:pPr>
            <w:r w:rsidRPr="00BD623A">
              <w:t>kABPersonBirthdayProperty</w:t>
            </w:r>
          </w:p>
        </w:tc>
        <w:tc>
          <w:tcPr>
            <w:tcW w:w="4160" w:type="dxa"/>
            <w:noWrap/>
            <w:vAlign w:val="center"/>
            <w:hideMark/>
          </w:tcPr>
          <w:p w14:paraId="517DD640" w14:textId="726FF877" w:rsidR="00BD623A" w:rsidRPr="00BD623A" w:rsidRDefault="00BD623A" w:rsidP="00077AA5">
            <w:pPr>
              <w:ind w:left="360"/>
              <w:jc w:val="center"/>
            </w:pPr>
            <w:r w:rsidRPr="00BD623A">
              <w:t>Contact.ImportantDates</w:t>
            </w:r>
            <w:r w:rsidR="00077AA5">
              <w:t>.ContactDateKind</w:t>
            </w:r>
          </w:p>
        </w:tc>
        <w:tc>
          <w:tcPr>
            <w:tcW w:w="1728" w:type="dxa"/>
            <w:noWrap/>
            <w:vAlign w:val="center"/>
            <w:hideMark/>
          </w:tcPr>
          <w:p w14:paraId="639142A5" w14:textId="754A7D5E" w:rsidR="00BD623A" w:rsidRPr="00BD623A" w:rsidRDefault="00BD623A" w:rsidP="00077AA5">
            <w:pPr>
              <w:ind w:left="360"/>
              <w:jc w:val="center"/>
            </w:pPr>
          </w:p>
        </w:tc>
      </w:tr>
      <w:tr w:rsidR="00BD623A" w:rsidRPr="00BD623A" w14:paraId="523DA7E1" w14:textId="77777777" w:rsidTr="00077AA5">
        <w:trPr>
          <w:trHeight w:val="300"/>
          <w:jc w:val="center"/>
        </w:trPr>
        <w:tc>
          <w:tcPr>
            <w:tcW w:w="4230" w:type="dxa"/>
            <w:noWrap/>
            <w:vAlign w:val="center"/>
            <w:hideMark/>
          </w:tcPr>
          <w:p w14:paraId="35897665" w14:textId="77777777" w:rsidR="00BD623A" w:rsidRPr="00BD623A" w:rsidRDefault="00BD623A" w:rsidP="00077AA5">
            <w:pPr>
              <w:ind w:left="360"/>
              <w:jc w:val="center"/>
            </w:pPr>
            <w:r w:rsidRPr="00BD623A">
              <w:t>kABPersonNoteProperty</w:t>
            </w:r>
          </w:p>
        </w:tc>
        <w:tc>
          <w:tcPr>
            <w:tcW w:w="4160" w:type="dxa"/>
            <w:noWrap/>
            <w:vAlign w:val="center"/>
            <w:hideMark/>
          </w:tcPr>
          <w:p w14:paraId="758FE3F8" w14:textId="77777777" w:rsidR="00BD623A" w:rsidRPr="00BD623A" w:rsidRDefault="00BD623A" w:rsidP="00077AA5">
            <w:pPr>
              <w:ind w:left="360"/>
              <w:jc w:val="center"/>
            </w:pPr>
            <w:r w:rsidRPr="00BD623A">
              <w:t>Contact.Notes</w:t>
            </w:r>
          </w:p>
        </w:tc>
        <w:tc>
          <w:tcPr>
            <w:tcW w:w="1728" w:type="dxa"/>
            <w:noWrap/>
            <w:vAlign w:val="center"/>
            <w:hideMark/>
          </w:tcPr>
          <w:p w14:paraId="2C2994C9" w14:textId="05C11330" w:rsidR="00BD623A" w:rsidRPr="00BD623A" w:rsidRDefault="00BD623A" w:rsidP="00077AA5">
            <w:pPr>
              <w:ind w:left="360"/>
              <w:jc w:val="center"/>
            </w:pPr>
            <w:r w:rsidRPr="00BD623A">
              <w:t>4096</w:t>
            </w:r>
          </w:p>
        </w:tc>
      </w:tr>
      <w:tr w:rsidR="00BD623A" w:rsidRPr="00BD623A" w14:paraId="054C72FE" w14:textId="77777777" w:rsidTr="00077AA5">
        <w:trPr>
          <w:trHeight w:val="300"/>
          <w:jc w:val="center"/>
        </w:trPr>
        <w:tc>
          <w:tcPr>
            <w:tcW w:w="4230" w:type="dxa"/>
            <w:noWrap/>
            <w:vAlign w:val="center"/>
            <w:hideMark/>
          </w:tcPr>
          <w:p w14:paraId="225E39CF" w14:textId="77777777" w:rsidR="00BD623A" w:rsidRPr="00BD623A" w:rsidRDefault="00BD623A" w:rsidP="00077AA5">
            <w:pPr>
              <w:ind w:left="360"/>
              <w:jc w:val="center"/>
            </w:pPr>
            <w:r w:rsidRPr="00BD623A">
              <w:t>kABPersonCreationDateProperty</w:t>
            </w:r>
          </w:p>
        </w:tc>
        <w:tc>
          <w:tcPr>
            <w:tcW w:w="4160" w:type="dxa"/>
            <w:noWrap/>
            <w:vAlign w:val="center"/>
            <w:hideMark/>
          </w:tcPr>
          <w:p w14:paraId="13DC703A" w14:textId="77777777" w:rsidR="00BD623A" w:rsidRPr="00BD623A" w:rsidRDefault="00BD623A" w:rsidP="00077AA5">
            <w:pPr>
              <w:ind w:left="360"/>
              <w:jc w:val="center"/>
            </w:pPr>
            <w:r w:rsidRPr="00BD623A">
              <w:t>-</w:t>
            </w:r>
          </w:p>
        </w:tc>
        <w:tc>
          <w:tcPr>
            <w:tcW w:w="1728" w:type="dxa"/>
            <w:noWrap/>
            <w:vAlign w:val="center"/>
            <w:hideMark/>
          </w:tcPr>
          <w:p w14:paraId="0ACA1320" w14:textId="77777777" w:rsidR="00BD623A" w:rsidRPr="00BD623A" w:rsidRDefault="00BD623A" w:rsidP="00077AA5">
            <w:pPr>
              <w:ind w:left="360"/>
              <w:jc w:val="center"/>
            </w:pPr>
          </w:p>
        </w:tc>
      </w:tr>
      <w:tr w:rsidR="00BD623A" w:rsidRPr="00BD623A" w14:paraId="6518D364" w14:textId="77777777" w:rsidTr="00077AA5">
        <w:trPr>
          <w:trHeight w:val="300"/>
          <w:jc w:val="center"/>
        </w:trPr>
        <w:tc>
          <w:tcPr>
            <w:tcW w:w="4230" w:type="dxa"/>
            <w:noWrap/>
            <w:vAlign w:val="center"/>
            <w:hideMark/>
          </w:tcPr>
          <w:p w14:paraId="60E42EDF" w14:textId="77777777" w:rsidR="00BD623A" w:rsidRPr="00BD623A" w:rsidRDefault="00BD623A" w:rsidP="00077AA5">
            <w:pPr>
              <w:ind w:left="360"/>
              <w:jc w:val="center"/>
            </w:pPr>
            <w:r w:rsidRPr="00BD623A">
              <w:lastRenderedPageBreak/>
              <w:t>kABPersonModificationDateProperty</w:t>
            </w:r>
          </w:p>
        </w:tc>
        <w:tc>
          <w:tcPr>
            <w:tcW w:w="4160" w:type="dxa"/>
            <w:noWrap/>
            <w:vAlign w:val="center"/>
            <w:hideMark/>
          </w:tcPr>
          <w:p w14:paraId="2CE70E7C" w14:textId="77777777" w:rsidR="00BD623A" w:rsidRPr="00BD623A" w:rsidRDefault="00BD623A" w:rsidP="00077AA5">
            <w:pPr>
              <w:ind w:left="360"/>
              <w:jc w:val="center"/>
            </w:pPr>
            <w:r w:rsidRPr="00BD623A">
              <w:t>-</w:t>
            </w:r>
          </w:p>
        </w:tc>
        <w:tc>
          <w:tcPr>
            <w:tcW w:w="1728" w:type="dxa"/>
            <w:noWrap/>
            <w:vAlign w:val="center"/>
            <w:hideMark/>
          </w:tcPr>
          <w:p w14:paraId="37236CFC" w14:textId="77777777" w:rsidR="00BD623A" w:rsidRPr="00BD623A" w:rsidRDefault="00BD623A" w:rsidP="00077AA5">
            <w:pPr>
              <w:ind w:left="360"/>
              <w:jc w:val="center"/>
            </w:pPr>
          </w:p>
        </w:tc>
      </w:tr>
      <w:tr w:rsidR="00BD623A" w:rsidRPr="00BD623A" w14:paraId="3CB15001" w14:textId="77777777" w:rsidTr="00077AA5">
        <w:trPr>
          <w:trHeight w:val="300"/>
          <w:jc w:val="center"/>
        </w:trPr>
        <w:tc>
          <w:tcPr>
            <w:tcW w:w="4230" w:type="dxa"/>
            <w:noWrap/>
            <w:vAlign w:val="center"/>
            <w:hideMark/>
          </w:tcPr>
          <w:p w14:paraId="047286FD" w14:textId="77777777" w:rsidR="00BD623A" w:rsidRPr="00BD623A" w:rsidRDefault="00BD623A" w:rsidP="00077AA5">
            <w:pPr>
              <w:ind w:left="360"/>
              <w:jc w:val="center"/>
            </w:pPr>
          </w:p>
        </w:tc>
        <w:tc>
          <w:tcPr>
            <w:tcW w:w="4160" w:type="dxa"/>
            <w:noWrap/>
            <w:vAlign w:val="center"/>
            <w:hideMark/>
          </w:tcPr>
          <w:p w14:paraId="38B13B5A" w14:textId="77777777" w:rsidR="00BD623A" w:rsidRPr="00BD623A" w:rsidRDefault="00BD623A" w:rsidP="00077AA5">
            <w:pPr>
              <w:ind w:left="360"/>
              <w:jc w:val="center"/>
            </w:pPr>
          </w:p>
        </w:tc>
        <w:tc>
          <w:tcPr>
            <w:tcW w:w="1728" w:type="dxa"/>
            <w:noWrap/>
            <w:vAlign w:val="center"/>
            <w:hideMark/>
          </w:tcPr>
          <w:p w14:paraId="023EC251" w14:textId="77777777" w:rsidR="00BD623A" w:rsidRPr="00BD623A" w:rsidRDefault="00BD623A" w:rsidP="00077AA5">
            <w:pPr>
              <w:ind w:left="360"/>
              <w:jc w:val="center"/>
            </w:pPr>
          </w:p>
        </w:tc>
      </w:tr>
      <w:tr w:rsidR="00BD623A" w:rsidRPr="00BD623A" w14:paraId="2BEB304B" w14:textId="77777777" w:rsidTr="00077AA5">
        <w:trPr>
          <w:trHeight w:val="300"/>
          <w:jc w:val="center"/>
        </w:trPr>
        <w:tc>
          <w:tcPr>
            <w:tcW w:w="4230" w:type="dxa"/>
            <w:noWrap/>
            <w:vAlign w:val="center"/>
            <w:hideMark/>
          </w:tcPr>
          <w:p w14:paraId="79570124" w14:textId="77777777" w:rsidR="00BD623A" w:rsidRPr="00BD623A" w:rsidRDefault="00BD623A" w:rsidP="00077AA5">
            <w:pPr>
              <w:ind w:left="360"/>
              <w:jc w:val="center"/>
            </w:pPr>
            <w:r w:rsidRPr="00BD623A">
              <w:t>kABPersonAddressProperty</w:t>
            </w:r>
          </w:p>
        </w:tc>
        <w:tc>
          <w:tcPr>
            <w:tcW w:w="4160" w:type="dxa"/>
            <w:noWrap/>
            <w:vAlign w:val="center"/>
            <w:hideMark/>
          </w:tcPr>
          <w:p w14:paraId="19D3BD90" w14:textId="77777777" w:rsidR="00BD623A" w:rsidRPr="00BD623A" w:rsidRDefault="00BD623A" w:rsidP="00077AA5">
            <w:pPr>
              <w:ind w:left="360"/>
              <w:jc w:val="center"/>
            </w:pPr>
            <w:r w:rsidRPr="00BD623A">
              <w:t>Contact.Addresses</w:t>
            </w:r>
          </w:p>
        </w:tc>
        <w:tc>
          <w:tcPr>
            <w:tcW w:w="1728" w:type="dxa"/>
            <w:noWrap/>
            <w:vAlign w:val="center"/>
            <w:hideMark/>
          </w:tcPr>
          <w:p w14:paraId="6B1BFDF9" w14:textId="77777777" w:rsidR="00BD623A" w:rsidRPr="00BD623A" w:rsidRDefault="00BD623A" w:rsidP="00077AA5">
            <w:pPr>
              <w:ind w:left="360"/>
              <w:jc w:val="center"/>
            </w:pPr>
          </w:p>
        </w:tc>
      </w:tr>
      <w:tr w:rsidR="00BD623A" w:rsidRPr="00BD623A" w14:paraId="4B4697C4" w14:textId="77777777" w:rsidTr="00077AA5">
        <w:trPr>
          <w:trHeight w:val="300"/>
          <w:jc w:val="center"/>
        </w:trPr>
        <w:tc>
          <w:tcPr>
            <w:tcW w:w="4230" w:type="dxa"/>
            <w:noWrap/>
            <w:vAlign w:val="center"/>
            <w:hideMark/>
          </w:tcPr>
          <w:p w14:paraId="78A88A61" w14:textId="77777777" w:rsidR="00BD623A" w:rsidRPr="00BD623A" w:rsidRDefault="00BD623A" w:rsidP="00077AA5">
            <w:pPr>
              <w:ind w:left="360"/>
              <w:jc w:val="center"/>
            </w:pPr>
            <w:r w:rsidRPr="00BD623A">
              <w:t>kABPersonAddressStreetKey</w:t>
            </w:r>
          </w:p>
        </w:tc>
        <w:tc>
          <w:tcPr>
            <w:tcW w:w="4160" w:type="dxa"/>
            <w:noWrap/>
            <w:vAlign w:val="center"/>
            <w:hideMark/>
          </w:tcPr>
          <w:p w14:paraId="74D1A2F9" w14:textId="77777777" w:rsidR="00BD623A" w:rsidRPr="00BD623A" w:rsidRDefault="00BD623A" w:rsidP="00077AA5">
            <w:pPr>
              <w:ind w:left="360"/>
              <w:jc w:val="center"/>
            </w:pPr>
            <w:r w:rsidRPr="00BD623A">
              <w:t>ContactAddress.StreetAddress</w:t>
            </w:r>
          </w:p>
        </w:tc>
        <w:tc>
          <w:tcPr>
            <w:tcW w:w="1728" w:type="dxa"/>
            <w:noWrap/>
            <w:vAlign w:val="center"/>
            <w:hideMark/>
          </w:tcPr>
          <w:p w14:paraId="29660E7D" w14:textId="6573A857" w:rsidR="00BD623A" w:rsidRPr="00BD623A" w:rsidRDefault="00BD623A" w:rsidP="00077AA5">
            <w:pPr>
              <w:ind w:left="360"/>
              <w:jc w:val="center"/>
            </w:pPr>
            <w:r w:rsidRPr="00BD623A">
              <w:t>1024</w:t>
            </w:r>
          </w:p>
        </w:tc>
      </w:tr>
      <w:tr w:rsidR="00BD623A" w:rsidRPr="00BD623A" w14:paraId="509501E1" w14:textId="77777777" w:rsidTr="00077AA5">
        <w:trPr>
          <w:trHeight w:val="300"/>
          <w:jc w:val="center"/>
        </w:trPr>
        <w:tc>
          <w:tcPr>
            <w:tcW w:w="4230" w:type="dxa"/>
            <w:noWrap/>
            <w:vAlign w:val="center"/>
            <w:hideMark/>
          </w:tcPr>
          <w:p w14:paraId="6E39298B" w14:textId="77777777" w:rsidR="00BD623A" w:rsidRPr="00BD623A" w:rsidRDefault="00BD623A" w:rsidP="00077AA5">
            <w:pPr>
              <w:ind w:left="360"/>
              <w:jc w:val="center"/>
            </w:pPr>
            <w:r w:rsidRPr="00BD623A">
              <w:t>kABPersonAddressCityKey</w:t>
            </w:r>
          </w:p>
        </w:tc>
        <w:tc>
          <w:tcPr>
            <w:tcW w:w="4160" w:type="dxa"/>
            <w:noWrap/>
            <w:vAlign w:val="center"/>
            <w:hideMark/>
          </w:tcPr>
          <w:p w14:paraId="21FBB68E" w14:textId="77777777" w:rsidR="00BD623A" w:rsidRPr="00BD623A" w:rsidRDefault="00BD623A" w:rsidP="00077AA5">
            <w:pPr>
              <w:ind w:left="360"/>
              <w:jc w:val="center"/>
            </w:pPr>
            <w:r w:rsidRPr="00BD623A">
              <w:t>ContactAddress.(Region or Locality)</w:t>
            </w:r>
          </w:p>
        </w:tc>
        <w:tc>
          <w:tcPr>
            <w:tcW w:w="1728" w:type="dxa"/>
            <w:noWrap/>
            <w:vAlign w:val="center"/>
            <w:hideMark/>
          </w:tcPr>
          <w:p w14:paraId="50971F35" w14:textId="63A7052C" w:rsidR="00BD623A" w:rsidRPr="00BD623A" w:rsidRDefault="00BD623A" w:rsidP="00077AA5">
            <w:pPr>
              <w:ind w:left="360"/>
              <w:jc w:val="center"/>
            </w:pPr>
            <w:r w:rsidRPr="00BD623A">
              <w:t>1024</w:t>
            </w:r>
          </w:p>
        </w:tc>
      </w:tr>
      <w:tr w:rsidR="00BD623A" w:rsidRPr="00BD623A" w14:paraId="394D16F6" w14:textId="77777777" w:rsidTr="00077AA5">
        <w:trPr>
          <w:trHeight w:val="300"/>
          <w:jc w:val="center"/>
        </w:trPr>
        <w:tc>
          <w:tcPr>
            <w:tcW w:w="4230" w:type="dxa"/>
            <w:noWrap/>
            <w:vAlign w:val="center"/>
            <w:hideMark/>
          </w:tcPr>
          <w:p w14:paraId="7F75F578" w14:textId="77777777" w:rsidR="00BD623A" w:rsidRPr="00BD623A" w:rsidRDefault="00BD623A" w:rsidP="00077AA5">
            <w:pPr>
              <w:ind w:left="360"/>
              <w:jc w:val="center"/>
            </w:pPr>
            <w:r w:rsidRPr="00BD623A">
              <w:t>kABPersonAddressStateKey</w:t>
            </w:r>
          </w:p>
        </w:tc>
        <w:tc>
          <w:tcPr>
            <w:tcW w:w="4160" w:type="dxa"/>
            <w:noWrap/>
            <w:vAlign w:val="center"/>
            <w:hideMark/>
          </w:tcPr>
          <w:p w14:paraId="6B56E98A" w14:textId="77777777" w:rsidR="00BD623A" w:rsidRPr="00BD623A" w:rsidRDefault="00BD623A" w:rsidP="00077AA5">
            <w:pPr>
              <w:ind w:left="360"/>
              <w:jc w:val="center"/>
            </w:pPr>
            <w:r w:rsidRPr="00BD623A">
              <w:t>ContactAddress.(Region or Locality)</w:t>
            </w:r>
          </w:p>
        </w:tc>
        <w:tc>
          <w:tcPr>
            <w:tcW w:w="1728" w:type="dxa"/>
            <w:noWrap/>
            <w:vAlign w:val="center"/>
            <w:hideMark/>
          </w:tcPr>
          <w:p w14:paraId="004A312C" w14:textId="268EEF0C" w:rsidR="00BD623A" w:rsidRPr="00BD623A" w:rsidRDefault="00BD623A" w:rsidP="00077AA5">
            <w:pPr>
              <w:ind w:left="360"/>
              <w:jc w:val="center"/>
            </w:pPr>
            <w:r w:rsidRPr="00BD623A">
              <w:t>1024</w:t>
            </w:r>
          </w:p>
        </w:tc>
      </w:tr>
      <w:tr w:rsidR="00BD623A" w:rsidRPr="00BD623A" w14:paraId="771B58A8" w14:textId="77777777" w:rsidTr="00077AA5">
        <w:trPr>
          <w:trHeight w:val="300"/>
          <w:jc w:val="center"/>
        </w:trPr>
        <w:tc>
          <w:tcPr>
            <w:tcW w:w="4230" w:type="dxa"/>
            <w:noWrap/>
            <w:vAlign w:val="center"/>
            <w:hideMark/>
          </w:tcPr>
          <w:p w14:paraId="5D76BB20" w14:textId="77777777" w:rsidR="00BD623A" w:rsidRPr="00BD623A" w:rsidRDefault="00BD623A" w:rsidP="00077AA5">
            <w:pPr>
              <w:ind w:left="360"/>
              <w:jc w:val="center"/>
            </w:pPr>
            <w:r w:rsidRPr="00BD623A">
              <w:t>kABPersonAddressZIPKey</w:t>
            </w:r>
          </w:p>
        </w:tc>
        <w:tc>
          <w:tcPr>
            <w:tcW w:w="4160" w:type="dxa"/>
            <w:noWrap/>
            <w:vAlign w:val="center"/>
            <w:hideMark/>
          </w:tcPr>
          <w:p w14:paraId="2EF5A819" w14:textId="77777777" w:rsidR="00BD623A" w:rsidRPr="00BD623A" w:rsidRDefault="00BD623A" w:rsidP="00077AA5">
            <w:pPr>
              <w:ind w:left="360"/>
              <w:jc w:val="center"/>
            </w:pPr>
            <w:r w:rsidRPr="00BD623A">
              <w:t>ContactAddress.PostalCode</w:t>
            </w:r>
          </w:p>
        </w:tc>
        <w:tc>
          <w:tcPr>
            <w:tcW w:w="1728" w:type="dxa"/>
            <w:noWrap/>
            <w:vAlign w:val="center"/>
            <w:hideMark/>
          </w:tcPr>
          <w:p w14:paraId="213E8905" w14:textId="6489F093" w:rsidR="00BD623A" w:rsidRPr="00BD623A" w:rsidRDefault="00BD623A" w:rsidP="00077AA5">
            <w:pPr>
              <w:ind w:left="360"/>
              <w:jc w:val="center"/>
            </w:pPr>
            <w:r w:rsidRPr="00BD623A">
              <w:t>1024</w:t>
            </w:r>
          </w:p>
        </w:tc>
      </w:tr>
      <w:tr w:rsidR="00BD623A" w:rsidRPr="00BD623A" w14:paraId="140E93FE" w14:textId="77777777" w:rsidTr="00077AA5">
        <w:trPr>
          <w:trHeight w:val="300"/>
          <w:jc w:val="center"/>
        </w:trPr>
        <w:tc>
          <w:tcPr>
            <w:tcW w:w="4230" w:type="dxa"/>
            <w:noWrap/>
            <w:vAlign w:val="center"/>
            <w:hideMark/>
          </w:tcPr>
          <w:p w14:paraId="6F252F0C" w14:textId="77777777" w:rsidR="00BD623A" w:rsidRPr="00BD623A" w:rsidRDefault="00BD623A" w:rsidP="00077AA5">
            <w:pPr>
              <w:ind w:left="360"/>
              <w:jc w:val="center"/>
            </w:pPr>
            <w:r w:rsidRPr="00BD623A">
              <w:t>kABPersonAddressCountryKey</w:t>
            </w:r>
          </w:p>
        </w:tc>
        <w:tc>
          <w:tcPr>
            <w:tcW w:w="4160" w:type="dxa"/>
            <w:noWrap/>
            <w:vAlign w:val="center"/>
            <w:hideMark/>
          </w:tcPr>
          <w:p w14:paraId="008ACFAE" w14:textId="77777777" w:rsidR="00BD623A" w:rsidRPr="00BD623A" w:rsidRDefault="00BD623A" w:rsidP="00077AA5">
            <w:pPr>
              <w:ind w:left="360"/>
              <w:jc w:val="center"/>
            </w:pPr>
            <w:r w:rsidRPr="00BD623A">
              <w:t>ContactAddress.Country</w:t>
            </w:r>
          </w:p>
        </w:tc>
        <w:tc>
          <w:tcPr>
            <w:tcW w:w="1728" w:type="dxa"/>
            <w:noWrap/>
            <w:vAlign w:val="center"/>
            <w:hideMark/>
          </w:tcPr>
          <w:p w14:paraId="684E0479" w14:textId="6768B937" w:rsidR="00BD623A" w:rsidRPr="00BD623A" w:rsidRDefault="00BD623A" w:rsidP="00077AA5">
            <w:pPr>
              <w:ind w:left="360"/>
              <w:jc w:val="center"/>
            </w:pPr>
            <w:r w:rsidRPr="00BD623A">
              <w:t>1024</w:t>
            </w:r>
          </w:p>
        </w:tc>
      </w:tr>
      <w:tr w:rsidR="00BD623A" w:rsidRPr="00BD623A" w14:paraId="48AAEE7E" w14:textId="77777777" w:rsidTr="00077AA5">
        <w:trPr>
          <w:trHeight w:val="300"/>
          <w:jc w:val="center"/>
        </w:trPr>
        <w:tc>
          <w:tcPr>
            <w:tcW w:w="4230" w:type="dxa"/>
            <w:noWrap/>
            <w:vAlign w:val="center"/>
            <w:hideMark/>
          </w:tcPr>
          <w:p w14:paraId="0E5023C9" w14:textId="77777777" w:rsidR="00BD623A" w:rsidRPr="00BD623A" w:rsidRDefault="00BD623A" w:rsidP="00077AA5">
            <w:pPr>
              <w:ind w:left="360"/>
              <w:jc w:val="center"/>
            </w:pPr>
            <w:r w:rsidRPr="00BD623A">
              <w:t>kABPersonAddressCountryCodeKey</w:t>
            </w:r>
          </w:p>
        </w:tc>
        <w:tc>
          <w:tcPr>
            <w:tcW w:w="4160" w:type="dxa"/>
            <w:noWrap/>
            <w:vAlign w:val="center"/>
            <w:hideMark/>
          </w:tcPr>
          <w:p w14:paraId="33798573" w14:textId="77777777" w:rsidR="00BD623A" w:rsidRPr="00BD623A" w:rsidRDefault="00BD623A" w:rsidP="00077AA5">
            <w:pPr>
              <w:ind w:left="360"/>
              <w:jc w:val="center"/>
            </w:pPr>
            <w:r w:rsidRPr="00BD623A">
              <w:t>-</w:t>
            </w:r>
          </w:p>
        </w:tc>
        <w:tc>
          <w:tcPr>
            <w:tcW w:w="1728" w:type="dxa"/>
            <w:noWrap/>
            <w:vAlign w:val="center"/>
            <w:hideMark/>
          </w:tcPr>
          <w:p w14:paraId="580165CA" w14:textId="77777777" w:rsidR="00BD623A" w:rsidRPr="00BD623A" w:rsidRDefault="00BD623A" w:rsidP="00077AA5">
            <w:pPr>
              <w:ind w:left="360"/>
              <w:jc w:val="center"/>
            </w:pPr>
          </w:p>
        </w:tc>
      </w:tr>
      <w:tr w:rsidR="00BD623A" w:rsidRPr="00BD623A" w14:paraId="1F031D4F" w14:textId="77777777" w:rsidTr="00077AA5">
        <w:trPr>
          <w:trHeight w:val="300"/>
          <w:jc w:val="center"/>
        </w:trPr>
        <w:tc>
          <w:tcPr>
            <w:tcW w:w="4230" w:type="dxa"/>
            <w:noWrap/>
            <w:vAlign w:val="center"/>
            <w:hideMark/>
          </w:tcPr>
          <w:p w14:paraId="608C3821" w14:textId="77777777" w:rsidR="00BD623A" w:rsidRPr="00BD623A" w:rsidRDefault="00BD623A" w:rsidP="00077AA5">
            <w:pPr>
              <w:ind w:left="360"/>
              <w:jc w:val="center"/>
            </w:pPr>
          </w:p>
        </w:tc>
        <w:tc>
          <w:tcPr>
            <w:tcW w:w="4160" w:type="dxa"/>
            <w:noWrap/>
            <w:vAlign w:val="center"/>
            <w:hideMark/>
          </w:tcPr>
          <w:p w14:paraId="7E523A74" w14:textId="77777777" w:rsidR="00BD623A" w:rsidRPr="00BD623A" w:rsidRDefault="00BD623A" w:rsidP="00077AA5">
            <w:pPr>
              <w:ind w:left="360"/>
              <w:jc w:val="center"/>
            </w:pPr>
          </w:p>
        </w:tc>
        <w:tc>
          <w:tcPr>
            <w:tcW w:w="1728" w:type="dxa"/>
            <w:noWrap/>
            <w:vAlign w:val="center"/>
            <w:hideMark/>
          </w:tcPr>
          <w:p w14:paraId="339966A2" w14:textId="77777777" w:rsidR="00BD623A" w:rsidRPr="00BD623A" w:rsidRDefault="00BD623A" w:rsidP="00077AA5">
            <w:pPr>
              <w:ind w:left="360"/>
              <w:jc w:val="center"/>
            </w:pPr>
          </w:p>
        </w:tc>
      </w:tr>
      <w:tr w:rsidR="00BD623A" w:rsidRPr="00BD623A" w14:paraId="7E937697" w14:textId="77777777" w:rsidTr="00077AA5">
        <w:trPr>
          <w:trHeight w:val="300"/>
          <w:jc w:val="center"/>
        </w:trPr>
        <w:tc>
          <w:tcPr>
            <w:tcW w:w="4230" w:type="dxa"/>
            <w:noWrap/>
            <w:vAlign w:val="center"/>
            <w:hideMark/>
          </w:tcPr>
          <w:p w14:paraId="55882BFA" w14:textId="77777777" w:rsidR="00BD623A" w:rsidRPr="00BD623A" w:rsidRDefault="00BD623A" w:rsidP="00077AA5">
            <w:pPr>
              <w:ind w:left="360"/>
              <w:jc w:val="center"/>
            </w:pPr>
            <w:r w:rsidRPr="00BD623A">
              <w:t>kABPersonDateProperty</w:t>
            </w:r>
          </w:p>
        </w:tc>
        <w:tc>
          <w:tcPr>
            <w:tcW w:w="4160" w:type="dxa"/>
            <w:noWrap/>
            <w:vAlign w:val="center"/>
            <w:hideMark/>
          </w:tcPr>
          <w:p w14:paraId="640BEC36" w14:textId="77777777" w:rsidR="00BD623A" w:rsidRPr="00BD623A" w:rsidRDefault="00BD623A" w:rsidP="00077AA5">
            <w:pPr>
              <w:ind w:left="360"/>
              <w:jc w:val="center"/>
            </w:pPr>
            <w:r w:rsidRPr="00BD623A">
              <w:t>Contact.ImportantDates</w:t>
            </w:r>
          </w:p>
        </w:tc>
        <w:tc>
          <w:tcPr>
            <w:tcW w:w="1728" w:type="dxa"/>
            <w:noWrap/>
            <w:vAlign w:val="center"/>
            <w:hideMark/>
          </w:tcPr>
          <w:p w14:paraId="3871BE04" w14:textId="77777777" w:rsidR="00BD623A" w:rsidRPr="00BD623A" w:rsidRDefault="00BD623A" w:rsidP="00077AA5">
            <w:pPr>
              <w:ind w:left="360"/>
              <w:jc w:val="center"/>
            </w:pPr>
          </w:p>
        </w:tc>
      </w:tr>
      <w:tr w:rsidR="00BD623A" w:rsidRPr="00BD623A" w14:paraId="1158EC4D" w14:textId="77777777" w:rsidTr="00077AA5">
        <w:trPr>
          <w:trHeight w:val="300"/>
          <w:jc w:val="center"/>
        </w:trPr>
        <w:tc>
          <w:tcPr>
            <w:tcW w:w="4230" w:type="dxa"/>
            <w:noWrap/>
            <w:vAlign w:val="center"/>
            <w:hideMark/>
          </w:tcPr>
          <w:p w14:paraId="7A398892" w14:textId="77777777" w:rsidR="00BD623A" w:rsidRPr="00BD623A" w:rsidRDefault="00BD623A" w:rsidP="00077AA5">
            <w:pPr>
              <w:ind w:left="360"/>
              <w:jc w:val="center"/>
            </w:pPr>
            <w:r w:rsidRPr="00BD623A">
              <w:t>kABPersonAnniversaryLabel</w:t>
            </w:r>
          </w:p>
        </w:tc>
        <w:tc>
          <w:tcPr>
            <w:tcW w:w="4160" w:type="dxa"/>
            <w:noWrap/>
            <w:vAlign w:val="center"/>
            <w:hideMark/>
          </w:tcPr>
          <w:p w14:paraId="0C3943DA" w14:textId="77777777" w:rsidR="00BD623A" w:rsidRPr="00BD623A" w:rsidRDefault="00BD623A" w:rsidP="00077AA5">
            <w:pPr>
              <w:ind w:left="360"/>
              <w:jc w:val="center"/>
            </w:pPr>
            <w:r w:rsidRPr="00BD623A">
              <w:t>ContactDateKind</w:t>
            </w:r>
          </w:p>
        </w:tc>
        <w:tc>
          <w:tcPr>
            <w:tcW w:w="1728" w:type="dxa"/>
            <w:noWrap/>
            <w:vAlign w:val="center"/>
            <w:hideMark/>
          </w:tcPr>
          <w:p w14:paraId="0BECAA96" w14:textId="77777777" w:rsidR="00BD623A" w:rsidRPr="00BD623A" w:rsidRDefault="00BD623A" w:rsidP="00077AA5">
            <w:pPr>
              <w:ind w:left="360"/>
              <w:jc w:val="center"/>
            </w:pPr>
          </w:p>
        </w:tc>
      </w:tr>
      <w:tr w:rsidR="00BD623A" w:rsidRPr="00BD623A" w14:paraId="08B3C717" w14:textId="77777777" w:rsidTr="00077AA5">
        <w:trPr>
          <w:trHeight w:val="300"/>
          <w:jc w:val="center"/>
        </w:trPr>
        <w:tc>
          <w:tcPr>
            <w:tcW w:w="4230" w:type="dxa"/>
            <w:noWrap/>
            <w:vAlign w:val="center"/>
            <w:hideMark/>
          </w:tcPr>
          <w:p w14:paraId="1B6DF51B" w14:textId="77777777" w:rsidR="00BD623A" w:rsidRPr="00BD623A" w:rsidRDefault="00BD623A" w:rsidP="00077AA5">
            <w:pPr>
              <w:ind w:left="360"/>
              <w:jc w:val="center"/>
            </w:pPr>
          </w:p>
        </w:tc>
        <w:tc>
          <w:tcPr>
            <w:tcW w:w="4160" w:type="dxa"/>
            <w:noWrap/>
            <w:vAlign w:val="center"/>
            <w:hideMark/>
          </w:tcPr>
          <w:p w14:paraId="6460C9F3" w14:textId="77777777" w:rsidR="00BD623A" w:rsidRPr="00BD623A" w:rsidRDefault="00BD623A" w:rsidP="00077AA5">
            <w:pPr>
              <w:ind w:left="360"/>
              <w:jc w:val="center"/>
            </w:pPr>
          </w:p>
        </w:tc>
        <w:tc>
          <w:tcPr>
            <w:tcW w:w="1728" w:type="dxa"/>
            <w:noWrap/>
            <w:vAlign w:val="center"/>
            <w:hideMark/>
          </w:tcPr>
          <w:p w14:paraId="70305181" w14:textId="77777777" w:rsidR="00BD623A" w:rsidRPr="00BD623A" w:rsidRDefault="00BD623A" w:rsidP="00077AA5">
            <w:pPr>
              <w:ind w:left="360"/>
              <w:jc w:val="center"/>
            </w:pPr>
          </w:p>
        </w:tc>
      </w:tr>
      <w:tr w:rsidR="00BD623A" w:rsidRPr="00BD623A" w14:paraId="33815373" w14:textId="77777777" w:rsidTr="00077AA5">
        <w:trPr>
          <w:trHeight w:val="300"/>
          <w:jc w:val="center"/>
        </w:trPr>
        <w:tc>
          <w:tcPr>
            <w:tcW w:w="4230" w:type="dxa"/>
            <w:noWrap/>
            <w:vAlign w:val="center"/>
            <w:hideMark/>
          </w:tcPr>
          <w:p w14:paraId="73E96F54" w14:textId="77777777" w:rsidR="00BD623A" w:rsidRPr="00BD623A" w:rsidRDefault="00BD623A" w:rsidP="00077AA5">
            <w:pPr>
              <w:ind w:left="360"/>
              <w:jc w:val="center"/>
            </w:pPr>
            <w:r w:rsidRPr="00BD623A">
              <w:t>kABPersonKindProperty</w:t>
            </w:r>
          </w:p>
        </w:tc>
        <w:tc>
          <w:tcPr>
            <w:tcW w:w="4160" w:type="dxa"/>
            <w:noWrap/>
            <w:vAlign w:val="center"/>
            <w:hideMark/>
          </w:tcPr>
          <w:p w14:paraId="5D60EFA3" w14:textId="77777777" w:rsidR="00BD623A" w:rsidRPr="00BD623A" w:rsidRDefault="00BD623A" w:rsidP="00077AA5">
            <w:pPr>
              <w:ind w:left="360"/>
              <w:jc w:val="center"/>
            </w:pPr>
            <w:r w:rsidRPr="00BD623A">
              <w:t>-</w:t>
            </w:r>
          </w:p>
        </w:tc>
        <w:tc>
          <w:tcPr>
            <w:tcW w:w="1728" w:type="dxa"/>
            <w:noWrap/>
            <w:vAlign w:val="center"/>
            <w:hideMark/>
          </w:tcPr>
          <w:p w14:paraId="6AD61F72" w14:textId="77777777" w:rsidR="00BD623A" w:rsidRPr="00BD623A" w:rsidRDefault="00BD623A" w:rsidP="00077AA5">
            <w:pPr>
              <w:ind w:left="360"/>
              <w:jc w:val="center"/>
            </w:pPr>
          </w:p>
        </w:tc>
      </w:tr>
      <w:tr w:rsidR="00BD623A" w:rsidRPr="00BD623A" w14:paraId="2793CDA3" w14:textId="77777777" w:rsidTr="00077AA5">
        <w:trPr>
          <w:trHeight w:val="300"/>
          <w:jc w:val="center"/>
        </w:trPr>
        <w:tc>
          <w:tcPr>
            <w:tcW w:w="4230" w:type="dxa"/>
            <w:noWrap/>
            <w:vAlign w:val="center"/>
            <w:hideMark/>
          </w:tcPr>
          <w:p w14:paraId="036B2026" w14:textId="77777777" w:rsidR="00BD623A" w:rsidRPr="00BD623A" w:rsidRDefault="00BD623A" w:rsidP="00077AA5">
            <w:pPr>
              <w:ind w:left="360"/>
              <w:jc w:val="center"/>
            </w:pPr>
          </w:p>
        </w:tc>
        <w:tc>
          <w:tcPr>
            <w:tcW w:w="4160" w:type="dxa"/>
            <w:noWrap/>
            <w:vAlign w:val="center"/>
            <w:hideMark/>
          </w:tcPr>
          <w:p w14:paraId="3FBCFC37" w14:textId="77777777" w:rsidR="00BD623A" w:rsidRPr="00BD623A" w:rsidRDefault="00BD623A" w:rsidP="00077AA5">
            <w:pPr>
              <w:ind w:left="360"/>
              <w:jc w:val="center"/>
            </w:pPr>
          </w:p>
        </w:tc>
        <w:tc>
          <w:tcPr>
            <w:tcW w:w="1728" w:type="dxa"/>
            <w:noWrap/>
            <w:vAlign w:val="center"/>
            <w:hideMark/>
          </w:tcPr>
          <w:p w14:paraId="50249C7A" w14:textId="77777777" w:rsidR="00BD623A" w:rsidRPr="00BD623A" w:rsidRDefault="00BD623A" w:rsidP="00077AA5">
            <w:pPr>
              <w:ind w:left="360"/>
              <w:jc w:val="center"/>
            </w:pPr>
          </w:p>
        </w:tc>
      </w:tr>
      <w:tr w:rsidR="00BD623A" w:rsidRPr="00BD623A" w14:paraId="6B31F954" w14:textId="77777777" w:rsidTr="00077AA5">
        <w:trPr>
          <w:trHeight w:val="300"/>
          <w:jc w:val="center"/>
        </w:trPr>
        <w:tc>
          <w:tcPr>
            <w:tcW w:w="4230" w:type="dxa"/>
            <w:noWrap/>
            <w:vAlign w:val="center"/>
            <w:hideMark/>
          </w:tcPr>
          <w:p w14:paraId="6C44AD78" w14:textId="77777777" w:rsidR="00BD623A" w:rsidRPr="00BD623A" w:rsidRDefault="00BD623A" w:rsidP="00077AA5">
            <w:pPr>
              <w:ind w:left="360"/>
              <w:jc w:val="center"/>
            </w:pPr>
            <w:r w:rsidRPr="00BD623A">
              <w:t>kABPersonPhoneProperty</w:t>
            </w:r>
          </w:p>
        </w:tc>
        <w:tc>
          <w:tcPr>
            <w:tcW w:w="4160" w:type="dxa"/>
            <w:noWrap/>
            <w:vAlign w:val="center"/>
            <w:hideMark/>
          </w:tcPr>
          <w:p w14:paraId="21BFCAD5" w14:textId="77777777" w:rsidR="00BD623A" w:rsidRPr="00BD623A" w:rsidRDefault="00BD623A" w:rsidP="00077AA5">
            <w:pPr>
              <w:ind w:left="360"/>
              <w:jc w:val="center"/>
            </w:pPr>
            <w:r w:rsidRPr="00BD623A">
              <w:t>Contact.Phones</w:t>
            </w:r>
          </w:p>
        </w:tc>
        <w:tc>
          <w:tcPr>
            <w:tcW w:w="1728" w:type="dxa"/>
            <w:noWrap/>
            <w:vAlign w:val="center"/>
            <w:hideMark/>
          </w:tcPr>
          <w:p w14:paraId="55D51921" w14:textId="77777777" w:rsidR="00BD623A" w:rsidRPr="00BD623A" w:rsidRDefault="00BD623A" w:rsidP="00077AA5">
            <w:pPr>
              <w:ind w:left="360"/>
              <w:jc w:val="center"/>
            </w:pPr>
          </w:p>
        </w:tc>
      </w:tr>
      <w:tr w:rsidR="00BD623A" w:rsidRPr="00BD623A" w14:paraId="7FBE8B32" w14:textId="77777777" w:rsidTr="00077AA5">
        <w:trPr>
          <w:trHeight w:val="300"/>
          <w:jc w:val="center"/>
        </w:trPr>
        <w:tc>
          <w:tcPr>
            <w:tcW w:w="4230" w:type="dxa"/>
            <w:noWrap/>
            <w:vAlign w:val="center"/>
            <w:hideMark/>
          </w:tcPr>
          <w:p w14:paraId="7736EC65" w14:textId="77777777" w:rsidR="00BD623A" w:rsidRPr="00BD623A" w:rsidRDefault="00BD623A" w:rsidP="00077AA5">
            <w:pPr>
              <w:ind w:left="360"/>
              <w:jc w:val="center"/>
            </w:pPr>
            <w:r w:rsidRPr="00BD623A">
              <w:t>kABPersonPhoneMobileLabel</w:t>
            </w:r>
          </w:p>
        </w:tc>
        <w:tc>
          <w:tcPr>
            <w:tcW w:w="4160" w:type="dxa"/>
            <w:noWrap/>
            <w:vAlign w:val="center"/>
            <w:hideMark/>
          </w:tcPr>
          <w:p w14:paraId="1117D9A7" w14:textId="77777777" w:rsidR="00BD623A" w:rsidRPr="00BD623A" w:rsidRDefault="00BD623A" w:rsidP="00077AA5">
            <w:pPr>
              <w:ind w:left="360"/>
              <w:jc w:val="center"/>
            </w:pPr>
            <w:r w:rsidRPr="00BD623A">
              <w:t>ContactPhone.Number/Kind/Description</w:t>
            </w:r>
          </w:p>
        </w:tc>
        <w:tc>
          <w:tcPr>
            <w:tcW w:w="1728" w:type="dxa"/>
            <w:noWrap/>
            <w:vAlign w:val="center"/>
            <w:hideMark/>
          </w:tcPr>
          <w:p w14:paraId="5B0591FD" w14:textId="77777777" w:rsidR="00BD623A" w:rsidRPr="00BD623A" w:rsidRDefault="00BD623A" w:rsidP="00077AA5">
            <w:pPr>
              <w:ind w:left="360"/>
              <w:jc w:val="center"/>
            </w:pPr>
          </w:p>
        </w:tc>
      </w:tr>
      <w:tr w:rsidR="00BD623A" w:rsidRPr="00BD623A" w14:paraId="143AFE99" w14:textId="77777777" w:rsidTr="00077AA5">
        <w:trPr>
          <w:trHeight w:val="300"/>
          <w:jc w:val="center"/>
        </w:trPr>
        <w:tc>
          <w:tcPr>
            <w:tcW w:w="4230" w:type="dxa"/>
            <w:noWrap/>
            <w:vAlign w:val="center"/>
            <w:hideMark/>
          </w:tcPr>
          <w:p w14:paraId="4BEEF9C5" w14:textId="77777777" w:rsidR="00BD623A" w:rsidRPr="00BD623A" w:rsidRDefault="00BD623A" w:rsidP="00077AA5">
            <w:pPr>
              <w:ind w:left="360"/>
              <w:jc w:val="center"/>
            </w:pPr>
            <w:r w:rsidRPr="00BD623A">
              <w:t>kABPersonPhoneIPhoneLabel</w:t>
            </w:r>
          </w:p>
        </w:tc>
        <w:tc>
          <w:tcPr>
            <w:tcW w:w="4160" w:type="dxa"/>
            <w:noWrap/>
            <w:vAlign w:val="center"/>
            <w:hideMark/>
          </w:tcPr>
          <w:p w14:paraId="29F0D71B" w14:textId="77777777" w:rsidR="00BD623A" w:rsidRPr="00BD623A" w:rsidRDefault="00BD623A" w:rsidP="00077AA5">
            <w:pPr>
              <w:ind w:left="360"/>
              <w:jc w:val="center"/>
            </w:pPr>
            <w:r w:rsidRPr="00BD623A">
              <w:t>ContactPhone.Number/Kind/Description</w:t>
            </w:r>
          </w:p>
        </w:tc>
        <w:tc>
          <w:tcPr>
            <w:tcW w:w="1728" w:type="dxa"/>
            <w:noWrap/>
            <w:vAlign w:val="center"/>
            <w:hideMark/>
          </w:tcPr>
          <w:p w14:paraId="1778E6CD" w14:textId="77777777" w:rsidR="00BD623A" w:rsidRPr="00BD623A" w:rsidRDefault="00BD623A" w:rsidP="00077AA5">
            <w:pPr>
              <w:ind w:left="360"/>
              <w:jc w:val="center"/>
            </w:pPr>
          </w:p>
        </w:tc>
      </w:tr>
      <w:tr w:rsidR="00BD623A" w:rsidRPr="00BD623A" w14:paraId="79DF4BF6" w14:textId="77777777" w:rsidTr="00077AA5">
        <w:trPr>
          <w:trHeight w:val="300"/>
          <w:jc w:val="center"/>
        </w:trPr>
        <w:tc>
          <w:tcPr>
            <w:tcW w:w="4230" w:type="dxa"/>
            <w:noWrap/>
            <w:vAlign w:val="center"/>
            <w:hideMark/>
          </w:tcPr>
          <w:p w14:paraId="3645E8EF" w14:textId="77777777" w:rsidR="00BD623A" w:rsidRPr="00BD623A" w:rsidRDefault="00BD623A" w:rsidP="00077AA5">
            <w:pPr>
              <w:ind w:left="360"/>
              <w:jc w:val="center"/>
            </w:pPr>
            <w:r w:rsidRPr="00BD623A">
              <w:t>kABPersonPhoneMainLabel</w:t>
            </w:r>
          </w:p>
        </w:tc>
        <w:tc>
          <w:tcPr>
            <w:tcW w:w="4160" w:type="dxa"/>
            <w:noWrap/>
            <w:vAlign w:val="center"/>
            <w:hideMark/>
          </w:tcPr>
          <w:p w14:paraId="3305D8E4" w14:textId="77777777" w:rsidR="00BD623A" w:rsidRPr="00BD623A" w:rsidRDefault="00BD623A" w:rsidP="00077AA5">
            <w:pPr>
              <w:ind w:left="360"/>
              <w:jc w:val="center"/>
            </w:pPr>
            <w:r w:rsidRPr="00BD623A">
              <w:t>ContactPhone.Number/Kind/Description</w:t>
            </w:r>
          </w:p>
        </w:tc>
        <w:tc>
          <w:tcPr>
            <w:tcW w:w="1728" w:type="dxa"/>
            <w:noWrap/>
            <w:vAlign w:val="center"/>
            <w:hideMark/>
          </w:tcPr>
          <w:p w14:paraId="025E61EC" w14:textId="77777777" w:rsidR="00BD623A" w:rsidRPr="00BD623A" w:rsidRDefault="00BD623A" w:rsidP="00077AA5">
            <w:pPr>
              <w:ind w:left="360"/>
              <w:jc w:val="center"/>
            </w:pPr>
          </w:p>
        </w:tc>
      </w:tr>
      <w:tr w:rsidR="00BD623A" w:rsidRPr="00BD623A" w14:paraId="4FB90C0A" w14:textId="77777777" w:rsidTr="00077AA5">
        <w:trPr>
          <w:trHeight w:val="300"/>
          <w:jc w:val="center"/>
        </w:trPr>
        <w:tc>
          <w:tcPr>
            <w:tcW w:w="4230" w:type="dxa"/>
            <w:noWrap/>
            <w:vAlign w:val="center"/>
            <w:hideMark/>
          </w:tcPr>
          <w:p w14:paraId="0672032D" w14:textId="77777777" w:rsidR="00BD623A" w:rsidRPr="00BD623A" w:rsidRDefault="00BD623A" w:rsidP="00077AA5">
            <w:pPr>
              <w:ind w:left="360"/>
              <w:jc w:val="center"/>
            </w:pPr>
            <w:r w:rsidRPr="00BD623A">
              <w:t>kABPersonPhoneHomeFAXLabel</w:t>
            </w:r>
          </w:p>
        </w:tc>
        <w:tc>
          <w:tcPr>
            <w:tcW w:w="4160" w:type="dxa"/>
            <w:noWrap/>
            <w:vAlign w:val="center"/>
            <w:hideMark/>
          </w:tcPr>
          <w:p w14:paraId="5EF081A1" w14:textId="77777777" w:rsidR="00BD623A" w:rsidRPr="00BD623A" w:rsidRDefault="00BD623A" w:rsidP="00077AA5">
            <w:pPr>
              <w:ind w:left="360"/>
              <w:jc w:val="center"/>
            </w:pPr>
            <w:r w:rsidRPr="00BD623A">
              <w:t>ContactPhone.Number/Kind/Description</w:t>
            </w:r>
          </w:p>
        </w:tc>
        <w:tc>
          <w:tcPr>
            <w:tcW w:w="1728" w:type="dxa"/>
            <w:noWrap/>
            <w:vAlign w:val="center"/>
            <w:hideMark/>
          </w:tcPr>
          <w:p w14:paraId="4BA9E4BD" w14:textId="77777777" w:rsidR="00BD623A" w:rsidRPr="00BD623A" w:rsidRDefault="00BD623A" w:rsidP="00077AA5">
            <w:pPr>
              <w:ind w:left="360"/>
              <w:jc w:val="center"/>
            </w:pPr>
          </w:p>
        </w:tc>
      </w:tr>
      <w:tr w:rsidR="00BD623A" w:rsidRPr="00BD623A" w14:paraId="7252C605" w14:textId="77777777" w:rsidTr="00077AA5">
        <w:trPr>
          <w:trHeight w:val="300"/>
          <w:jc w:val="center"/>
        </w:trPr>
        <w:tc>
          <w:tcPr>
            <w:tcW w:w="4230" w:type="dxa"/>
            <w:noWrap/>
            <w:vAlign w:val="center"/>
            <w:hideMark/>
          </w:tcPr>
          <w:p w14:paraId="090FAC42" w14:textId="77777777" w:rsidR="00BD623A" w:rsidRPr="00BD623A" w:rsidRDefault="00BD623A" w:rsidP="00077AA5">
            <w:pPr>
              <w:ind w:left="360"/>
              <w:jc w:val="center"/>
            </w:pPr>
            <w:r w:rsidRPr="00BD623A">
              <w:t>kABPersonPhoneWorkFAXLabel</w:t>
            </w:r>
          </w:p>
        </w:tc>
        <w:tc>
          <w:tcPr>
            <w:tcW w:w="4160" w:type="dxa"/>
            <w:noWrap/>
            <w:vAlign w:val="center"/>
            <w:hideMark/>
          </w:tcPr>
          <w:p w14:paraId="39502489" w14:textId="77777777" w:rsidR="00BD623A" w:rsidRPr="00BD623A" w:rsidRDefault="00BD623A" w:rsidP="00077AA5">
            <w:pPr>
              <w:ind w:left="360"/>
              <w:jc w:val="center"/>
            </w:pPr>
            <w:r w:rsidRPr="00BD623A">
              <w:t>ContactPhone.Number/Kind/Description</w:t>
            </w:r>
          </w:p>
        </w:tc>
        <w:tc>
          <w:tcPr>
            <w:tcW w:w="1728" w:type="dxa"/>
            <w:noWrap/>
            <w:vAlign w:val="center"/>
            <w:hideMark/>
          </w:tcPr>
          <w:p w14:paraId="52967D53" w14:textId="77777777" w:rsidR="00BD623A" w:rsidRPr="00BD623A" w:rsidRDefault="00BD623A" w:rsidP="00077AA5">
            <w:pPr>
              <w:ind w:left="360"/>
              <w:jc w:val="center"/>
            </w:pPr>
          </w:p>
        </w:tc>
      </w:tr>
      <w:tr w:rsidR="00BD623A" w:rsidRPr="00BD623A" w14:paraId="7E3531A8" w14:textId="77777777" w:rsidTr="00077AA5">
        <w:trPr>
          <w:trHeight w:val="300"/>
          <w:jc w:val="center"/>
        </w:trPr>
        <w:tc>
          <w:tcPr>
            <w:tcW w:w="4230" w:type="dxa"/>
            <w:noWrap/>
            <w:vAlign w:val="center"/>
            <w:hideMark/>
          </w:tcPr>
          <w:p w14:paraId="6C83AB18" w14:textId="77777777" w:rsidR="00BD623A" w:rsidRPr="00BD623A" w:rsidRDefault="00BD623A" w:rsidP="00077AA5">
            <w:pPr>
              <w:ind w:left="360"/>
              <w:jc w:val="center"/>
            </w:pPr>
            <w:r w:rsidRPr="00BD623A">
              <w:lastRenderedPageBreak/>
              <w:t>kABPersonPhoneOtherFAXLabel</w:t>
            </w:r>
          </w:p>
        </w:tc>
        <w:tc>
          <w:tcPr>
            <w:tcW w:w="4160" w:type="dxa"/>
            <w:noWrap/>
            <w:vAlign w:val="center"/>
            <w:hideMark/>
          </w:tcPr>
          <w:p w14:paraId="1247AC89" w14:textId="77777777" w:rsidR="00BD623A" w:rsidRPr="00BD623A" w:rsidRDefault="00BD623A" w:rsidP="00077AA5">
            <w:pPr>
              <w:ind w:left="360"/>
              <w:jc w:val="center"/>
            </w:pPr>
            <w:r w:rsidRPr="00BD623A">
              <w:t>ContactPhone.Number/Kind/Description</w:t>
            </w:r>
          </w:p>
        </w:tc>
        <w:tc>
          <w:tcPr>
            <w:tcW w:w="1728" w:type="dxa"/>
            <w:noWrap/>
            <w:vAlign w:val="center"/>
            <w:hideMark/>
          </w:tcPr>
          <w:p w14:paraId="62B2BE23" w14:textId="77777777" w:rsidR="00BD623A" w:rsidRPr="00BD623A" w:rsidRDefault="00BD623A" w:rsidP="00077AA5">
            <w:pPr>
              <w:ind w:left="360"/>
              <w:jc w:val="center"/>
            </w:pPr>
          </w:p>
        </w:tc>
      </w:tr>
      <w:tr w:rsidR="00BD623A" w:rsidRPr="00BD623A" w14:paraId="7A3A539C" w14:textId="77777777" w:rsidTr="00077AA5">
        <w:trPr>
          <w:trHeight w:val="300"/>
          <w:jc w:val="center"/>
        </w:trPr>
        <w:tc>
          <w:tcPr>
            <w:tcW w:w="4230" w:type="dxa"/>
            <w:noWrap/>
            <w:vAlign w:val="center"/>
            <w:hideMark/>
          </w:tcPr>
          <w:p w14:paraId="59BEFE47" w14:textId="77777777" w:rsidR="00BD623A" w:rsidRPr="00BD623A" w:rsidRDefault="00BD623A" w:rsidP="00077AA5">
            <w:pPr>
              <w:ind w:left="360"/>
              <w:jc w:val="center"/>
            </w:pPr>
            <w:r w:rsidRPr="00BD623A">
              <w:t>kABPersonPhonePagerLabel</w:t>
            </w:r>
          </w:p>
        </w:tc>
        <w:tc>
          <w:tcPr>
            <w:tcW w:w="4160" w:type="dxa"/>
            <w:noWrap/>
            <w:vAlign w:val="center"/>
            <w:hideMark/>
          </w:tcPr>
          <w:p w14:paraId="0F2DDA90" w14:textId="77777777" w:rsidR="00BD623A" w:rsidRPr="00BD623A" w:rsidRDefault="00BD623A" w:rsidP="00077AA5">
            <w:pPr>
              <w:ind w:left="360"/>
              <w:jc w:val="center"/>
            </w:pPr>
            <w:r w:rsidRPr="00BD623A">
              <w:t>ContactPhone.Number/Kind/Description</w:t>
            </w:r>
          </w:p>
        </w:tc>
        <w:tc>
          <w:tcPr>
            <w:tcW w:w="1728" w:type="dxa"/>
            <w:noWrap/>
            <w:vAlign w:val="center"/>
            <w:hideMark/>
          </w:tcPr>
          <w:p w14:paraId="6D2687F2" w14:textId="77777777" w:rsidR="00BD623A" w:rsidRPr="00BD623A" w:rsidRDefault="00BD623A" w:rsidP="00077AA5">
            <w:pPr>
              <w:ind w:left="360"/>
              <w:jc w:val="center"/>
            </w:pPr>
          </w:p>
        </w:tc>
      </w:tr>
      <w:tr w:rsidR="00BD623A" w:rsidRPr="00BD623A" w14:paraId="21C92C6D" w14:textId="77777777" w:rsidTr="00077AA5">
        <w:trPr>
          <w:trHeight w:val="300"/>
          <w:jc w:val="center"/>
        </w:trPr>
        <w:tc>
          <w:tcPr>
            <w:tcW w:w="4230" w:type="dxa"/>
            <w:noWrap/>
            <w:vAlign w:val="center"/>
            <w:hideMark/>
          </w:tcPr>
          <w:p w14:paraId="2AA67BE3" w14:textId="77777777" w:rsidR="00BD623A" w:rsidRPr="00BD623A" w:rsidRDefault="00BD623A" w:rsidP="00077AA5">
            <w:pPr>
              <w:ind w:left="360"/>
              <w:jc w:val="center"/>
            </w:pPr>
          </w:p>
        </w:tc>
        <w:tc>
          <w:tcPr>
            <w:tcW w:w="4160" w:type="dxa"/>
            <w:noWrap/>
            <w:vAlign w:val="center"/>
            <w:hideMark/>
          </w:tcPr>
          <w:p w14:paraId="4FEB82D0" w14:textId="77777777" w:rsidR="00BD623A" w:rsidRPr="00BD623A" w:rsidRDefault="00BD623A" w:rsidP="00077AA5">
            <w:pPr>
              <w:ind w:left="360"/>
              <w:jc w:val="center"/>
            </w:pPr>
          </w:p>
        </w:tc>
        <w:tc>
          <w:tcPr>
            <w:tcW w:w="1728" w:type="dxa"/>
            <w:noWrap/>
            <w:vAlign w:val="center"/>
            <w:hideMark/>
          </w:tcPr>
          <w:p w14:paraId="19064D1E" w14:textId="77777777" w:rsidR="00BD623A" w:rsidRPr="00BD623A" w:rsidRDefault="00BD623A" w:rsidP="00077AA5">
            <w:pPr>
              <w:ind w:left="360"/>
              <w:jc w:val="center"/>
            </w:pPr>
          </w:p>
        </w:tc>
      </w:tr>
      <w:tr w:rsidR="00BD623A" w:rsidRPr="00BD623A" w14:paraId="1ED01F3E" w14:textId="77777777" w:rsidTr="00077AA5">
        <w:trPr>
          <w:trHeight w:val="300"/>
          <w:jc w:val="center"/>
        </w:trPr>
        <w:tc>
          <w:tcPr>
            <w:tcW w:w="4230" w:type="dxa"/>
            <w:noWrap/>
            <w:vAlign w:val="center"/>
            <w:hideMark/>
          </w:tcPr>
          <w:p w14:paraId="3DBA11BD" w14:textId="77777777" w:rsidR="00BD623A" w:rsidRPr="00BD623A" w:rsidRDefault="00BD623A" w:rsidP="00077AA5">
            <w:pPr>
              <w:ind w:left="360"/>
              <w:jc w:val="center"/>
            </w:pPr>
            <w:r w:rsidRPr="00BD623A">
              <w:t>kABPersonInstantMessageProperty</w:t>
            </w:r>
          </w:p>
        </w:tc>
        <w:tc>
          <w:tcPr>
            <w:tcW w:w="4160" w:type="dxa"/>
            <w:noWrap/>
            <w:vAlign w:val="center"/>
            <w:hideMark/>
          </w:tcPr>
          <w:p w14:paraId="264745B8" w14:textId="77777777" w:rsidR="00BD623A" w:rsidRPr="00BD623A" w:rsidRDefault="00BD623A" w:rsidP="00077AA5">
            <w:pPr>
              <w:ind w:left="360"/>
              <w:jc w:val="center"/>
            </w:pPr>
            <w:r w:rsidRPr="00BD623A">
              <w:t>Contact.ConnectedServiceAccounts</w:t>
            </w:r>
          </w:p>
        </w:tc>
        <w:tc>
          <w:tcPr>
            <w:tcW w:w="1728" w:type="dxa"/>
            <w:noWrap/>
            <w:vAlign w:val="center"/>
            <w:hideMark/>
          </w:tcPr>
          <w:p w14:paraId="174A7751" w14:textId="115E804B" w:rsidR="00BD623A" w:rsidRPr="00BD623A" w:rsidRDefault="00BD623A" w:rsidP="00077AA5">
            <w:pPr>
              <w:ind w:left="360"/>
              <w:jc w:val="center"/>
            </w:pPr>
          </w:p>
        </w:tc>
      </w:tr>
      <w:tr w:rsidR="00BD623A" w:rsidRPr="00BD623A" w14:paraId="739C9CF7" w14:textId="77777777" w:rsidTr="00077AA5">
        <w:trPr>
          <w:trHeight w:val="300"/>
          <w:jc w:val="center"/>
        </w:trPr>
        <w:tc>
          <w:tcPr>
            <w:tcW w:w="4230" w:type="dxa"/>
            <w:noWrap/>
            <w:vAlign w:val="center"/>
            <w:hideMark/>
          </w:tcPr>
          <w:p w14:paraId="314B4592" w14:textId="77777777" w:rsidR="00BD623A" w:rsidRPr="00BD623A" w:rsidRDefault="00BD623A" w:rsidP="00077AA5">
            <w:pPr>
              <w:ind w:left="360"/>
              <w:jc w:val="center"/>
            </w:pPr>
            <w:r w:rsidRPr="00BD623A">
              <w:t>kABPersonSocialProfileProperty</w:t>
            </w:r>
          </w:p>
        </w:tc>
        <w:tc>
          <w:tcPr>
            <w:tcW w:w="4160" w:type="dxa"/>
            <w:noWrap/>
            <w:vAlign w:val="center"/>
            <w:hideMark/>
          </w:tcPr>
          <w:p w14:paraId="2FB8C6C9" w14:textId="77777777" w:rsidR="00BD623A" w:rsidRPr="00BD623A" w:rsidRDefault="00BD623A" w:rsidP="00077AA5">
            <w:pPr>
              <w:ind w:left="360"/>
              <w:jc w:val="center"/>
            </w:pPr>
          </w:p>
        </w:tc>
        <w:tc>
          <w:tcPr>
            <w:tcW w:w="1728" w:type="dxa"/>
            <w:noWrap/>
            <w:vAlign w:val="center"/>
            <w:hideMark/>
          </w:tcPr>
          <w:p w14:paraId="5EAED134" w14:textId="77777777" w:rsidR="00BD623A" w:rsidRPr="00BD623A" w:rsidRDefault="00BD623A" w:rsidP="00077AA5">
            <w:pPr>
              <w:ind w:left="360"/>
              <w:jc w:val="center"/>
            </w:pPr>
          </w:p>
        </w:tc>
      </w:tr>
      <w:tr w:rsidR="00BD623A" w:rsidRPr="00BD623A" w14:paraId="00E7B6B8" w14:textId="77777777" w:rsidTr="00077AA5">
        <w:trPr>
          <w:trHeight w:val="300"/>
          <w:jc w:val="center"/>
        </w:trPr>
        <w:tc>
          <w:tcPr>
            <w:tcW w:w="4230" w:type="dxa"/>
            <w:noWrap/>
            <w:vAlign w:val="center"/>
            <w:hideMark/>
          </w:tcPr>
          <w:p w14:paraId="5A3EB135" w14:textId="77777777" w:rsidR="00BD623A" w:rsidRPr="00BD623A" w:rsidRDefault="00BD623A" w:rsidP="00077AA5">
            <w:pPr>
              <w:ind w:left="360"/>
              <w:jc w:val="center"/>
            </w:pPr>
          </w:p>
        </w:tc>
        <w:tc>
          <w:tcPr>
            <w:tcW w:w="4160" w:type="dxa"/>
            <w:noWrap/>
            <w:vAlign w:val="center"/>
            <w:hideMark/>
          </w:tcPr>
          <w:p w14:paraId="3221134C" w14:textId="77777777" w:rsidR="00BD623A" w:rsidRPr="00BD623A" w:rsidRDefault="00BD623A" w:rsidP="00077AA5">
            <w:pPr>
              <w:ind w:left="360"/>
              <w:jc w:val="center"/>
            </w:pPr>
          </w:p>
        </w:tc>
        <w:tc>
          <w:tcPr>
            <w:tcW w:w="1728" w:type="dxa"/>
            <w:noWrap/>
            <w:vAlign w:val="center"/>
            <w:hideMark/>
          </w:tcPr>
          <w:p w14:paraId="39EE2AAB" w14:textId="77777777" w:rsidR="00BD623A" w:rsidRPr="00BD623A" w:rsidRDefault="00BD623A" w:rsidP="00077AA5">
            <w:pPr>
              <w:ind w:left="360"/>
              <w:jc w:val="center"/>
            </w:pPr>
          </w:p>
        </w:tc>
      </w:tr>
      <w:tr w:rsidR="00BD623A" w:rsidRPr="00BD623A" w14:paraId="55A1A4EB" w14:textId="77777777" w:rsidTr="00077AA5">
        <w:trPr>
          <w:trHeight w:val="300"/>
          <w:jc w:val="center"/>
        </w:trPr>
        <w:tc>
          <w:tcPr>
            <w:tcW w:w="4230" w:type="dxa"/>
            <w:noWrap/>
            <w:vAlign w:val="center"/>
            <w:hideMark/>
          </w:tcPr>
          <w:p w14:paraId="54596717" w14:textId="77777777" w:rsidR="00BD623A" w:rsidRPr="00BD623A" w:rsidRDefault="00BD623A" w:rsidP="00077AA5">
            <w:pPr>
              <w:ind w:left="360"/>
              <w:jc w:val="center"/>
            </w:pPr>
            <w:r w:rsidRPr="00BD623A">
              <w:t>kABPersonURLProperty</w:t>
            </w:r>
          </w:p>
        </w:tc>
        <w:tc>
          <w:tcPr>
            <w:tcW w:w="4160" w:type="dxa"/>
            <w:noWrap/>
            <w:vAlign w:val="center"/>
            <w:hideMark/>
          </w:tcPr>
          <w:p w14:paraId="04D4CAAE" w14:textId="77777777" w:rsidR="00BD623A" w:rsidRPr="00BD623A" w:rsidRDefault="00BD623A" w:rsidP="00077AA5">
            <w:pPr>
              <w:ind w:left="360"/>
              <w:jc w:val="center"/>
            </w:pPr>
            <w:r w:rsidRPr="00BD623A">
              <w:t>Contact.Websites</w:t>
            </w:r>
          </w:p>
        </w:tc>
        <w:tc>
          <w:tcPr>
            <w:tcW w:w="1728" w:type="dxa"/>
            <w:noWrap/>
            <w:vAlign w:val="center"/>
            <w:hideMark/>
          </w:tcPr>
          <w:p w14:paraId="727034AC" w14:textId="77777777" w:rsidR="00BD623A" w:rsidRPr="00BD623A" w:rsidRDefault="00BD623A" w:rsidP="00077AA5">
            <w:pPr>
              <w:ind w:left="360"/>
              <w:jc w:val="center"/>
            </w:pPr>
          </w:p>
        </w:tc>
      </w:tr>
      <w:tr w:rsidR="00BD623A" w:rsidRPr="00BD623A" w14:paraId="4B355161" w14:textId="77777777" w:rsidTr="00077AA5">
        <w:trPr>
          <w:trHeight w:val="300"/>
          <w:jc w:val="center"/>
        </w:trPr>
        <w:tc>
          <w:tcPr>
            <w:tcW w:w="4230" w:type="dxa"/>
            <w:noWrap/>
            <w:vAlign w:val="center"/>
            <w:hideMark/>
          </w:tcPr>
          <w:p w14:paraId="35409DB8" w14:textId="77777777" w:rsidR="00BD623A" w:rsidRPr="00BD623A" w:rsidRDefault="00BD623A" w:rsidP="00077AA5">
            <w:pPr>
              <w:ind w:left="360"/>
              <w:jc w:val="center"/>
            </w:pPr>
          </w:p>
        </w:tc>
        <w:tc>
          <w:tcPr>
            <w:tcW w:w="4160" w:type="dxa"/>
            <w:noWrap/>
            <w:vAlign w:val="center"/>
            <w:hideMark/>
          </w:tcPr>
          <w:p w14:paraId="0AEF673A" w14:textId="77777777" w:rsidR="00BD623A" w:rsidRPr="00BD623A" w:rsidRDefault="00BD623A" w:rsidP="00077AA5">
            <w:pPr>
              <w:ind w:left="360"/>
              <w:jc w:val="center"/>
            </w:pPr>
          </w:p>
        </w:tc>
        <w:tc>
          <w:tcPr>
            <w:tcW w:w="1728" w:type="dxa"/>
            <w:noWrap/>
            <w:vAlign w:val="center"/>
            <w:hideMark/>
          </w:tcPr>
          <w:p w14:paraId="1D57C535" w14:textId="77777777" w:rsidR="00BD623A" w:rsidRPr="00BD623A" w:rsidRDefault="00BD623A" w:rsidP="00077AA5">
            <w:pPr>
              <w:ind w:left="360"/>
              <w:jc w:val="center"/>
            </w:pPr>
          </w:p>
        </w:tc>
      </w:tr>
      <w:tr w:rsidR="00BD623A" w:rsidRPr="00BD623A" w14:paraId="1A19D887" w14:textId="77777777" w:rsidTr="00077AA5">
        <w:trPr>
          <w:trHeight w:val="300"/>
          <w:jc w:val="center"/>
        </w:trPr>
        <w:tc>
          <w:tcPr>
            <w:tcW w:w="4230" w:type="dxa"/>
            <w:noWrap/>
            <w:vAlign w:val="center"/>
            <w:hideMark/>
          </w:tcPr>
          <w:p w14:paraId="577FC8E2" w14:textId="77777777" w:rsidR="00BD623A" w:rsidRPr="00BD623A" w:rsidRDefault="00BD623A" w:rsidP="00077AA5">
            <w:pPr>
              <w:ind w:left="360"/>
              <w:jc w:val="center"/>
            </w:pPr>
            <w:r w:rsidRPr="00BD623A">
              <w:t>kABPersonRelatedNamesProperty</w:t>
            </w:r>
          </w:p>
        </w:tc>
        <w:tc>
          <w:tcPr>
            <w:tcW w:w="4160" w:type="dxa"/>
            <w:noWrap/>
            <w:vAlign w:val="center"/>
            <w:hideMark/>
          </w:tcPr>
          <w:p w14:paraId="5C4A6D5A" w14:textId="77777777" w:rsidR="00BD623A" w:rsidRPr="00BD623A" w:rsidRDefault="00BD623A" w:rsidP="00077AA5">
            <w:pPr>
              <w:ind w:left="360"/>
              <w:jc w:val="center"/>
            </w:pPr>
            <w:r w:rsidRPr="00BD623A">
              <w:t>Contact.SignificantOthers</w:t>
            </w:r>
          </w:p>
        </w:tc>
        <w:tc>
          <w:tcPr>
            <w:tcW w:w="1728" w:type="dxa"/>
            <w:noWrap/>
            <w:vAlign w:val="center"/>
            <w:hideMark/>
          </w:tcPr>
          <w:p w14:paraId="2E51FB13" w14:textId="77777777" w:rsidR="00BD623A" w:rsidRPr="00BD623A" w:rsidRDefault="00BD623A" w:rsidP="00077AA5">
            <w:pPr>
              <w:ind w:left="360"/>
              <w:jc w:val="center"/>
            </w:pPr>
          </w:p>
        </w:tc>
      </w:tr>
      <w:tr w:rsidR="00BD623A" w:rsidRPr="00BD623A" w14:paraId="10C7522C" w14:textId="77777777" w:rsidTr="00077AA5">
        <w:trPr>
          <w:trHeight w:val="300"/>
          <w:jc w:val="center"/>
        </w:trPr>
        <w:tc>
          <w:tcPr>
            <w:tcW w:w="4230" w:type="dxa"/>
            <w:noWrap/>
            <w:vAlign w:val="center"/>
            <w:hideMark/>
          </w:tcPr>
          <w:p w14:paraId="6C94779A" w14:textId="77777777" w:rsidR="00BD623A" w:rsidRPr="00BD623A" w:rsidRDefault="00BD623A" w:rsidP="00077AA5">
            <w:pPr>
              <w:ind w:left="360"/>
              <w:jc w:val="center"/>
            </w:pPr>
          </w:p>
        </w:tc>
        <w:tc>
          <w:tcPr>
            <w:tcW w:w="4160" w:type="dxa"/>
            <w:noWrap/>
            <w:vAlign w:val="center"/>
            <w:hideMark/>
          </w:tcPr>
          <w:p w14:paraId="16BD3081" w14:textId="77777777" w:rsidR="00BD623A" w:rsidRPr="00BD623A" w:rsidRDefault="00BD623A" w:rsidP="00077AA5">
            <w:pPr>
              <w:ind w:left="360"/>
              <w:jc w:val="center"/>
            </w:pPr>
          </w:p>
        </w:tc>
        <w:tc>
          <w:tcPr>
            <w:tcW w:w="1728" w:type="dxa"/>
            <w:noWrap/>
            <w:vAlign w:val="center"/>
            <w:hideMark/>
          </w:tcPr>
          <w:p w14:paraId="72FA8B85" w14:textId="77777777" w:rsidR="00BD623A" w:rsidRPr="00BD623A" w:rsidRDefault="00BD623A" w:rsidP="00077AA5">
            <w:pPr>
              <w:ind w:left="360"/>
              <w:jc w:val="center"/>
            </w:pPr>
          </w:p>
        </w:tc>
      </w:tr>
      <w:tr w:rsidR="00BD623A" w:rsidRPr="00BD623A" w14:paraId="0E9ACA01" w14:textId="77777777" w:rsidTr="00077AA5">
        <w:trPr>
          <w:trHeight w:val="300"/>
          <w:jc w:val="center"/>
        </w:trPr>
        <w:tc>
          <w:tcPr>
            <w:tcW w:w="4230" w:type="dxa"/>
            <w:noWrap/>
            <w:vAlign w:val="center"/>
            <w:hideMark/>
          </w:tcPr>
          <w:p w14:paraId="49A82857" w14:textId="77777777" w:rsidR="00BD623A" w:rsidRPr="00BD623A" w:rsidRDefault="00BD623A" w:rsidP="00077AA5">
            <w:pPr>
              <w:ind w:left="360"/>
              <w:jc w:val="center"/>
            </w:pPr>
            <w:r w:rsidRPr="00BD623A">
              <w:t>kABPersonAlternateBirthdayProperty</w:t>
            </w:r>
          </w:p>
        </w:tc>
        <w:tc>
          <w:tcPr>
            <w:tcW w:w="4160" w:type="dxa"/>
            <w:noWrap/>
            <w:vAlign w:val="center"/>
            <w:hideMark/>
          </w:tcPr>
          <w:p w14:paraId="532080F3" w14:textId="77777777" w:rsidR="00BD623A" w:rsidRPr="00BD623A" w:rsidRDefault="00BD623A" w:rsidP="00077AA5">
            <w:pPr>
              <w:ind w:left="360"/>
              <w:jc w:val="center"/>
            </w:pPr>
            <w:r w:rsidRPr="00BD623A">
              <w:t>-</w:t>
            </w:r>
          </w:p>
        </w:tc>
        <w:tc>
          <w:tcPr>
            <w:tcW w:w="1728" w:type="dxa"/>
            <w:noWrap/>
            <w:vAlign w:val="center"/>
            <w:hideMark/>
          </w:tcPr>
          <w:p w14:paraId="20FFC0F9" w14:textId="77777777" w:rsidR="00BD623A" w:rsidRPr="00BD623A" w:rsidRDefault="00BD623A" w:rsidP="00077AA5">
            <w:pPr>
              <w:ind w:left="360"/>
              <w:jc w:val="center"/>
            </w:pPr>
          </w:p>
        </w:tc>
      </w:tr>
    </w:tbl>
    <w:p w14:paraId="4CD164F4" w14:textId="14B8FDD6" w:rsidR="007748B7" w:rsidRDefault="007748B7" w:rsidP="00DA32B4">
      <w:pPr>
        <w:rPr>
          <w:i/>
        </w:rPr>
      </w:pPr>
    </w:p>
    <w:bookmarkEnd w:id="7"/>
    <w:p w14:paraId="2C6A0EED" w14:textId="77777777" w:rsidR="00DA32B4" w:rsidRPr="00C00A10" w:rsidRDefault="003F687F" w:rsidP="00DA32B4">
      <w:pPr>
        <w:pStyle w:val="Heading1"/>
      </w:pPr>
      <w:r>
        <w:fldChar w:fldCharType="begin"/>
      </w:r>
      <w:r>
        <w:instrText xml:space="preserve"> HYPERLINK "http://portals/wpblue/blue/wpbluewiki/Pages/TestValidation.aspx" \o "Communicates the strategy for creating and maintaining the reliability of the feature" </w:instrText>
      </w:r>
      <w:r>
        <w:fldChar w:fldCharType="separate"/>
      </w:r>
      <w:r w:rsidR="00DA32B4">
        <w:t>Functional and Unit Testing</w:t>
      </w:r>
      <w:r>
        <w:fldChar w:fldCharType="end"/>
      </w:r>
    </w:p>
    <w:p w14:paraId="7BCB6FF6" w14:textId="77777777" w:rsidR="00DA32B4" w:rsidRDefault="00DA32B4" w:rsidP="00DA32B4">
      <w:pPr>
        <w:pStyle w:val="Heading2"/>
      </w:pPr>
      <w:r>
        <w:t>Test Approach</w:t>
      </w:r>
    </w:p>
    <w:p w14:paraId="01C5BDB0" w14:textId="54B591FE" w:rsidR="00007BF1" w:rsidRDefault="00007BF1" w:rsidP="00DA32B4">
      <w:r>
        <w:t xml:space="preserve">Testing will primarily be done with </w:t>
      </w:r>
      <w:r w:rsidR="005B2279">
        <w:t>unit</w:t>
      </w:r>
      <w:r>
        <w:t xml:space="preserve"> tests. The AddressBookSample test app will also be used – using the app is a way of ensuring that the AddressBook Framework wor</w:t>
      </w:r>
      <w:r w:rsidR="002C69D5">
        <w:t>k</w:t>
      </w:r>
      <w:r>
        <w:t>s as desired, and the app running on iOS can be a reference of the desired behavior.</w:t>
      </w:r>
    </w:p>
    <w:p w14:paraId="212349CF" w14:textId="67514B45" w:rsidR="00DA32B4" w:rsidRDefault="00DA32B4" w:rsidP="00DA32B4"/>
    <w:bookmarkEnd w:id="8"/>
    <w:bookmarkEnd w:id="9"/>
    <w:bookmarkEnd w:id="10"/>
    <w:bookmarkEnd w:id="11"/>
    <w:bookmarkEnd w:id="12"/>
    <w:bookmarkEnd w:id="13"/>
    <w:bookmarkEnd w:id="14"/>
    <w:bookmarkEnd w:id="15"/>
    <w:bookmarkEnd w:id="16"/>
    <w:bookmarkEnd w:id="17"/>
    <w:p w14:paraId="674B29E0" w14:textId="7B411D81" w:rsidR="00077AA5" w:rsidRDefault="003F687F" w:rsidP="00077AA5">
      <w:pPr>
        <w:pStyle w:val="Heading1"/>
      </w:pPr>
      <w:r>
        <w:fldChar w:fldCharType="begin"/>
      </w:r>
      <w:r>
        <w:instrText xml:space="preserve"> HYPERLINK "http://windowsblue/docs/home/Windows%20Spec%20Wiki/Dev%20Appendices.aspx" \o "Update the table in this section by right-clicking on it and selecting Update Field (the Update Entire Table)" </w:instrText>
      </w:r>
      <w:r>
        <w:fldChar w:fldCharType="separate"/>
      </w:r>
      <w:r w:rsidR="00077AA5">
        <w:t>Prioritization</w:t>
      </w:r>
      <w:r>
        <w:fldChar w:fldCharType="end"/>
      </w:r>
      <w:r w:rsidR="00077AA5">
        <w:t xml:space="preserve"> of Functions</w:t>
      </w:r>
    </w:p>
    <w:p w14:paraId="2E212F63" w14:textId="0185AD66" w:rsidR="00077AA5" w:rsidRDefault="00077AA5" w:rsidP="00DA32B4">
      <w:pPr>
        <w:rPr>
          <w:b/>
          <w:bCs/>
          <w:noProof/>
        </w:rPr>
      </w:pPr>
    </w:p>
    <w:tbl>
      <w:tblPr>
        <w:tblStyle w:val="GridTable4-Accent5"/>
        <w:tblW w:w="0" w:type="auto"/>
        <w:tblLook w:val="04A0" w:firstRow="1" w:lastRow="0" w:firstColumn="1" w:lastColumn="0" w:noHBand="0" w:noVBand="1"/>
      </w:tblPr>
      <w:tblGrid>
        <w:gridCol w:w="7195"/>
        <w:gridCol w:w="2155"/>
      </w:tblGrid>
      <w:tr w:rsidR="00077AA5" w:rsidRPr="00077AA5" w14:paraId="4643DD3C" w14:textId="77777777" w:rsidTr="00077A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tcPr>
          <w:p w14:paraId="3ADE7EDC" w14:textId="709F9B44" w:rsidR="00077AA5" w:rsidRPr="00077AA5" w:rsidRDefault="00077AA5" w:rsidP="00077AA5">
            <w:pPr>
              <w:jc w:val="center"/>
              <w:rPr>
                <w:b w:val="0"/>
                <w:bCs w:val="0"/>
              </w:rPr>
            </w:pPr>
            <w:r>
              <w:rPr>
                <w:b w:val="0"/>
                <w:bCs w:val="0"/>
              </w:rPr>
              <w:t>Function</w:t>
            </w:r>
          </w:p>
        </w:tc>
        <w:tc>
          <w:tcPr>
            <w:tcW w:w="2155" w:type="dxa"/>
            <w:noWrap/>
            <w:vAlign w:val="center"/>
          </w:tcPr>
          <w:p w14:paraId="04B59C8F" w14:textId="7AF62076" w:rsidR="00077AA5" w:rsidRPr="00077AA5" w:rsidRDefault="00077AA5" w:rsidP="00077AA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Priority</w:t>
            </w:r>
          </w:p>
        </w:tc>
      </w:tr>
      <w:tr w:rsidR="00077AA5" w:rsidRPr="00077AA5" w14:paraId="5394FCB5"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3926C2E" w14:textId="77777777" w:rsidR="00077AA5" w:rsidRPr="00077AA5" w:rsidRDefault="00077AA5" w:rsidP="00077AA5">
            <w:pPr>
              <w:jc w:val="center"/>
            </w:pPr>
            <w:r w:rsidRPr="00077AA5">
              <w:t>ABAddressBook</w:t>
            </w:r>
          </w:p>
        </w:tc>
        <w:tc>
          <w:tcPr>
            <w:tcW w:w="2155" w:type="dxa"/>
            <w:noWrap/>
            <w:vAlign w:val="center"/>
            <w:hideMark/>
          </w:tcPr>
          <w:p w14:paraId="234CC7AD"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rPr>
                <w:b/>
                <w:bCs/>
              </w:rPr>
            </w:pPr>
          </w:p>
        </w:tc>
      </w:tr>
      <w:tr w:rsidR="00077AA5" w:rsidRPr="00077AA5" w14:paraId="26805B44"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5AF82D3" w14:textId="77777777" w:rsidR="00077AA5" w:rsidRPr="00077AA5" w:rsidRDefault="00077AA5" w:rsidP="00077AA5">
            <w:pPr>
              <w:jc w:val="center"/>
            </w:pPr>
          </w:p>
        </w:tc>
        <w:tc>
          <w:tcPr>
            <w:tcW w:w="2155" w:type="dxa"/>
            <w:noWrap/>
            <w:vAlign w:val="center"/>
            <w:hideMark/>
          </w:tcPr>
          <w:p w14:paraId="093A8EAE"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457E972F"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53A0012" w14:textId="77777777" w:rsidR="00077AA5" w:rsidRPr="00797CD4" w:rsidRDefault="00077AA5" w:rsidP="00077AA5">
            <w:pPr>
              <w:jc w:val="center"/>
              <w:rPr>
                <w:highlight w:val="yellow"/>
              </w:rPr>
            </w:pPr>
            <w:r w:rsidRPr="00797CD4">
              <w:rPr>
                <w:highlight w:val="yellow"/>
              </w:rPr>
              <w:t>ABAddressBookCreate</w:t>
            </w:r>
          </w:p>
        </w:tc>
        <w:tc>
          <w:tcPr>
            <w:tcW w:w="2155" w:type="dxa"/>
            <w:noWrap/>
            <w:vAlign w:val="center"/>
            <w:hideMark/>
          </w:tcPr>
          <w:p w14:paraId="3D216724" w14:textId="77777777" w:rsidR="00077AA5" w:rsidRPr="00797CD4"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r w:rsidRPr="00797CD4">
              <w:rPr>
                <w:highlight w:val="yellow"/>
              </w:rPr>
              <w:t>P0</w:t>
            </w:r>
          </w:p>
        </w:tc>
      </w:tr>
      <w:tr w:rsidR="00077AA5" w:rsidRPr="00077AA5" w14:paraId="7E90D27F"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47ACE60" w14:textId="77777777" w:rsidR="00077AA5" w:rsidRPr="00797CD4" w:rsidRDefault="00077AA5" w:rsidP="00077AA5">
            <w:pPr>
              <w:jc w:val="center"/>
              <w:rPr>
                <w:highlight w:val="yellow"/>
              </w:rPr>
            </w:pPr>
            <w:r w:rsidRPr="00797CD4">
              <w:rPr>
                <w:highlight w:val="yellow"/>
              </w:rPr>
              <w:t>ABAddressBookCreateWithOptions</w:t>
            </w:r>
          </w:p>
        </w:tc>
        <w:tc>
          <w:tcPr>
            <w:tcW w:w="2155" w:type="dxa"/>
            <w:noWrap/>
            <w:vAlign w:val="center"/>
            <w:hideMark/>
          </w:tcPr>
          <w:p w14:paraId="164C0CB9" w14:textId="77777777" w:rsidR="00077AA5" w:rsidRPr="00797CD4"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797CD4">
              <w:rPr>
                <w:highlight w:val="yellow"/>
              </w:rPr>
              <w:t>P0</w:t>
            </w:r>
          </w:p>
        </w:tc>
      </w:tr>
      <w:tr w:rsidR="00077AA5" w:rsidRPr="00077AA5" w14:paraId="3816C974"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4E8424F" w14:textId="77777777" w:rsidR="00077AA5" w:rsidRPr="00797CD4" w:rsidRDefault="00077AA5" w:rsidP="00077AA5">
            <w:pPr>
              <w:jc w:val="center"/>
              <w:rPr>
                <w:highlight w:val="yellow"/>
              </w:rPr>
            </w:pPr>
            <w:r w:rsidRPr="00797CD4">
              <w:rPr>
                <w:highlight w:val="yellow"/>
              </w:rPr>
              <w:t>ABAddressBookGetAuthorizationStatus</w:t>
            </w:r>
          </w:p>
        </w:tc>
        <w:tc>
          <w:tcPr>
            <w:tcW w:w="2155" w:type="dxa"/>
            <w:noWrap/>
            <w:vAlign w:val="center"/>
            <w:hideMark/>
          </w:tcPr>
          <w:p w14:paraId="2D448108" w14:textId="77777777" w:rsidR="00077AA5" w:rsidRPr="00797CD4"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r w:rsidRPr="00797CD4">
              <w:rPr>
                <w:highlight w:val="yellow"/>
              </w:rPr>
              <w:t>P0</w:t>
            </w:r>
          </w:p>
        </w:tc>
      </w:tr>
      <w:tr w:rsidR="00077AA5" w:rsidRPr="00077AA5" w14:paraId="642EFCF0"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D3B2DCC" w14:textId="77777777" w:rsidR="00077AA5" w:rsidRPr="00797CD4" w:rsidRDefault="00077AA5" w:rsidP="00077AA5">
            <w:pPr>
              <w:jc w:val="center"/>
              <w:rPr>
                <w:highlight w:val="yellow"/>
              </w:rPr>
            </w:pPr>
            <w:r w:rsidRPr="00797CD4">
              <w:rPr>
                <w:highlight w:val="yellow"/>
              </w:rPr>
              <w:lastRenderedPageBreak/>
              <w:t>ABAddressBookRequestAccessWithCompletion</w:t>
            </w:r>
          </w:p>
        </w:tc>
        <w:tc>
          <w:tcPr>
            <w:tcW w:w="2155" w:type="dxa"/>
            <w:noWrap/>
            <w:vAlign w:val="center"/>
            <w:hideMark/>
          </w:tcPr>
          <w:p w14:paraId="4258CFF7" w14:textId="77777777" w:rsidR="00077AA5" w:rsidRPr="00797CD4"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797CD4">
              <w:rPr>
                <w:highlight w:val="yellow"/>
              </w:rPr>
              <w:t>P0</w:t>
            </w:r>
          </w:p>
        </w:tc>
      </w:tr>
      <w:tr w:rsidR="00077AA5" w:rsidRPr="00077AA5" w14:paraId="30468967"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9AA6497" w14:textId="77777777" w:rsidR="00077AA5" w:rsidRPr="00077AA5" w:rsidRDefault="00077AA5" w:rsidP="00077AA5">
            <w:pPr>
              <w:jc w:val="center"/>
            </w:pPr>
            <w:r w:rsidRPr="00077AA5">
              <w:t>ABAddressBookHasUnsavedChanges</w:t>
            </w:r>
          </w:p>
        </w:tc>
        <w:tc>
          <w:tcPr>
            <w:tcW w:w="2155" w:type="dxa"/>
            <w:noWrap/>
            <w:vAlign w:val="center"/>
            <w:hideMark/>
          </w:tcPr>
          <w:p w14:paraId="18E1FA28"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P0</w:t>
            </w:r>
          </w:p>
        </w:tc>
      </w:tr>
      <w:tr w:rsidR="00077AA5" w:rsidRPr="00077AA5" w14:paraId="31CBEE3D"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D120917" w14:textId="77777777" w:rsidR="00077AA5" w:rsidRPr="00077AA5" w:rsidRDefault="00077AA5" w:rsidP="00077AA5">
            <w:pPr>
              <w:jc w:val="center"/>
            </w:pPr>
            <w:r w:rsidRPr="00077AA5">
              <w:t>ABAddressBookSave</w:t>
            </w:r>
          </w:p>
        </w:tc>
        <w:tc>
          <w:tcPr>
            <w:tcW w:w="2155" w:type="dxa"/>
            <w:noWrap/>
            <w:vAlign w:val="center"/>
            <w:hideMark/>
          </w:tcPr>
          <w:p w14:paraId="57F37492"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P0</w:t>
            </w:r>
          </w:p>
        </w:tc>
      </w:tr>
      <w:tr w:rsidR="00077AA5" w:rsidRPr="00077AA5" w14:paraId="78D797B5"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77F74E5" w14:textId="77777777" w:rsidR="00077AA5" w:rsidRPr="00077AA5" w:rsidRDefault="00077AA5" w:rsidP="00077AA5">
            <w:pPr>
              <w:jc w:val="center"/>
            </w:pPr>
            <w:r w:rsidRPr="00077AA5">
              <w:t>ABAddressBookRevert</w:t>
            </w:r>
          </w:p>
        </w:tc>
        <w:tc>
          <w:tcPr>
            <w:tcW w:w="2155" w:type="dxa"/>
            <w:noWrap/>
            <w:vAlign w:val="center"/>
            <w:hideMark/>
          </w:tcPr>
          <w:p w14:paraId="6FB4741E"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P0</w:t>
            </w:r>
          </w:p>
        </w:tc>
      </w:tr>
      <w:tr w:rsidR="00077AA5" w:rsidRPr="00077AA5" w14:paraId="4937660D"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1E401DB" w14:textId="77777777" w:rsidR="00077AA5" w:rsidRPr="00077AA5" w:rsidRDefault="00077AA5" w:rsidP="00077AA5">
            <w:pPr>
              <w:jc w:val="center"/>
            </w:pPr>
          </w:p>
        </w:tc>
        <w:tc>
          <w:tcPr>
            <w:tcW w:w="2155" w:type="dxa"/>
            <w:noWrap/>
            <w:vAlign w:val="center"/>
            <w:hideMark/>
          </w:tcPr>
          <w:p w14:paraId="2327CEDB"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1B0F1518"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D52DDEE" w14:textId="77777777" w:rsidR="00077AA5" w:rsidRPr="00077AA5" w:rsidRDefault="00077AA5" w:rsidP="00077AA5">
            <w:pPr>
              <w:jc w:val="center"/>
            </w:pPr>
            <w:r w:rsidRPr="00077AA5">
              <w:t>ABAddressBookAddRecord</w:t>
            </w:r>
          </w:p>
        </w:tc>
        <w:tc>
          <w:tcPr>
            <w:tcW w:w="2155" w:type="dxa"/>
            <w:noWrap/>
            <w:vAlign w:val="center"/>
            <w:hideMark/>
          </w:tcPr>
          <w:p w14:paraId="1F18F22B"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P1</w:t>
            </w:r>
          </w:p>
        </w:tc>
      </w:tr>
      <w:tr w:rsidR="00077AA5" w:rsidRPr="00077AA5" w14:paraId="46B81F4F"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CA8F969" w14:textId="77777777" w:rsidR="00077AA5" w:rsidRPr="00077AA5" w:rsidRDefault="00077AA5" w:rsidP="00077AA5">
            <w:pPr>
              <w:jc w:val="center"/>
            </w:pPr>
            <w:r w:rsidRPr="00077AA5">
              <w:t>ABAddressBookRemoveRecord</w:t>
            </w:r>
          </w:p>
        </w:tc>
        <w:tc>
          <w:tcPr>
            <w:tcW w:w="2155" w:type="dxa"/>
            <w:noWrap/>
            <w:vAlign w:val="center"/>
            <w:hideMark/>
          </w:tcPr>
          <w:p w14:paraId="6974F3C1"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4708DE0B" w14:textId="77777777" w:rsidTr="00771EC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095FEA1" w14:textId="77777777" w:rsidR="00077AA5" w:rsidRPr="00077AA5" w:rsidRDefault="00077AA5" w:rsidP="00077AA5">
            <w:pPr>
              <w:jc w:val="center"/>
            </w:pPr>
          </w:p>
        </w:tc>
        <w:tc>
          <w:tcPr>
            <w:tcW w:w="2155" w:type="dxa"/>
            <w:noWrap/>
            <w:vAlign w:val="center"/>
            <w:hideMark/>
          </w:tcPr>
          <w:p w14:paraId="355633AA"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13F271EB"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A3B2B4E" w14:textId="77777777" w:rsidR="00077AA5" w:rsidRPr="00077AA5" w:rsidRDefault="00077AA5" w:rsidP="00077AA5">
            <w:pPr>
              <w:jc w:val="center"/>
            </w:pPr>
            <w:r w:rsidRPr="00077AA5">
              <w:t>ABAddressBookRegisterExternalChangeCallback</w:t>
            </w:r>
          </w:p>
        </w:tc>
        <w:tc>
          <w:tcPr>
            <w:tcW w:w="2155" w:type="dxa"/>
            <w:noWrap/>
            <w:vAlign w:val="center"/>
            <w:hideMark/>
          </w:tcPr>
          <w:p w14:paraId="0AF92AFA" w14:textId="7A67BFAB"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w:t>
            </w:r>
            <w:r w:rsidR="00771ECA">
              <w:t>2</w:t>
            </w:r>
          </w:p>
        </w:tc>
      </w:tr>
      <w:tr w:rsidR="00077AA5" w:rsidRPr="00077AA5" w14:paraId="6884384A"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7090795" w14:textId="77777777" w:rsidR="00077AA5" w:rsidRPr="00077AA5" w:rsidRDefault="00077AA5" w:rsidP="00077AA5">
            <w:pPr>
              <w:jc w:val="center"/>
            </w:pPr>
            <w:r w:rsidRPr="00077AA5">
              <w:t>ABAddressBookUnregisterExternalChangeCallback</w:t>
            </w:r>
          </w:p>
        </w:tc>
        <w:tc>
          <w:tcPr>
            <w:tcW w:w="2155" w:type="dxa"/>
            <w:noWrap/>
            <w:vAlign w:val="center"/>
            <w:hideMark/>
          </w:tcPr>
          <w:p w14:paraId="1074B659" w14:textId="469108A2"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790DA740"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370656C" w14:textId="77777777" w:rsidR="00077AA5" w:rsidRPr="00077AA5" w:rsidRDefault="00077AA5" w:rsidP="00077AA5">
            <w:pPr>
              <w:jc w:val="center"/>
            </w:pPr>
          </w:p>
        </w:tc>
        <w:tc>
          <w:tcPr>
            <w:tcW w:w="2155" w:type="dxa"/>
            <w:noWrap/>
            <w:vAlign w:val="center"/>
            <w:hideMark/>
          </w:tcPr>
          <w:p w14:paraId="79EFA158"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29761D50"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BD62CE0" w14:textId="77777777" w:rsidR="00077AA5" w:rsidRPr="00077AA5" w:rsidRDefault="00077AA5" w:rsidP="00077AA5">
            <w:pPr>
              <w:jc w:val="center"/>
            </w:pPr>
            <w:r w:rsidRPr="00077AA5">
              <w:t>ABAddressBookCopyLocalizedLabel</w:t>
            </w:r>
          </w:p>
        </w:tc>
        <w:tc>
          <w:tcPr>
            <w:tcW w:w="2155" w:type="dxa"/>
            <w:noWrap/>
            <w:vAlign w:val="center"/>
            <w:hideMark/>
          </w:tcPr>
          <w:p w14:paraId="02845323" w14:textId="30E6860B"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3164B502"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34F575D" w14:textId="77777777" w:rsidR="00077AA5" w:rsidRPr="00077AA5" w:rsidRDefault="00077AA5" w:rsidP="00077AA5">
            <w:pPr>
              <w:jc w:val="center"/>
            </w:pPr>
          </w:p>
        </w:tc>
        <w:tc>
          <w:tcPr>
            <w:tcW w:w="2155" w:type="dxa"/>
            <w:noWrap/>
            <w:vAlign w:val="center"/>
            <w:hideMark/>
          </w:tcPr>
          <w:p w14:paraId="05D75857"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339FDCCF"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F80D86D" w14:textId="77777777" w:rsidR="00077AA5" w:rsidRPr="00077AA5" w:rsidRDefault="00077AA5" w:rsidP="00077AA5">
            <w:pPr>
              <w:jc w:val="center"/>
            </w:pPr>
            <w:r w:rsidRPr="00077AA5">
              <w:t>ABMultiValue</w:t>
            </w:r>
          </w:p>
        </w:tc>
        <w:tc>
          <w:tcPr>
            <w:tcW w:w="2155" w:type="dxa"/>
            <w:noWrap/>
            <w:vAlign w:val="center"/>
            <w:hideMark/>
          </w:tcPr>
          <w:p w14:paraId="0CFBD17A"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rPr>
                <w:b/>
                <w:bCs/>
              </w:rPr>
            </w:pPr>
          </w:p>
        </w:tc>
      </w:tr>
      <w:tr w:rsidR="00077AA5" w:rsidRPr="00077AA5" w14:paraId="269E0725"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6E6C07A" w14:textId="77777777" w:rsidR="00077AA5" w:rsidRPr="00077AA5" w:rsidRDefault="00077AA5" w:rsidP="00077AA5">
            <w:pPr>
              <w:jc w:val="center"/>
            </w:pPr>
          </w:p>
        </w:tc>
        <w:tc>
          <w:tcPr>
            <w:tcW w:w="2155" w:type="dxa"/>
            <w:noWrap/>
            <w:vAlign w:val="center"/>
            <w:hideMark/>
          </w:tcPr>
          <w:p w14:paraId="2D72C28B"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389A6B75"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784D635" w14:textId="77777777" w:rsidR="00077AA5" w:rsidRPr="007809AD" w:rsidRDefault="00077AA5" w:rsidP="00077AA5">
            <w:pPr>
              <w:jc w:val="center"/>
              <w:rPr>
                <w:highlight w:val="yellow"/>
              </w:rPr>
            </w:pPr>
            <w:r w:rsidRPr="007809AD">
              <w:rPr>
                <w:highlight w:val="yellow"/>
              </w:rPr>
              <w:t>ABMultiValueCopyValueAtIndex</w:t>
            </w:r>
          </w:p>
        </w:tc>
        <w:tc>
          <w:tcPr>
            <w:tcW w:w="2155" w:type="dxa"/>
            <w:noWrap/>
            <w:vAlign w:val="center"/>
            <w:hideMark/>
          </w:tcPr>
          <w:p w14:paraId="5E1A78D5" w14:textId="77777777" w:rsidR="00077AA5" w:rsidRPr="007809AD"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r w:rsidRPr="007809AD">
              <w:rPr>
                <w:highlight w:val="yellow"/>
              </w:rPr>
              <w:t>P0</w:t>
            </w:r>
          </w:p>
        </w:tc>
      </w:tr>
      <w:tr w:rsidR="00077AA5" w:rsidRPr="00077AA5" w14:paraId="71D05437"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7192672" w14:textId="77777777" w:rsidR="00077AA5" w:rsidRPr="007809AD" w:rsidRDefault="00077AA5" w:rsidP="00077AA5">
            <w:pPr>
              <w:jc w:val="center"/>
              <w:rPr>
                <w:highlight w:val="yellow"/>
              </w:rPr>
            </w:pPr>
            <w:r w:rsidRPr="007809AD">
              <w:rPr>
                <w:highlight w:val="yellow"/>
              </w:rPr>
              <w:t>ABMultiValueCopyArrayOfAllValues</w:t>
            </w:r>
          </w:p>
        </w:tc>
        <w:tc>
          <w:tcPr>
            <w:tcW w:w="2155" w:type="dxa"/>
            <w:noWrap/>
            <w:vAlign w:val="center"/>
            <w:hideMark/>
          </w:tcPr>
          <w:p w14:paraId="3AE4AD12" w14:textId="77777777" w:rsidR="00077AA5" w:rsidRPr="007809AD"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7809AD">
              <w:rPr>
                <w:highlight w:val="yellow"/>
              </w:rPr>
              <w:t>P0</w:t>
            </w:r>
          </w:p>
        </w:tc>
      </w:tr>
      <w:tr w:rsidR="00077AA5" w:rsidRPr="00077AA5" w14:paraId="06251FF0"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03BC986" w14:textId="77777777" w:rsidR="00077AA5" w:rsidRPr="007809AD" w:rsidRDefault="00077AA5" w:rsidP="00077AA5">
            <w:pPr>
              <w:jc w:val="center"/>
              <w:rPr>
                <w:highlight w:val="yellow"/>
              </w:rPr>
            </w:pPr>
            <w:r w:rsidRPr="007809AD">
              <w:rPr>
                <w:highlight w:val="yellow"/>
              </w:rPr>
              <w:t>ABMultiValueGetCount</w:t>
            </w:r>
          </w:p>
        </w:tc>
        <w:tc>
          <w:tcPr>
            <w:tcW w:w="2155" w:type="dxa"/>
            <w:noWrap/>
            <w:vAlign w:val="center"/>
            <w:hideMark/>
          </w:tcPr>
          <w:p w14:paraId="70AF0A25" w14:textId="77777777" w:rsidR="00077AA5" w:rsidRPr="007809AD"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r w:rsidRPr="007809AD">
              <w:rPr>
                <w:highlight w:val="yellow"/>
              </w:rPr>
              <w:t>P0</w:t>
            </w:r>
          </w:p>
        </w:tc>
      </w:tr>
      <w:tr w:rsidR="00077AA5" w:rsidRPr="00077AA5" w14:paraId="0001B2B9"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946DC47" w14:textId="77777777" w:rsidR="00077AA5" w:rsidRPr="007809AD" w:rsidRDefault="00077AA5" w:rsidP="00077AA5">
            <w:pPr>
              <w:jc w:val="center"/>
              <w:rPr>
                <w:highlight w:val="yellow"/>
              </w:rPr>
            </w:pPr>
            <w:r w:rsidRPr="007809AD">
              <w:rPr>
                <w:highlight w:val="yellow"/>
              </w:rPr>
              <w:t>ABMultiValueGetFirstIndexOfValue</w:t>
            </w:r>
          </w:p>
        </w:tc>
        <w:tc>
          <w:tcPr>
            <w:tcW w:w="2155" w:type="dxa"/>
            <w:noWrap/>
            <w:vAlign w:val="center"/>
            <w:hideMark/>
          </w:tcPr>
          <w:p w14:paraId="0E7D8270" w14:textId="77777777" w:rsidR="00077AA5" w:rsidRPr="007809AD"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7809AD">
              <w:rPr>
                <w:highlight w:val="yellow"/>
              </w:rPr>
              <w:t>P0</w:t>
            </w:r>
          </w:p>
        </w:tc>
      </w:tr>
      <w:tr w:rsidR="00077AA5" w:rsidRPr="00077AA5" w14:paraId="316E3EF5"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C3200E1" w14:textId="77777777" w:rsidR="00077AA5" w:rsidRPr="007809AD" w:rsidRDefault="00077AA5" w:rsidP="00077AA5">
            <w:pPr>
              <w:jc w:val="center"/>
              <w:rPr>
                <w:highlight w:val="yellow"/>
              </w:rPr>
            </w:pPr>
            <w:r w:rsidRPr="007809AD">
              <w:rPr>
                <w:highlight w:val="yellow"/>
              </w:rPr>
              <w:t>ABMultiValueCopyLabelAtIndex</w:t>
            </w:r>
          </w:p>
        </w:tc>
        <w:tc>
          <w:tcPr>
            <w:tcW w:w="2155" w:type="dxa"/>
            <w:noWrap/>
            <w:vAlign w:val="center"/>
            <w:hideMark/>
          </w:tcPr>
          <w:p w14:paraId="05588EE3" w14:textId="77777777" w:rsidR="00077AA5" w:rsidRPr="007809AD"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r w:rsidRPr="007809AD">
              <w:rPr>
                <w:highlight w:val="yellow"/>
              </w:rPr>
              <w:t>P0</w:t>
            </w:r>
          </w:p>
        </w:tc>
      </w:tr>
      <w:tr w:rsidR="00077AA5" w:rsidRPr="00077AA5" w14:paraId="703D60D4"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D720216" w14:textId="77777777" w:rsidR="00077AA5" w:rsidRPr="007809AD" w:rsidRDefault="00077AA5" w:rsidP="00077AA5">
            <w:pPr>
              <w:jc w:val="center"/>
              <w:rPr>
                <w:highlight w:val="yellow"/>
              </w:rPr>
            </w:pPr>
          </w:p>
        </w:tc>
        <w:tc>
          <w:tcPr>
            <w:tcW w:w="2155" w:type="dxa"/>
            <w:noWrap/>
            <w:vAlign w:val="center"/>
            <w:hideMark/>
          </w:tcPr>
          <w:p w14:paraId="49C6F1F7" w14:textId="77777777" w:rsidR="00077AA5" w:rsidRPr="007809AD"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p>
        </w:tc>
      </w:tr>
      <w:tr w:rsidR="00077AA5" w:rsidRPr="00077AA5" w14:paraId="0437A62C"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DB88585" w14:textId="77777777" w:rsidR="00077AA5" w:rsidRPr="007809AD" w:rsidRDefault="00077AA5" w:rsidP="00077AA5">
            <w:pPr>
              <w:jc w:val="center"/>
              <w:rPr>
                <w:highlight w:val="yellow"/>
              </w:rPr>
            </w:pPr>
            <w:r w:rsidRPr="007809AD">
              <w:rPr>
                <w:highlight w:val="yellow"/>
              </w:rPr>
              <w:t>ABMultiValueGetIdentifierAtIndex</w:t>
            </w:r>
          </w:p>
        </w:tc>
        <w:tc>
          <w:tcPr>
            <w:tcW w:w="2155" w:type="dxa"/>
            <w:noWrap/>
            <w:vAlign w:val="center"/>
            <w:hideMark/>
          </w:tcPr>
          <w:p w14:paraId="2AE73DB9" w14:textId="77777777" w:rsidR="00077AA5" w:rsidRPr="007809AD"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r w:rsidRPr="007809AD">
              <w:rPr>
                <w:highlight w:val="yellow"/>
              </w:rPr>
              <w:t>P0</w:t>
            </w:r>
          </w:p>
        </w:tc>
      </w:tr>
      <w:tr w:rsidR="00077AA5" w:rsidRPr="00077AA5" w14:paraId="4105CCA1"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5EE8FCB" w14:textId="77777777" w:rsidR="00077AA5" w:rsidRPr="007809AD" w:rsidRDefault="00077AA5" w:rsidP="00077AA5">
            <w:pPr>
              <w:jc w:val="center"/>
              <w:rPr>
                <w:highlight w:val="yellow"/>
              </w:rPr>
            </w:pPr>
            <w:r w:rsidRPr="007809AD">
              <w:rPr>
                <w:highlight w:val="yellow"/>
              </w:rPr>
              <w:t>ABMultiValueGetIndexForIdentifier</w:t>
            </w:r>
          </w:p>
        </w:tc>
        <w:tc>
          <w:tcPr>
            <w:tcW w:w="2155" w:type="dxa"/>
            <w:noWrap/>
            <w:vAlign w:val="center"/>
            <w:hideMark/>
          </w:tcPr>
          <w:p w14:paraId="0C0F463A" w14:textId="77777777" w:rsidR="00077AA5" w:rsidRPr="007809AD"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7809AD">
              <w:rPr>
                <w:highlight w:val="yellow"/>
              </w:rPr>
              <w:t>P0</w:t>
            </w:r>
          </w:p>
        </w:tc>
      </w:tr>
      <w:tr w:rsidR="00077AA5" w:rsidRPr="00077AA5" w14:paraId="3C9EF851"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68800C0" w14:textId="77777777" w:rsidR="00077AA5" w:rsidRPr="007809AD" w:rsidRDefault="00077AA5" w:rsidP="00077AA5">
            <w:pPr>
              <w:jc w:val="center"/>
              <w:rPr>
                <w:highlight w:val="yellow"/>
              </w:rPr>
            </w:pPr>
          </w:p>
        </w:tc>
        <w:tc>
          <w:tcPr>
            <w:tcW w:w="2155" w:type="dxa"/>
            <w:noWrap/>
            <w:vAlign w:val="center"/>
            <w:hideMark/>
          </w:tcPr>
          <w:p w14:paraId="7A918B6E" w14:textId="77777777" w:rsidR="00077AA5" w:rsidRPr="007809AD"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p>
        </w:tc>
      </w:tr>
      <w:tr w:rsidR="00077AA5" w:rsidRPr="00077AA5" w14:paraId="2611759C"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9A910EB" w14:textId="77777777" w:rsidR="00077AA5" w:rsidRPr="007809AD" w:rsidRDefault="00077AA5" w:rsidP="00077AA5">
            <w:pPr>
              <w:jc w:val="center"/>
              <w:rPr>
                <w:highlight w:val="yellow"/>
              </w:rPr>
            </w:pPr>
            <w:r w:rsidRPr="007809AD">
              <w:rPr>
                <w:highlight w:val="yellow"/>
              </w:rPr>
              <w:t>ABMultiValueGetPropertyType</w:t>
            </w:r>
          </w:p>
        </w:tc>
        <w:tc>
          <w:tcPr>
            <w:tcW w:w="2155" w:type="dxa"/>
            <w:noWrap/>
            <w:vAlign w:val="center"/>
            <w:hideMark/>
          </w:tcPr>
          <w:p w14:paraId="25FAEAE1" w14:textId="77777777" w:rsidR="00077AA5" w:rsidRPr="007809AD"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7809AD">
              <w:rPr>
                <w:highlight w:val="yellow"/>
              </w:rPr>
              <w:t>P0</w:t>
            </w:r>
          </w:p>
        </w:tc>
      </w:tr>
      <w:tr w:rsidR="00077AA5" w:rsidRPr="00077AA5" w14:paraId="3B8F6C63"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6D99A2C" w14:textId="77777777" w:rsidR="00077AA5" w:rsidRPr="007809AD" w:rsidRDefault="00077AA5" w:rsidP="00077AA5">
            <w:pPr>
              <w:jc w:val="center"/>
              <w:rPr>
                <w:highlight w:val="yellow"/>
              </w:rPr>
            </w:pPr>
          </w:p>
        </w:tc>
        <w:tc>
          <w:tcPr>
            <w:tcW w:w="2155" w:type="dxa"/>
            <w:noWrap/>
            <w:vAlign w:val="center"/>
            <w:hideMark/>
          </w:tcPr>
          <w:p w14:paraId="64FC3BCF" w14:textId="77777777" w:rsidR="00077AA5" w:rsidRPr="007809AD"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p>
        </w:tc>
      </w:tr>
      <w:tr w:rsidR="00077AA5" w:rsidRPr="00077AA5" w14:paraId="76EA73EA"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83DD2EE" w14:textId="77777777" w:rsidR="00077AA5" w:rsidRPr="00077AA5" w:rsidRDefault="00077AA5" w:rsidP="00077AA5">
            <w:pPr>
              <w:jc w:val="center"/>
            </w:pPr>
            <w:r w:rsidRPr="00077AA5">
              <w:t>ABMutableMultiValue</w:t>
            </w:r>
          </w:p>
        </w:tc>
        <w:tc>
          <w:tcPr>
            <w:tcW w:w="2155" w:type="dxa"/>
            <w:noWrap/>
            <w:vAlign w:val="center"/>
            <w:hideMark/>
          </w:tcPr>
          <w:p w14:paraId="46D1BA72"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rPr>
                <w:b/>
                <w:bCs/>
              </w:rPr>
            </w:pPr>
          </w:p>
        </w:tc>
      </w:tr>
      <w:tr w:rsidR="00077AA5" w:rsidRPr="00077AA5" w14:paraId="273FC5C7"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B6DC34F" w14:textId="77777777" w:rsidR="00077AA5" w:rsidRPr="00077AA5" w:rsidRDefault="00077AA5" w:rsidP="00077AA5">
            <w:pPr>
              <w:jc w:val="center"/>
            </w:pPr>
          </w:p>
        </w:tc>
        <w:tc>
          <w:tcPr>
            <w:tcW w:w="2155" w:type="dxa"/>
            <w:noWrap/>
            <w:vAlign w:val="center"/>
            <w:hideMark/>
          </w:tcPr>
          <w:p w14:paraId="5CEA655F"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3015DC1A"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4933C15" w14:textId="77777777" w:rsidR="00077AA5" w:rsidRPr="00077AA5" w:rsidRDefault="00077AA5" w:rsidP="00077AA5">
            <w:pPr>
              <w:jc w:val="center"/>
            </w:pPr>
            <w:r w:rsidRPr="00077AA5">
              <w:t>ABMultiValueCreateMutable</w:t>
            </w:r>
          </w:p>
        </w:tc>
        <w:tc>
          <w:tcPr>
            <w:tcW w:w="2155" w:type="dxa"/>
            <w:noWrap/>
            <w:vAlign w:val="center"/>
            <w:hideMark/>
          </w:tcPr>
          <w:p w14:paraId="2F74D4D6"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P1</w:t>
            </w:r>
          </w:p>
        </w:tc>
      </w:tr>
      <w:tr w:rsidR="00077AA5" w:rsidRPr="00077AA5" w14:paraId="0414DCCC"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1A99A6D" w14:textId="77777777" w:rsidR="00077AA5" w:rsidRPr="00077AA5" w:rsidRDefault="00077AA5" w:rsidP="00077AA5">
            <w:pPr>
              <w:jc w:val="center"/>
            </w:pPr>
          </w:p>
        </w:tc>
        <w:tc>
          <w:tcPr>
            <w:tcW w:w="2155" w:type="dxa"/>
            <w:noWrap/>
            <w:vAlign w:val="center"/>
            <w:hideMark/>
          </w:tcPr>
          <w:p w14:paraId="72961E49"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63F655A3"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F671E68" w14:textId="77777777" w:rsidR="00077AA5" w:rsidRPr="00077AA5" w:rsidRDefault="00077AA5" w:rsidP="00077AA5">
            <w:pPr>
              <w:jc w:val="center"/>
            </w:pPr>
            <w:r w:rsidRPr="00077AA5">
              <w:t>ABMultiValueCreateMutableCopy</w:t>
            </w:r>
          </w:p>
        </w:tc>
        <w:tc>
          <w:tcPr>
            <w:tcW w:w="2155" w:type="dxa"/>
            <w:noWrap/>
            <w:vAlign w:val="center"/>
            <w:hideMark/>
          </w:tcPr>
          <w:p w14:paraId="22063A46"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P1</w:t>
            </w:r>
          </w:p>
        </w:tc>
      </w:tr>
      <w:tr w:rsidR="00077AA5" w:rsidRPr="00077AA5" w14:paraId="6C001CE5"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C402F9E" w14:textId="77777777" w:rsidR="00077AA5" w:rsidRPr="00077AA5" w:rsidRDefault="00077AA5" w:rsidP="00077AA5">
            <w:pPr>
              <w:jc w:val="center"/>
            </w:pPr>
          </w:p>
        </w:tc>
        <w:tc>
          <w:tcPr>
            <w:tcW w:w="2155" w:type="dxa"/>
            <w:noWrap/>
            <w:vAlign w:val="center"/>
            <w:hideMark/>
          </w:tcPr>
          <w:p w14:paraId="456FC5B2"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5D59C775"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B617839" w14:textId="77777777" w:rsidR="00077AA5" w:rsidRPr="00077AA5" w:rsidRDefault="00077AA5" w:rsidP="00077AA5">
            <w:pPr>
              <w:jc w:val="center"/>
            </w:pPr>
            <w:r w:rsidRPr="00077AA5">
              <w:t>ABMultiValueAddValueAndLabel</w:t>
            </w:r>
          </w:p>
        </w:tc>
        <w:tc>
          <w:tcPr>
            <w:tcW w:w="2155" w:type="dxa"/>
            <w:noWrap/>
            <w:vAlign w:val="center"/>
            <w:hideMark/>
          </w:tcPr>
          <w:p w14:paraId="454E0670"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P1</w:t>
            </w:r>
          </w:p>
        </w:tc>
      </w:tr>
      <w:tr w:rsidR="00077AA5" w:rsidRPr="00077AA5" w14:paraId="780ADDB3"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845CC5D" w14:textId="77777777" w:rsidR="00077AA5" w:rsidRPr="00077AA5" w:rsidRDefault="00077AA5" w:rsidP="00077AA5">
            <w:pPr>
              <w:jc w:val="center"/>
            </w:pPr>
            <w:r w:rsidRPr="00077AA5">
              <w:t>ABMultiValueReplaceValueAtIndex</w:t>
            </w:r>
          </w:p>
        </w:tc>
        <w:tc>
          <w:tcPr>
            <w:tcW w:w="2155" w:type="dxa"/>
            <w:noWrap/>
            <w:vAlign w:val="center"/>
            <w:hideMark/>
          </w:tcPr>
          <w:p w14:paraId="08BDE51A"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0060027C"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3E81243" w14:textId="77777777" w:rsidR="00077AA5" w:rsidRPr="00077AA5" w:rsidRDefault="00077AA5" w:rsidP="00077AA5">
            <w:pPr>
              <w:jc w:val="center"/>
            </w:pPr>
            <w:r w:rsidRPr="00077AA5">
              <w:lastRenderedPageBreak/>
              <w:t>ABMultiValueReplaceLabelAtIndex</w:t>
            </w:r>
          </w:p>
        </w:tc>
        <w:tc>
          <w:tcPr>
            <w:tcW w:w="2155" w:type="dxa"/>
            <w:noWrap/>
            <w:vAlign w:val="center"/>
            <w:hideMark/>
          </w:tcPr>
          <w:p w14:paraId="09118676"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1B346632"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E4C0990" w14:textId="77777777" w:rsidR="00077AA5" w:rsidRPr="00077AA5" w:rsidRDefault="00077AA5" w:rsidP="00077AA5">
            <w:pPr>
              <w:jc w:val="center"/>
            </w:pPr>
            <w:r w:rsidRPr="00077AA5">
              <w:t>ABMultiValueInsertValueAndLabelAtIndex</w:t>
            </w:r>
          </w:p>
        </w:tc>
        <w:tc>
          <w:tcPr>
            <w:tcW w:w="2155" w:type="dxa"/>
            <w:noWrap/>
            <w:vAlign w:val="center"/>
            <w:hideMark/>
          </w:tcPr>
          <w:p w14:paraId="4617D432"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P1</w:t>
            </w:r>
          </w:p>
        </w:tc>
      </w:tr>
      <w:tr w:rsidR="00077AA5" w:rsidRPr="00077AA5" w14:paraId="67716B32"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4415272" w14:textId="77777777" w:rsidR="00077AA5" w:rsidRPr="00077AA5" w:rsidRDefault="00077AA5" w:rsidP="00077AA5">
            <w:pPr>
              <w:jc w:val="center"/>
            </w:pPr>
            <w:r w:rsidRPr="00077AA5">
              <w:t>ABMultiValueRemoveValueAndLabelAtIndex</w:t>
            </w:r>
          </w:p>
        </w:tc>
        <w:tc>
          <w:tcPr>
            <w:tcW w:w="2155" w:type="dxa"/>
            <w:noWrap/>
            <w:vAlign w:val="center"/>
            <w:hideMark/>
          </w:tcPr>
          <w:p w14:paraId="1904C7CB"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5A3BE959"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52A3CB4" w14:textId="77777777" w:rsidR="00077AA5" w:rsidRPr="00077AA5" w:rsidRDefault="00077AA5" w:rsidP="00077AA5">
            <w:pPr>
              <w:jc w:val="center"/>
            </w:pPr>
          </w:p>
        </w:tc>
        <w:tc>
          <w:tcPr>
            <w:tcW w:w="2155" w:type="dxa"/>
            <w:noWrap/>
            <w:vAlign w:val="center"/>
            <w:hideMark/>
          </w:tcPr>
          <w:p w14:paraId="40676935"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47DF79D2"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773E608" w14:textId="77777777" w:rsidR="00077AA5" w:rsidRPr="00077AA5" w:rsidRDefault="00077AA5" w:rsidP="00077AA5">
            <w:pPr>
              <w:jc w:val="center"/>
            </w:pPr>
            <w:r w:rsidRPr="00077AA5">
              <w:t>ABRecord</w:t>
            </w:r>
          </w:p>
        </w:tc>
        <w:tc>
          <w:tcPr>
            <w:tcW w:w="2155" w:type="dxa"/>
            <w:noWrap/>
            <w:vAlign w:val="center"/>
            <w:hideMark/>
          </w:tcPr>
          <w:p w14:paraId="444C8D8F" w14:textId="5864F96C"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45ED6CB0"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3514315" w14:textId="77777777" w:rsidR="00077AA5" w:rsidRPr="00077AA5" w:rsidRDefault="00077AA5" w:rsidP="00077AA5">
            <w:pPr>
              <w:jc w:val="center"/>
            </w:pPr>
          </w:p>
        </w:tc>
        <w:tc>
          <w:tcPr>
            <w:tcW w:w="2155" w:type="dxa"/>
            <w:noWrap/>
            <w:vAlign w:val="center"/>
            <w:hideMark/>
          </w:tcPr>
          <w:p w14:paraId="3F8755A5"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73B2ED9B"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406F7C4C" w14:textId="77777777" w:rsidR="00077AA5" w:rsidRPr="00933A8C" w:rsidRDefault="00077AA5" w:rsidP="00077AA5">
            <w:pPr>
              <w:jc w:val="center"/>
              <w:rPr>
                <w:highlight w:val="yellow"/>
              </w:rPr>
            </w:pPr>
            <w:r w:rsidRPr="00933A8C">
              <w:rPr>
                <w:highlight w:val="yellow"/>
              </w:rPr>
              <w:t>ABRecordGetRecordID</w:t>
            </w:r>
          </w:p>
        </w:tc>
        <w:tc>
          <w:tcPr>
            <w:tcW w:w="2155" w:type="dxa"/>
            <w:noWrap/>
            <w:vAlign w:val="center"/>
            <w:hideMark/>
          </w:tcPr>
          <w:p w14:paraId="100039B7" w14:textId="77777777" w:rsidR="00077AA5" w:rsidRPr="00933A8C"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933A8C">
              <w:rPr>
                <w:highlight w:val="yellow"/>
              </w:rPr>
              <w:t>P0</w:t>
            </w:r>
          </w:p>
        </w:tc>
      </w:tr>
      <w:tr w:rsidR="00077AA5" w:rsidRPr="00077AA5" w14:paraId="0E0FBEF8"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32524221" w14:textId="77777777" w:rsidR="00077AA5" w:rsidRPr="00933A8C" w:rsidRDefault="00077AA5" w:rsidP="00077AA5">
            <w:pPr>
              <w:jc w:val="center"/>
              <w:rPr>
                <w:highlight w:val="yellow"/>
              </w:rPr>
            </w:pPr>
            <w:r w:rsidRPr="00933A8C">
              <w:rPr>
                <w:highlight w:val="yellow"/>
              </w:rPr>
              <w:t>ABRecordGetRecordType</w:t>
            </w:r>
          </w:p>
        </w:tc>
        <w:tc>
          <w:tcPr>
            <w:tcW w:w="2155" w:type="dxa"/>
            <w:noWrap/>
            <w:vAlign w:val="center"/>
            <w:hideMark/>
          </w:tcPr>
          <w:p w14:paraId="18BFB858" w14:textId="77777777" w:rsidR="00077AA5" w:rsidRPr="00933A8C"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r w:rsidRPr="00933A8C">
              <w:rPr>
                <w:highlight w:val="yellow"/>
              </w:rPr>
              <w:t>P0</w:t>
            </w:r>
          </w:p>
        </w:tc>
      </w:tr>
      <w:tr w:rsidR="00077AA5" w:rsidRPr="00077AA5" w14:paraId="58E5AE5B"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D1DF003" w14:textId="77777777" w:rsidR="00077AA5" w:rsidRPr="00077AA5" w:rsidRDefault="00077AA5" w:rsidP="00077AA5">
            <w:pPr>
              <w:jc w:val="center"/>
            </w:pPr>
          </w:p>
        </w:tc>
        <w:tc>
          <w:tcPr>
            <w:tcW w:w="2155" w:type="dxa"/>
            <w:noWrap/>
            <w:vAlign w:val="center"/>
            <w:hideMark/>
          </w:tcPr>
          <w:p w14:paraId="508D543E"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26B23DB7"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7E5EBF1C" w14:textId="77777777" w:rsidR="00077AA5" w:rsidRPr="00077AA5" w:rsidRDefault="00077AA5" w:rsidP="00077AA5">
            <w:pPr>
              <w:jc w:val="center"/>
            </w:pPr>
            <w:r w:rsidRPr="00077AA5">
              <w:t>ABRecordSetValue</w:t>
            </w:r>
          </w:p>
        </w:tc>
        <w:tc>
          <w:tcPr>
            <w:tcW w:w="2155" w:type="dxa"/>
            <w:noWrap/>
            <w:vAlign w:val="center"/>
            <w:hideMark/>
          </w:tcPr>
          <w:p w14:paraId="13D67E26"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P1</w:t>
            </w:r>
          </w:p>
        </w:tc>
      </w:tr>
      <w:tr w:rsidR="00077AA5" w:rsidRPr="00077AA5" w14:paraId="012565E4"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1EF65B04" w14:textId="77777777" w:rsidR="00077AA5" w:rsidRPr="00933A8C" w:rsidRDefault="00077AA5" w:rsidP="00077AA5">
            <w:pPr>
              <w:jc w:val="center"/>
              <w:rPr>
                <w:highlight w:val="yellow"/>
              </w:rPr>
            </w:pPr>
            <w:r w:rsidRPr="00933A8C">
              <w:rPr>
                <w:highlight w:val="yellow"/>
              </w:rPr>
              <w:t>ABRecordCopyValue</w:t>
            </w:r>
          </w:p>
        </w:tc>
        <w:tc>
          <w:tcPr>
            <w:tcW w:w="2155" w:type="dxa"/>
            <w:noWrap/>
            <w:vAlign w:val="center"/>
            <w:hideMark/>
          </w:tcPr>
          <w:p w14:paraId="6C0E7181" w14:textId="77777777" w:rsidR="00077AA5" w:rsidRPr="00933A8C"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933A8C">
              <w:rPr>
                <w:highlight w:val="yellow"/>
              </w:rPr>
              <w:t>P0</w:t>
            </w:r>
          </w:p>
        </w:tc>
      </w:tr>
      <w:tr w:rsidR="00077AA5" w:rsidRPr="00077AA5" w14:paraId="3549478F"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12C29168" w14:textId="77777777" w:rsidR="00077AA5" w:rsidRPr="00077AA5" w:rsidRDefault="00077AA5" w:rsidP="00077AA5">
            <w:pPr>
              <w:jc w:val="center"/>
            </w:pPr>
            <w:r w:rsidRPr="00077AA5">
              <w:t>ABRecordRemoveValue</w:t>
            </w:r>
          </w:p>
        </w:tc>
        <w:tc>
          <w:tcPr>
            <w:tcW w:w="2155" w:type="dxa"/>
            <w:noWrap/>
            <w:vAlign w:val="center"/>
            <w:hideMark/>
          </w:tcPr>
          <w:p w14:paraId="4D50F163"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2E5085AB"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574AF9FC" w14:textId="77777777" w:rsidR="00077AA5" w:rsidRPr="00933A8C" w:rsidRDefault="00077AA5" w:rsidP="00077AA5">
            <w:pPr>
              <w:jc w:val="center"/>
              <w:rPr>
                <w:highlight w:val="yellow"/>
              </w:rPr>
            </w:pPr>
            <w:r w:rsidRPr="00933A8C">
              <w:rPr>
                <w:highlight w:val="yellow"/>
              </w:rPr>
              <w:t>ABRecordCopyCompositeName</w:t>
            </w:r>
          </w:p>
        </w:tc>
        <w:tc>
          <w:tcPr>
            <w:tcW w:w="2155" w:type="dxa"/>
            <w:noWrap/>
            <w:vAlign w:val="center"/>
            <w:hideMark/>
          </w:tcPr>
          <w:p w14:paraId="72652BDC" w14:textId="040E3178" w:rsidR="00077AA5" w:rsidRPr="00933A8C"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933A8C">
              <w:rPr>
                <w:highlight w:val="yellow"/>
              </w:rPr>
              <w:t>P</w:t>
            </w:r>
            <w:r w:rsidR="00771ECA">
              <w:rPr>
                <w:highlight w:val="yellow"/>
              </w:rPr>
              <w:t>2</w:t>
            </w:r>
          </w:p>
        </w:tc>
      </w:tr>
      <w:tr w:rsidR="00077AA5" w:rsidRPr="00077AA5" w14:paraId="1F4903C4"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224B694" w14:textId="77777777" w:rsidR="00077AA5" w:rsidRPr="00077AA5" w:rsidRDefault="00077AA5" w:rsidP="00077AA5">
            <w:pPr>
              <w:jc w:val="center"/>
            </w:pPr>
          </w:p>
        </w:tc>
        <w:tc>
          <w:tcPr>
            <w:tcW w:w="2155" w:type="dxa"/>
            <w:noWrap/>
            <w:vAlign w:val="center"/>
            <w:hideMark/>
          </w:tcPr>
          <w:p w14:paraId="357D3437"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3B056C32"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F222B40" w14:textId="77777777" w:rsidR="00077AA5" w:rsidRPr="00077AA5" w:rsidRDefault="00077AA5" w:rsidP="00077AA5">
            <w:pPr>
              <w:jc w:val="center"/>
            </w:pPr>
            <w:r w:rsidRPr="00077AA5">
              <w:t>ABPerson</w:t>
            </w:r>
          </w:p>
        </w:tc>
        <w:tc>
          <w:tcPr>
            <w:tcW w:w="2155" w:type="dxa"/>
            <w:noWrap/>
            <w:vAlign w:val="center"/>
            <w:hideMark/>
          </w:tcPr>
          <w:p w14:paraId="6CE2272A"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rPr>
                <w:b/>
                <w:bCs/>
              </w:rPr>
            </w:pPr>
          </w:p>
        </w:tc>
      </w:tr>
      <w:tr w:rsidR="00077AA5" w:rsidRPr="00077AA5" w14:paraId="05CCA3E9"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A149068" w14:textId="77777777" w:rsidR="00077AA5" w:rsidRPr="00077AA5" w:rsidRDefault="00077AA5" w:rsidP="00077AA5">
            <w:pPr>
              <w:jc w:val="center"/>
            </w:pPr>
          </w:p>
        </w:tc>
        <w:tc>
          <w:tcPr>
            <w:tcW w:w="2155" w:type="dxa"/>
            <w:noWrap/>
            <w:vAlign w:val="center"/>
            <w:hideMark/>
          </w:tcPr>
          <w:p w14:paraId="61F4C23E"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259B2A6C"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6B8DDE4" w14:textId="77777777" w:rsidR="00077AA5" w:rsidRPr="00077AA5" w:rsidRDefault="00077AA5" w:rsidP="00077AA5">
            <w:pPr>
              <w:jc w:val="center"/>
            </w:pPr>
            <w:r w:rsidRPr="00077AA5">
              <w:t>ABPersonCreate</w:t>
            </w:r>
          </w:p>
        </w:tc>
        <w:tc>
          <w:tcPr>
            <w:tcW w:w="2155" w:type="dxa"/>
            <w:noWrap/>
            <w:vAlign w:val="center"/>
            <w:hideMark/>
          </w:tcPr>
          <w:p w14:paraId="4D2528CD"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P1</w:t>
            </w:r>
          </w:p>
        </w:tc>
      </w:tr>
      <w:tr w:rsidR="00077AA5" w:rsidRPr="00077AA5" w14:paraId="73CA9AC1"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CB744EE" w14:textId="77777777" w:rsidR="00077AA5" w:rsidRPr="00077AA5" w:rsidRDefault="00077AA5" w:rsidP="00077AA5">
            <w:pPr>
              <w:jc w:val="center"/>
            </w:pPr>
            <w:r w:rsidRPr="00077AA5">
              <w:t>ABPersonCreateInSource</w:t>
            </w:r>
          </w:p>
        </w:tc>
        <w:tc>
          <w:tcPr>
            <w:tcW w:w="2155" w:type="dxa"/>
            <w:noWrap/>
            <w:vAlign w:val="center"/>
            <w:hideMark/>
          </w:tcPr>
          <w:p w14:paraId="2DDC342E"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275CBB02"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E9FDA58" w14:textId="77777777" w:rsidR="00077AA5" w:rsidRPr="00077AA5" w:rsidRDefault="00077AA5" w:rsidP="00077AA5">
            <w:pPr>
              <w:jc w:val="center"/>
            </w:pPr>
          </w:p>
        </w:tc>
        <w:tc>
          <w:tcPr>
            <w:tcW w:w="2155" w:type="dxa"/>
            <w:noWrap/>
            <w:vAlign w:val="center"/>
            <w:hideMark/>
          </w:tcPr>
          <w:p w14:paraId="1588421B"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7AC416B0"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B7F1438" w14:textId="77777777" w:rsidR="00077AA5" w:rsidRPr="00077AA5" w:rsidRDefault="00077AA5" w:rsidP="00077AA5">
            <w:pPr>
              <w:jc w:val="center"/>
            </w:pPr>
            <w:r w:rsidRPr="00077AA5">
              <w:t>ABPersonComparePeopleByName</w:t>
            </w:r>
          </w:p>
        </w:tc>
        <w:tc>
          <w:tcPr>
            <w:tcW w:w="2155" w:type="dxa"/>
            <w:noWrap/>
            <w:vAlign w:val="center"/>
            <w:hideMark/>
          </w:tcPr>
          <w:p w14:paraId="45376FAD" w14:textId="1A5FD374"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583C73AB"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FA74BC8" w14:textId="77777777" w:rsidR="00077AA5" w:rsidRPr="00077AA5" w:rsidRDefault="00077AA5" w:rsidP="00077AA5">
            <w:pPr>
              <w:jc w:val="center"/>
            </w:pPr>
          </w:p>
        </w:tc>
        <w:tc>
          <w:tcPr>
            <w:tcW w:w="2155" w:type="dxa"/>
            <w:noWrap/>
            <w:vAlign w:val="center"/>
            <w:hideMark/>
          </w:tcPr>
          <w:p w14:paraId="60131C95"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684C32FE"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22E4469" w14:textId="77777777" w:rsidR="00077AA5" w:rsidRPr="00077AA5" w:rsidRDefault="00077AA5" w:rsidP="00077AA5">
            <w:pPr>
              <w:jc w:val="center"/>
            </w:pPr>
            <w:r w:rsidRPr="00077AA5">
              <w:t>ABPersonGetTypeOfProperty</w:t>
            </w:r>
          </w:p>
        </w:tc>
        <w:tc>
          <w:tcPr>
            <w:tcW w:w="2155" w:type="dxa"/>
            <w:noWrap/>
            <w:vAlign w:val="center"/>
            <w:hideMark/>
          </w:tcPr>
          <w:p w14:paraId="64032917" w14:textId="309F2D5A"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1976C672"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E4D19BB" w14:textId="77777777" w:rsidR="00077AA5" w:rsidRPr="00077AA5" w:rsidRDefault="00077AA5" w:rsidP="00077AA5">
            <w:pPr>
              <w:jc w:val="center"/>
            </w:pPr>
            <w:r w:rsidRPr="00077AA5">
              <w:t>ABPersonCopyLocalizedPropertyName</w:t>
            </w:r>
          </w:p>
        </w:tc>
        <w:tc>
          <w:tcPr>
            <w:tcW w:w="2155" w:type="dxa"/>
            <w:noWrap/>
            <w:vAlign w:val="center"/>
            <w:hideMark/>
          </w:tcPr>
          <w:p w14:paraId="7EE10481" w14:textId="24F74268"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w:t>
            </w:r>
            <w:r w:rsidR="00771ECA">
              <w:t>2</w:t>
            </w:r>
          </w:p>
        </w:tc>
      </w:tr>
      <w:tr w:rsidR="00077AA5" w:rsidRPr="00077AA5" w14:paraId="342879FC"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CA7C75F" w14:textId="77777777" w:rsidR="00077AA5" w:rsidRPr="00077AA5" w:rsidRDefault="00077AA5" w:rsidP="00077AA5">
            <w:pPr>
              <w:jc w:val="center"/>
            </w:pPr>
          </w:p>
        </w:tc>
        <w:tc>
          <w:tcPr>
            <w:tcW w:w="2155" w:type="dxa"/>
            <w:noWrap/>
            <w:vAlign w:val="center"/>
            <w:hideMark/>
          </w:tcPr>
          <w:p w14:paraId="4B987E0C"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6061D5E7"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FDC9A68" w14:textId="77777777" w:rsidR="00077AA5" w:rsidRPr="00077AA5" w:rsidRDefault="00077AA5" w:rsidP="00077AA5">
            <w:pPr>
              <w:jc w:val="center"/>
            </w:pPr>
            <w:r w:rsidRPr="00077AA5">
              <w:t>ABPersonSetImageData</w:t>
            </w:r>
          </w:p>
        </w:tc>
        <w:tc>
          <w:tcPr>
            <w:tcW w:w="2155" w:type="dxa"/>
            <w:noWrap/>
            <w:vAlign w:val="center"/>
            <w:hideMark/>
          </w:tcPr>
          <w:p w14:paraId="1D1C43CD" w14:textId="6CBE0910"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w:t>
            </w:r>
            <w:r w:rsidR="00771ECA">
              <w:t>2</w:t>
            </w:r>
          </w:p>
        </w:tc>
      </w:tr>
      <w:tr w:rsidR="00077AA5" w:rsidRPr="00077AA5" w14:paraId="6D1825A5"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457F53B" w14:textId="77777777" w:rsidR="00077AA5" w:rsidRPr="00077AA5" w:rsidRDefault="00077AA5" w:rsidP="00077AA5">
            <w:pPr>
              <w:jc w:val="center"/>
            </w:pPr>
            <w:r w:rsidRPr="00077AA5">
              <w:t>ABPersonCopyImageData</w:t>
            </w:r>
          </w:p>
        </w:tc>
        <w:tc>
          <w:tcPr>
            <w:tcW w:w="2155" w:type="dxa"/>
            <w:noWrap/>
            <w:vAlign w:val="center"/>
            <w:hideMark/>
          </w:tcPr>
          <w:p w14:paraId="5D67AB01" w14:textId="30BC6E5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1385690F"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2691471" w14:textId="77777777" w:rsidR="00077AA5" w:rsidRPr="00077AA5" w:rsidRDefault="00077AA5" w:rsidP="00077AA5">
            <w:pPr>
              <w:jc w:val="center"/>
            </w:pPr>
            <w:r w:rsidRPr="00077AA5">
              <w:t>ABPersonCopyImageDataWithFormat</w:t>
            </w:r>
          </w:p>
        </w:tc>
        <w:tc>
          <w:tcPr>
            <w:tcW w:w="2155" w:type="dxa"/>
            <w:noWrap/>
            <w:vAlign w:val="center"/>
            <w:hideMark/>
          </w:tcPr>
          <w:p w14:paraId="2442034D" w14:textId="3F7CB94B"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w:t>
            </w:r>
            <w:r w:rsidR="00771ECA">
              <w:t>2</w:t>
            </w:r>
          </w:p>
        </w:tc>
      </w:tr>
      <w:tr w:rsidR="00077AA5" w:rsidRPr="00077AA5" w14:paraId="6B84E19B"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01C0DE4" w14:textId="77777777" w:rsidR="00077AA5" w:rsidRPr="00077AA5" w:rsidRDefault="00077AA5" w:rsidP="00077AA5">
            <w:pPr>
              <w:jc w:val="center"/>
            </w:pPr>
            <w:r w:rsidRPr="00077AA5">
              <w:t>ABPersonHasImageData</w:t>
            </w:r>
          </w:p>
        </w:tc>
        <w:tc>
          <w:tcPr>
            <w:tcW w:w="2155" w:type="dxa"/>
            <w:noWrap/>
            <w:vAlign w:val="center"/>
            <w:hideMark/>
          </w:tcPr>
          <w:p w14:paraId="4F4D8219" w14:textId="7E491EB6"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58544CB3"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3CFEE71" w14:textId="77777777" w:rsidR="00077AA5" w:rsidRPr="00077AA5" w:rsidRDefault="00077AA5" w:rsidP="00077AA5">
            <w:pPr>
              <w:jc w:val="center"/>
            </w:pPr>
            <w:r w:rsidRPr="00077AA5">
              <w:t>ABPersonRemoveImageData</w:t>
            </w:r>
          </w:p>
        </w:tc>
        <w:tc>
          <w:tcPr>
            <w:tcW w:w="2155" w:type="dxa"/>
            <w:noWrap/>
            <w:vAlign w:val="center"/>
            <w:hideMark/>
          </w:tcPr>
          <w:p w14:paraId="3AFB5E10"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519E5C57"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50F5468" w14:textId="77777777" w:rsidR="00077AA5" w:rsidRPr="00077AA5" w:rsidRDefault="00077AA5" w:rsidP="00077AA5">
            <w:pPr>
              <w:jc w:val="center"/>
            </w:pPr>
          </w:p>
        </w:tc>
        <w:tc>
          <w:tcPr>
            <w:tcW w:w="2155" w:type="dxa"/>
            <w:noWrap/>
            <w:vAlign w:val="center"/>
            <w:hideMark/>
          </w:tcPr>
          <w:p w14:paraId="2825EA68"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286DB21F"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349572A" w14:textId="77777777" w:rsidR="00077AA5" w:rsidRPr="0010331C" w:rsidRDefault="00077AA5" w:rsidP="00077AA5">
            <w:pPr>
              <w:jc w:val="center"/>
              <w:rPr>
                <w:highlight w:val="yellow"/>
              </w:rPr>
            </w:pPr>
            <w:r w:rsidRPr="0010331C">
              <w:rPr>
                <w:highlight w:val="yellow"/>
              </w:rPr>
              <w:t>ABAddressBookGetPersonCount</w:t>
            </w:r>
          </w:p>
        </w:tc>
        <w:tc>
          <w:tcPr>
            <w:tcW w:w="2155" w:type="dxa"/>
            <w:noWrap/>
            <w:vAlign w:val="center"/>
            <w:hideMark/>
          </w:tcPr>
          <w:p w14:paraId="6FA1ACC3" w14:textId="77777777" w:rsidR="00077AA5" w:rsidRPr="0010331C"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10331C">
              <w:rPr>
                <w:highlight w:val="yellow"/>
              </w:rPr>
              <w:t>P1</w:t>
            </w:r>
          </w:p>
        </w:tc>
      </w:tr>
      <w:tr w:rsidR="00077AA5" w:rsidRPr="00077AA5" w14:paraId="113324E9"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3571DB7" w14:textId="77777777" w:rsidR="00077AA5" w:rsidRPr="0010331C" w:rsidRDefault="00077AA5" w:rsidP="00077AA5">
            <w:pPr>
              <w:jc w:val="center"/>
              <w:rPr>
                <w:highlight w:val="yellow"/>
              </w:rPr>
            </w:pPr>
            <w:r w:rsidRPr="0010331C">
              <w:rPr>
                <w:highlight w:val="yellow"/>
              </w:rPr>
              <w:t>ABAddressBookGetPersonWithRecordID</w:t>
            </w:r>
          </w:p>
        </w:tc>
        <w:tc>
          <w:tcPr>
            <w:tcW w:w="2155" w:type="dxa"/>
            <w:noWrap/>
            <w:vAlign w:val="center"/>
            <w:hideMark/>
          </w:tcPr>
          <w:p w14:paraId="101BAFC7" w14:textId="77777777" w:rsidR="00077AA5" w:rsidRPr="0010331C" w:rsidRDefault="00077AA5" w:rsidP="00077AA5">
            <w:pPr>
              <w:jc w:val="center"/>
              <w:cnfStyle w:val="000000100000" w:firstRow="0" w:lastRow="0" w:firstColumn="0" w:lastColumn="0" w:oddVBand="0" w:evenVBand="0" w:oddHBand="1" w:evenHBand="0" w:firstRowFirstColumn="0" w:firstRowLastColumn="0" w:lastRowFirstColumn="0" w:lastRowLastColumn="0"/>
              <w:rPr>
                <w:highlight w:val="yellow"/>
              </w:rPr>
            </w:pPr>
            <w:r w:rsidRPr="0010331C">
              <w:rPr>
                <w:highlight w:val="yellow"/>
              </w:rPr>
              <w:t>P1</w:t>
            </w:r>
          </w:p>
        </w:tc>
      </w:tr>
      <w:tr w:rsidR="00077AA5" w:rsidRPr="00077AA5" w14:paraId="5430605F"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21BBA49" w14:textId="77777777" w:rsidR="00077AA5" w:rsidRPr="0010331C" w:rsidRDefault="00077AA5" w:rsidP="00077AA5">
            <w:pPr>
              <w:jc w:val="center"/>
              <w:rPr>
                <w:highlight w:val="yellow"/>
              </w:rPr>
            </w:pPr>
            <w:r w:rsidRPr="0010331C">
              <w:rPr>
                <w:highlight w:val="yellow"/>
              </w:rPr>
              <w:t>ABAddressBookCopyArrayOfAllPeople</w:t>
            </w:r>
          </w:p>
        </w:tc>
        <w:tc>
          <w:tcPr>
            <w:tcW w:w="2155" w:type="dxa"/>
            <w:noWrap/>
            <w:vAlign w:val="center"/>
            <w:hideMark/>
          </w:tcPr>
          <w:p w14:paraId="2CC672D7" w14:textId="77777777" w:rsidR="00077AA5" w:rsidRPr="0010331C" w:rsidRDefault="00077AA5" w:rsidP="00077AA5">
            <w:pPr>
              <w:jc w:val="center"/>
              <w:cnfStyle w:val="000000000000" w:firstRow="0" w:lastRow="0" w:firstColumn="0" w:lastColumn="0" w:oddVBand="0" w:evenVBand="0" w:oddHBand="0" w:evenHBand="0" w:firstRowFirstColumn="0" w:firstRowLastColumn="0" w:lastRowFirstColumn="0" w:lastRowLastColumn="0"/>
              <w:rPr>
                <w:highlight w:val="yellow"/>
              </w:rPr>
            </w:pPr>
            <w:r w:rsidRPr="0010331C">
              <w:rPr>
                <w:highlight w:val="yellow"/>
              </w:rPr>
              <w:t>P0</w:t>
            </w:r>
          </w:p>
        </w:tc>
      </w:tr>
      <w:tr w:rsidR="00077AA5" w:rsidRPr="00077AA5" w14:paraId="1EB76CB6"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EEDF42D" w14:textId="77777777" w:rsidR="00077AA5" w:rsidRPr="00077AA5" w:rsidRDefault="00077AA5" w:rsidP="00077AA5">
            <w:pPr>
              <w:jc w:val="center"/>
            </w:pPr>
            <w:r w:rsidRPr="00077AA5">
              <w:t>ABAddressBookCopyArrayOfAllPeopleInSource</w:t>
            </w:r>
          </w:p>
        </w:tc>
        <w:tc>
          <w:tcPr>
            <w:tcW w:w="2155" w:type="dxa"/>
            <w:noWrap/>
            <w:vAlign w:val="center"/>
            <w:hideMark/>
          </w:tcPr>
          <w:p w14:paraId="69BD501E"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18298A31"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DD24579" w14:textId="77777777" w:rsidR="00077AA5" w:rsidRPr="00077AA5" w:rsidRDefault="00077AA5" w:rsidP="00077AA5">
            <w:pPr>
              <w:jc w:val="center"/>
            </w:pPr>
            <w:r w:rsidRPr="00077AA5">
              <w:lastRenderedPageBreak/>
              <w:t>ABAddressBookCopyArrayOfAllPeopleInSourceWithSortOrdering</w:t>
            </w:r>
          </w:p>
        </w:tc>
        <w:tc>
          <w:tcPr>
            <w:tcW w:w="2155" w:type="dxa"/>
            <w:noWrap/>
            <w:vAlign w:val="center"/>
            <w:hideMark/>
          </w:tcPr>
          <w:p w14:paraId="06C03E7A"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38EB3B4C"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CA7324D" w14:textId="77777777" w:rsidR="00077AA5" w:rsidRPr="00077AA5" w:rsidRDefault="00077AA5" w:rsidP="00077AA5">
            <w:pPr>
              <w:jc w:val="center"/>
            </w:pPr>
            <w:r w:rsidRPr="00077AA5">
              <w:t>ABAddressBookCopyPeopleWithName</w:t>
            </w:r>
          </w:p>
        </w:tc>
        <w:tc>
          <w:tcPr>
            <w:tcW w:w="2155" w:type="dxa"/>
            <w:noWrap/>
            <w:vAlign w:val="center"/>
            <w:hideMark/>
          </w:tcPr>
          <w:p w14:paraId="054165CE" w14:textId="53A966D8"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19668678"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34E9393" w14:textId="77777777" w:rsidR="00077AA5" w:rsidRPr="00077AA5" w:rsidRDefault="00077AA5" w:rsidP="00077AA5">
            <w:pPr>
              <w:jc w:val="center"/>
            </w:pPr>
            <w:r w:rsidRPr="00077AA5">
              <w:t>ABPersonCopyArrayOfAllLinkedPeople</w:t>
            </w:r>
          </w:p>
        </w:tc>
        <w:tc>
          <w:tcPr>
            <w:tcW w:w="2155" w:type="dxa"/>
            <w:noWrap/>
            <w:vAlign w:val="center"/>
            <w:hideMark/>
          </w:tcPr>
          <w:p w14:paraId="68803462"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28614A88"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D416E88" w14:textId="77777777" w:rsidR="00077AA5" w:rsidRPr="00077AA5" w:rsidRDefault="00077AA5" w:rsidP="00077AA5">
            <w:pPr>
              <w:jc w:val="center"/>
            </w:pPr>
            <w:r w:rsidRPr="00077AA5">
              <w:t>ABPersonCopySource</w:t>
            </w:r>
          </w:p>
        </w:tc>
        <w:tc>
          <w:tcPr>
            <w:tcW w:w="2155" w:type="dxa"/>
            <w:noWrap/>
            <w:vAlign w:val="center"/>
            <w:hideMark/>
          </w:tcPr>
          <w:p w14:paraId="223A0F15"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5C873BDE"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7751C32" w14:textId="77777777" w:rsidR="00077AA5" w:rsidRPr="00077AA5" w:rsidRDefault="00077AA5" w:rsidP="00077AA5">
            <w:pPr>
              <w:jc w:val="center"/>
            </w:pPr>
          </w:p>
        </w:tc>
        <w:tc>
          <w:tcPr>
            <w:tcW w:w="2155" w:type="dxa"/>
            <w:noWrap/>
            <w:vAlign w:val="center"/>
            <w:hideMark/>
          </w:tcPr>
          <w:p w14:paraId="22C78D5F"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207CA3A4"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B10A2FE" w14:textId="77777777" w:rsidR="00077AA5" w:rsidRPr="00077AA5" w:rsidRDefault="00077AA5" w:rsidP="00077AA5">
            <w:pPr>
              <w:jc w:val="center"/>
            </w:pPr>
            <w:r w:rsidRPr="00077AA5">
              <w:t>ABPersonCopyCompositeNameDelimiterForRecord</w:t>
            </w:r>
          </w:p>
        </w:tc>
        <w:tc>
          <w:tcPr>
            <w:tcW w:w="2155" w:type="dxa"/>
            <w:noWrap/>
            <w:vAlign w:val="center"/>
            <w:hideMark/>
          </w:tcPr>
          <w:p w14:paraId="5849C0F7" w14:textId="2AA8D842"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1631BFE1"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89E913C" w14:textId="77777777" w:rsidR="00077AA5" w:rsidRPr="00077AA5" w:rsidRDefault="00077AA5" w:rsidP="00077AA5">
            <w:pPr>
              <w:jc w:val="center"/>
            </w:pPr>
            <w:r w:rsidRPr="00077AA5">
              <w:t>ABPersonGetSortOrdering</w:t>
            </w:r>
          </w:p>
        </w:tc>
        <w:tc>
          <w:tcPr>
            <w:tcW w:w="2155" w:type="dxa"/>
            <w:noWrap/>
            <w:vAlign w:val="center"/>
            <w:hideMark/>
          </w:tcPr>
          <w:p w14:paraId="26368FA7" w14:textId="601097DE"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w:t>
            </w:r>
            <w:r w:rsidR="00771ECA">
              <w:t>2</w:t>
            </w:r>
          </w:p>
        </w:tc>
      </w:tr>
      <w:tr w:rsidR="00077AA5" w:rsidRPr="00077AA5" w14:paraId="3E6FD804"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D9AD5C9" w14:textId="77777777" w:rsidR="00077AA5" w:rsidRPr="00077AA5" w:rsidRDefault="00077AA5" w:rsidP="00077AA5">
            <w:pPr>
              <w:jc w:val="center"/>
            </w:pPr>
            <w:r w:rsidRPr="00077AA5">
              <w:t>ABPersonGetCompositeNameFormat</w:t>
            </w:r>
          </w:p>
        </w:tc>
        <w:tc>
          <w:tcPr>
            <w:tcW w:w="2155" w:type="dxa"/>
            <w:noWrap/>
            <w:vAlign w:val="center"/>
            <w:hideMark/>
          </w:tcPr>
          <w:p w14:paraId="08083898" w14:textId="2096B81F"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w:t>
            </w:r>
            <w:r w:rsidR="00771ECA">
              <w:t>2</w:t>
            </w:r>
          </w:p>
        </w:tc>
      </w:tr>
      <w:tr w:rsidR="00077AA5" w:rsidRPr="00077AA5" w14:paraId="55D7A779"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63BEDF27" w14:textId="77777777" w:rsidR="00077AA5" w:rsidRPr="00077AA5" w:rsidRDefault="00077AA5" w:rsidP="00077AA5">
            <w:pPr>
              <w:jc w:val="center"/>
            </w:pPr>
            <w:r w:rsidRPr="00077AA5">
              <w:t>ABPersonGetCompositeNameFormatForRecord</w:t>
            </w:r>
          </w:p>
        </w:tc>
        <w:tc>
          <w:tcPr>
            <w:tcW w:w="2155" w:type="dxa"/>
            <w:noWrap/>
            <w:vAlign w:val="center"/>
            <w:hideMark/>
          </w:tcPr>
          <w:p w14:paraId="2C83C2DF" w14:textId="43ECE69D"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w:t>
            </w:r>
            <w:r w:rsidR="00771ECA">
              <w:t>2</w:t>
            </w:r>
          </w:p>
        </w:tc>
      </w:tr>
      <w:tr w:rsidR="00077AA5" w:rsidRPr="00077AA5" w14:paraId="112A8699"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D40AB37" w14:textId="77777777" w:rsidR="00077AA5" w:rsidRPr="00077AA5" w:rsidRDefault="00077AA5" w:rsidP="00077AA5">
            <w:pPr>
              <w:jc w:val="center"/>
            </w:pPr>
          </w:p>
        </w:tc>
        <w:tc>
          <w:tcPr>
            <w:tcW w:w="2155" w:type="dxa"/>
            <w:noWrap/>
            <w:vAlign w:val="center"/>
            <w:hideMark/>
          </w:tcPr>
          <w:p w14:paraId="44F54A27"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36ED9B58"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77A598D" w14:textId="77777777" w:rsidR="00077AA5" w:rsidRPr="00077AA5" w:rsidRDefault="00077AA5" w:rsidP="00077AA5">
            <w:pPr>
              <w:jc w:val="center"/>
            </w:pPr>
            <w:r w:rsidRPr="00077AA5">
              <w:t>ABPersonCreatePeopleInSourceWithVCardRepresentation</w:t>
            </w:r>
          </w:p>
        </w:tc>
        <w:tc>
          <w:tcPr>
            <w:tcW w:w="2155" w:type="dxa"/>
            <w:noWrap/>
            <w:vAlign w:val="center"/>
            <w:hideMark/>
          </w:tcPr>
          <w:p w14:paraId="1BCA3205"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5EC4C0CB"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46D5B48" w14:textId="77777777" w:rsidR="00077AA5" w:rsidRPr="00077AA5" w:rsidRDefault="00077AA5" w:rsidP="00077AA5">
            <w:pPr>
              <w:jc w:val="center"/>
            </w:pPr>
            <w:r w:rsidRPr="00077AA5">
              <w:t>ABPersonCreateVCardRepresentationWithPeople</w:t>
            </w:r>
          </w:p>
        </w:tc>
        <w:tc>
          <w:tcPr>
            <w:tcW w:w="2155" w:type="dxa"/>
            <w:noWrap/>
            <w:vAlign w:val="center"/>
            <w:hideMark/>
          </w:tcPr>
          <w:p w14:paraId="0253AA9B"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182248DB"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D250656" w14:textId="77777777" w:rsidR="00077AA5" w:rsidRPr="00077AA5" w:rsidRDefault="00077AA5" w:rsidP="00077AA5">
            <w:pPr>
              <w:jc w:val="center"/>
            </w:pPr>
          </w:p>
        </w:tc>
        <w:tc>
          <w:tcPr>
            <w:tcW w:w="2155" w:type="dxa"/>
            <w:noWrap/>
            <w:vAlign w:val="center"/>
            <w:hideMark/>
          </w:tcPr>
          <w:p w14:paraId="5070F2E0"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51912C38"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7651A5FD" w14:textId="77777777" w:rsidR="00077AA5" w:rsidRPr="00077AA5" w:rsidRDefault="00077AA5" w:rsidP="00077AA5">
            <w:pPr>
              <w:jc w:val="center"/>
            </w:pPr>
            <w:r w:rsidRPr="00077AA5">
              <w:t>ABSource</w:t>
            </w:r>
          </w:p>
        </w:tc>
        <w:tc>
          <w:tcPr>
            <w:tcW w:w="2155" w:type="dxa"/>
            <w:noWrap/>
            <w:vAlign w:val="center"/>
            <w:hideMark/>
          </w:tcPr>
          <w:p w14:paraId="3559D019"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rPr>
                <w:b/>
                <w:bCs/>
              </w:rPr>
            </w:pPr>
          </w:p>
        </w:tc>
      </w:tr>
      <w:tr w:rsidR="00077AA5" w:rsidRPr="00077AA5" w14:paraId="319D3122"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95A31B7" w14:textId="77777777" w:rsidR="00077AA5" w:rsidRPr="00077AA5" w:rsidRDefault="00077AA5" w:rsidP="00077AA5">
            <w:pPr>
              <w:jc w:val="center"/>
            </w:pPr>
          </w:p>
        </w:tc>
        <w:tc>
          <w:tcPr>
            <w:tcW w:w="2155" w:type="dxa"/>
            <w:noWrap/>
            <w:vAlign w:val="center"/>
            <w:hideMark/>
          </w:tcPr>
          <w:p w14:paraId="24321D5D"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0E6CCE3E"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7672AF9A" w14:textId="77777777" w:rsidR="00077AA5" w:rsidRPr="00077AA5" w:rsidRDefault="00077AA5" w:rsidP="00077AA5">
            <w:pPr>
              <w:jc w:val="center"/>
            </w:pPr>
            <w:r w:rsidRPr="00077AA5">
              <w:t>ABAddressBookCopyDefaultSource</w:t>
            </w:r>
          </w:p>
        </w:tc>
        <w:tc>
          <w:tcPr>
            <w:tcW w:w="2155" w:type="dxa"/>
            <w:noWrap/>
            <w:vAlign w:val="center"/>
            <w:hideMark/>
          </w:tcPr>
          <w:p w14:paraId="28C7A760"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61CF354F"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7F30D51F" w14:textId="77777777" w:rsidR="00077AA5" w:rsidRPr="00077AA5" w:rsidRDefault="00077AA5" w:rsidP="00077AA5">
            <w:pPr>
              <w:jc w:val="center"/>
            </w:pPr>
            <w:r w:rsidRPr="00077AA5">
              <w:t>ABAddressBookGetSourceWithRecordID</w:t>
            </w:r>
          </w:p>
        </w:tc>
        <w:tc>
          <w:tcPr>
            <w:tcW w:w="2155" w:type="dxa"/>
            <w:noWrap/>
            <w:vAlign w:val="center"/>
            <w:hideMark/>
          </w:tcPr>
          <w:p w14:paraId="0F6CF3BC"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528A74CE"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vAlign w:val="center"/>
            <w:hideMark/>
          </w:tcPr>
          <w:p w14:paraId="653CF283" w14:textId="77777777" w:rsidR="00077AA5" w:rsidRPr="00077AA5" w:rsidRDefault="00077AA5" w:rsidP="00077AA5">
            <w:pPr>
              <w:jc w:val="center"/>
            </w:pPr>
            <w:r w:rsidRPr="00077AA5">
              <w:t>ABAddressBookCopyArrayOfAllSources</w:t>
            </w:r>
          </w:p>
        </w:tc>
        <w:tc>
          <w:tcPr>
            <w:tcW w:w="2155" w:type="dxa"/>
            <w:noWrap/>
            <w:vAlign w:val="center"/>
            <w:hideMark/>
          </w:tcPr>
          <w:p w14:paraId="6E306B1F"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17B32355"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4AFD615" w14:textId="77777777" w:rsidR="00077AA5" w:rsidRPr="00077AA5" w:rsidRDefault="00077AA5" w:rsidP="00077AA5">
            <w:pPr>
              <w:jc w:val="center"/>
            </w:pPr>
          </w:p>
        </w:tc>
        <w:tc>
          <w:tcPr>
            <w:tcW w:w="2155" w:type="dxa"/>
            <w:noWrap/>
            <w:vAlign w:val="center"/>
            <w:hideMark/>
          </w:tcPr>
          <w:p w14:paraId="08B4B5E7"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01A94D67"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E5F2123" w14:textId="77777777" w:rsidR="00077AA5" w:rsidRPr="00077AA5" w:rsidRDefault="00077AA5" w:rsidP="00077AA5">
            <w:pPr>
              <w:jc w:val="center"/>
            </w:pPr>
            <w:r w:rsidRPr="00077AA5">
              <w:t>ABGroup</w:t>
            </w:r>
          </w:p>
        </w:tc>
        <w:tc>
          <w:tcPr>
            <w:tcW w:w="2155" w:type="dxa"/>
            <w:noWrap/>
            <w:vAlign w:val="center"/>
            <w:hideMark/>
          </w:tcPr>
          <w:p w14:paraId="32870A77"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rPr>
                <w:b/>
                <w:bCs/>
              </w:rPr>
            </w:pPr>
          </w:p>
        </w:tc>
      </w:tr>
      <w:tr w:rsidR="00077AA5" w:rsidRPr="00077AA5" w14:paraId="2E0C927B"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570B178C" w14:textId="77777777" w:rsidR="00077AA5" w:rsidRPr="00077AA5" w:rsidRDefault="00077AA5" w:rsidP="00077AA5">
            <w:pPr>
              <w:jc w:val="center"/>
            </w:pPr>
          </w:p>
        </w:tc>
        <w:tc>
          <w:tcPr>
            <w:tcW w:w="2155" w:type="dxa"/>
            <w:noWrap/>
            <w:vAlign w:val="center"/>
            <w:hideMark/>
          </w:tcPr>
          <w:p w14:paraId="5F93395D"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4737BA75"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35C4F87" w14:textId="77777777" w:rsidR="00077AA5" w:rsidRPr="00077AA5" w:rsidRDefault="00077AA5" w:rsidP="00077AA5">
            <w:pPr>
              <w:jc w:val="center"/>
            </w:pPr>
            <w:r w:rsidRPr="00077AA5">
              <w:t>ABGroupCreate</w:t>
            </w:r>
          </w:p>
        </w:tc>
        <w:tc>
          <w:tcPr>
            <w:tcW w:w="2155" w:type="dxa"/>
            <w:noWrap/>
            <w:vAlign w:val="center"/>
            <w:hideMark/>
          </w:tcPr>
          <w:p w14:paraId="7763B586"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71CEB8B1"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FF9002F" w14:textId="77777777" w:rsidR="00077AA5" w:rsidRPr="00077AA5" w:rsidRDefault="00077AA5" w:rsidP="00077AA5">
            <w:pPr>
              <w:jc w:val="center"/>
            </w:pPr>
            <w:r w:rsidRPr="00077AA5">
              <w:t>ABGroupCreateInSource</w:t>
            </w:r>
          </w:p>
        </w:tc>
        <w:tc>
          <w:tcPr>
            <w:tcW w:w="2155" w:type="dxa"/>
            <w:noWrap/>
            <w:vAlign w:val="center"/>
            <w:hideMark/>
          </w:tcPr>
          <w:p w14:paraId="4E88D135"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0539D570"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290415C" w14:textId="77777777" w:rsidR="00077AA5" w:rsidRPr="00077AA5" w:rsidRDefault="00077AA5" w:rsidP="00077AA5">
            <w:pPr>
              <w:jc w:val="center"/>
            </w:pPr>
          </w:p>
        </w:tc>
        <w:tc>
          <w:tcPr>
            <w:tcW w:w="2155" w:type="dxa"/>
            <w:noWrap/>
            <w:vAlign w:val="center"/>
            <w:hideMark/>
          </w:tcPr>
          <w:p w14:paraId="13281EFF"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p>
        </w:tc>
      </w:tr>
      <w:tr w:rsidR="00077AA5" w:rsidRPr="00077AA5" w14:paraId="68F63290"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6BDD107" w14:textId="77777777" w:rsidR="00077AA5" w:rsidRPr="00077AA5" w:rsidRDefault="00077AA5" w:rsidP="00077AA5">
            <w:pPr>
              <w:jc w:val="center"/>
            </w:pPr>
            <w:r w:rsidRPr="00077AA5">
              <w:t>ABGroupCopyArrayOfAllMembers</w:t>
            </w:r>
          </w:p>
        </w:tc>
        <w:tc>
          <w:tcPr>
            <w:tcW w:w="2155" w:type="dxa"/>
            <w:noWrap/>
            <w:vAlign w:val="center"/>
            <w:hideMark/>
          </w:tcPr>
          <w:p w14:paraId="0B08BAE2"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0562360C"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7FE9C92" w14:textId="77777777" w:rsidR="00077AA5" w:rsidRPr="00077AA5" w:rsidRDefault="00077AA5" w:rsidP="00077AA5">
            <w:pPr>
              <w:jc w:val="center"/>
            </w:pPr>
            <w:r w:rsidRPr="00077AA5">
              <w:t>ABGroupCopyArrayOfAllMembersWithSortOrdering</w:t>
            </w:r>
          </w:p>
        </w:tc>
        <w:tc>
          <w:tcPr>
            <w:tcW w:w="2155" w:type="dxa"/>
            <w:noWrap/>
            <w:vAlign w:val="center"/>
            <w:hideMark/>
          </w:tcPr>
          <w:p w14:paraId="0DC97A37"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7CDEE096"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3C02854" w14:textId="77777777" w:rsidR="00077AA5" w:rsidRPr="00077AA5" w:rsidRDefault="00077AA5" w:rsidP="00077AA5">
            <w:pPr>
              <w:jc w:val="center"/>
            </w:pPr>
            <w:r w:rsidRPr="00077AA5">
              <w:t>ABGroupAddMember</w:t>
            </w:r>
          </w:p>
        </w:tc>
        <w:tc>
          <w:tcPr>
            <w:tcW w:w="2155" w:type="dxa"/>
            <w:noWrap/>
            <w:vAlign w:val="center"/>
            <w:hideMark/>
          </w:tcPr>
          <w:p w14:paraId="1DD7DA50"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41815306"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D5ADD2C" w14:textId="77777777" w:rsidR="00077AA5" w:rsidRPr="00077AA5" w:rsidRDefault="00077AA5" w:rsidP="00077AA5">
            <w:pPr>
              <w:jc w:val="center"/>
            </w:pPr>
            <w:r w:rsidRPr="00077AA5">
              <w:t>ABGroupRemoveMember</w:t>
            </w:r>
          </w:p>
        </w:tc>
        <w:tc>
          <w:tcPr>
            <w:tcW w:w="2155" w:type="dxa"/>
            <w:noWrap/>
            <w:vAlign w:val="center"/>
            <w:hideMark/>
          </w:tcPr>
          <w:p w14:paraId="71E38C11"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7BCA977C"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195AE7EC" w14:textId="77777777" w:rsidR="00077AA5" w:rsidRPr="00077AA5" w:rsidRDefault="00077AA5" w:rsidP="00077AA5">
            <w:pPr>
              <w:jc w:val="center"/>
            </w:pPr>
          </w:p>
        </w:tc>
        <w:tc>
          <w:tcPr>
            <w:tcW w:w="2155" w:type="dxa"/>
            <w:noWrap/>
            <w:vAlign w:val="center"/>
            <w:hideMark/>
          </w:tcPr>
          <w:p w14:paraId="4F7FFAF0"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p>
        </w:tc>
      </w:tr>
      <w:tr w:rsidR="00077AA5" w:rsidRPr="00077AA5" w14:paraId="475CA383"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26226922" w14:textId="77777777" w:rsidR="00077AA5" w:rsidRPr="00077AA5" w:rsidRDefault="00077AA5" w:rsidP="00077AA5">
            <w:pPr>
              <w:jc w:val="center"/>
            </w:pPr>
            <w:r w:rsidRPr="00077AA5">
              <w:t>ABAddressBookGetGroupWithRecordID</w:t>
            </w:r>
          </w:p>
        </w:tc>
        <w:tc>
          <w:tcPr>
            <w:tcW w:w="2155" w:type="dxa"/>
            <w:noWrap/>
            <w:vAlign w:val="center"/>
            <w:hideMark/>
          </w:tcPr>
          <w:p w14:paraId="11280536"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233A0C25"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47F9A996" w14:textId="77777777" w:rsidR="00077AA5" w:rsidRPr="00077AA5" w:rsidRDefault="00077AA5" w:rsidP="00077AA5">
            <w:pPr>
              <w:jc w:val="center"/>
            </w:pPr>
            <w:r w:rsidRPr="00077AA5">
              <w:t>ABAddressBookGetGroupCount</w:t>
            </w:r>
          </w:p>
        </w:tc>
        <w:tc>
          <w:tcPr>
            <w:tcW w:w="2155" w:type="dxa"/>
            <w:noWrap/>
            <w:vAlign w:val="center"/>
            <w:hideMark/>
          </w:tcPr>
          <w:p w14:paraId="4FEBC6E5"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343015E2"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4F0AFD3" w14:textId="77777777" w:rsidR="00077AA5" w:rsidRPr="00077AA5" w:rsidRDefault="00077AA5" w:rsidP="00077AA5">
            <w:pPr>
              <w:jc w:val="center"/>
            </w:pPr>
            <w:r w:rsidRPr="00077AA5">
              <w:t>ABAddressBookCopyArrayOfAllGroups</w:t>
            </w:r>
          </w:p>
        </w:tc>
        <w:tc>
          <w:tcPr>
            <w:tcW w:w="2155" w:type="dxa"/>
            <w:noWrap/>
            <w:vAlign w:val="center"/>
            <w:hideMark/>
          </w:tcPr>
          <w:p w14:paraId="2095F6F7"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r w:rsidR="00077AA5" w:rsidRPr="00077AA5" w14:paraId="000CDF77" w14:textId="77777777" w:rsidTr="00077AA5">
        <w:trPr>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33C442C3" w14:textId="77777777" w:rsidR="00077AA5" w:rsidRPr="00077AA5" w:rsidRDefault="00077AA5" w:rsidP="00077AA5">
            <w:pPr>
              <w:jc w:val="center"/>
            </w:pPr>
            <w:r w:rsidRPr="00077AA5">
              <w:t>ABAddressBookCopyArrayOfAllGroupsInSource</w:t>
            </w:r>
          </w:p>
        </w:tc>
        <w:tc>
          <w:tcPr>
            <w:tcW w:w="2155" w:type="dxa"/>
            <w:noWrap/>
            <w:vAlign w:val="center"/>
            <w:hideMark/>
          </w:tcPr>
          <w:p w14:paraId="0B420D82" w14:textId="77777777" w:rsidR="00077AA5" w:rsidRPr="00077AA5" w:rsidRDefault="00077AA5" w:rsidP="00077AA5">
            <w:pPr>
              <w:jc w:val="center"/>
              <w:cnfStyle w:val="000000000000" w:firstRow="0" w:lastRow="0" w:firstColumn="0" w:lastColumn="0" w:oddVBand="0" w:evenVBand="0" w:oddHBand="0" w:evenHBand="0" w:firstRowFirstColumn="0" w:firstRowLastColumn="0" w:lastRowFirstColumn="0" w:lastRowLastColumn="0"/>
            </w:pPr>
            <w:r w:rsidRPr="00077AA5">
              <w:t>P2</w:t>
            </w:r>
          </w:p>
        </w:tc>
      </w:tr>
      <w:tr w:rsidR="00077AA5" w:rsidRPr="00077AA5" w14:paraId="6A03F977" w14:textId="77777777" w:rsidTr="00077A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95" w:type="dxa"/>
            <w:noWrap/>
            <w:vAlign w:val="center"/>
            <w:hideMark/>
          </w:tcPr>
          <w:p w14:paraId="08E5844B" w14:textId="77777777" w:rsidR="00077AA5" w:rsidRPr="00077AA5" w:rsidRDefault="00077AA5" w:rsidP="00077AA5">
            <w:pPr>
              <w:jc w:val="center"/>
            </w:pPr>
            <w:bookmarkStart w:id="18" w:name="_GoBack"/>
            <w:bookmarkEnd w:id="18"/>
            <w:r w:rsidRPr="00077AA5">
              <w:t>ABGroupCopySource</w:t>
            </w:r>
          </w:p>
        </w:tc>
        <w:tc>
          <w:tcPr>
            <w:tcW w:w="2155" w:type="dxa"/>
            <w:noWrap/>
            <w:vAlign w:val="center"/>
            <w:hideMark/>
          </w:tcPr>
          <w:p w14:paraId="6810DD3A" w14:textId="77777777" w:rsidR="00077AA5" w:rsidRPr="00077AA5" w:rsidRDefault="00077AA5" w:rsidP="00077AA5">
            <w:pPr>
              <w:jc w:val="center"/>
              <w:cnfStyle w:val="000000100000" w:firstRow="0" w:lastRow="0" w:firstColumn="0" w:lastColumn="0" w:oddVBand="0" w:evenVBand="0" w:oddHBand="1" w:evenHBand="0" w:firstRowFirstColumn="0" w:firstRowLastColumn="0" w:lastRowFirstColumn="0" w:lastRowLastColumn="0"/>
            </w:pPr>
            <w:r w:rsidRPr="00077AA5">
              <w:t>P2</w:t>
            </w:r>
          </w:p>
        </w:tc>
      </w:tr>
    </w:tbl>
    <w:p w14:paraId="0059C892" w14:textId="62687550" w:rsidR="00044D69" w:rsidRDefault="00044D69" w:rsidP="00044D69"/>
    <w:sectPr w:rsidR="00044D69" w:rsidSect="00A837C7">
      <w:headerReference w:type="first"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4632A" w14:textId="77777777" w:rsidR="003F687F" w:rsidRPr="005633F2" w:rsidRDefault="003F687F" w:rsidP="00F10B27">
      <w:pPr>
        <w:pStyle w:val="Heading1"/>
        <w:rPr>
          <w:rFonts w:asciiTheme="minorHAnsi" w:eastAsiaTheme="minorHAnsi" w:hAnsiTheme="minorHAnsi" w:cstheme="minorBidi"/>
          <w:color w:val="auto"/>
          <w:sz w:val="22"/>
          <w:szCs w:val="22"/>
        </w:rPr>
      </w:pPr>
      <w:r>
        <w:separator/>
      </w:r>
    </w:p>
    <w:p w14:paraId="397D174D" w14:textId="77777777" w:rsidR="003F687F" w:rsidRDefault="003F687F" w:rsidP="00F10B27"/>
    <w:p w14:paraId="0EF3C509" w14:textId="77777777" w:rsidR="003F687F" w:rsidRDefault="003F687F" w:rsidP="00F10B27"/>
    <w:p w14:paraId="38DA9880" w14:textId="77777777" w:rsidR="003F687F" w:rsidRDefault="003F687F" w:rsidP="00F10B27"/>
    <w:p w14:paraId="3519431D" w14:textId="77777777" w:rsidR="003F687F" w:rsidRDefault="003F687F" w:rsidP="00F10B27"/>
    <w:p w14:paraId="2530767F" w14:textId="77777777" w:rsidR="003F687F" w:rsidRDefault="003F687F" w:rsidP="00F10B27"/>
    <w:p w14:paraId="4F3E9A23" w14:textId="77777777" w:rsidR="003F687F" w:rsidRDefault="003F687F" w:rsidP="00F10B27"/>
    <w:p w14:paraId="2FAC0CCE" w14:textId="77777777" w:rsidR="003F687F" w:rsidRDefault="003F687F" w:rsidP="00F10B27"/>
    <w:p w14:paraId="7673F760" w14:textId="77777777" w:rsidR="003F687F" w:rsidRDefault="003F687F" w:rsidP="00F10B27"/>
    <w:p w14:paraId="59E61516" w14:textId="77777777" w:rsidR="003F687F" w:rsidRDefault="003F687F" w:rsidP="00F10B27"/>
    <w:p w14:paraId="6AC3C687" w14:textId="77777777" w:rsidR="003F687F" w:rsidRDefault="003F687F" w:rsidP="00F10B27"/>
    <w:p w14:paraId="73A42B91" w14:textId="77777777" w:rsidR="003F687F" w:rsidRDefault="003F687F" w:rsidP="00F10B27"/>
    <w:p w14:paraId="7C28438C" w14:textId="77777777" w:rsidR="003F687F" w:rsidRDefault="003F687F" w:rsidP="00F10B27"/>
    <w:p w14:paraId="2FB44507" w14:textId="77777777" w:rsidR="003F687F" w:rsidRDefault="003F687F" w:rsidP="00F10B27"/>
    <w:p w14:paraId="31C8D810" w14:textId="77777777" w:rsidR="003F687F" w:rsidRDefault="003F687F" w:rsidP="00F10B27"/>
    <w:p w14:paraId="0115B256" w14:textId="77777777" w:rsidR="003F687F" w:rsidRDefault="003F687F" w:rsidP="00F10B27"/>
    <w:p w14:paraId="38673C86" w14:textId="77777777" w:rsidR="003F687F" w:rsidRDefault="003F687F" w:rsidP="00F10B27"/>
    <w:p w14:paraId="6B89ABC2" w14:textId="77777777" w:rsidR="003F687F" w:rsidRDefault="003F687F" w:rsidP="00F10B27"/>
    <w:p w14:paraId="1B8F16EF" w14:textId="77777777" w:rsidR="003F687F" w:rsidRDefault="003F687F" w:rsidP="00F10B27"/>
    <w:p w14:paraId="5B6F8033" w14:textId="77777777" w:rsidR="003F687F" w:rsidRDefault="003F687F" w:rsidP="00F10B27"/>
    <w:p w14:paraId="5F961944" w14:textId="77777777" w:rsidR="003F687F" w:rsidRDefault="003F687F" w:rsidP="00F10B27"/>
    <w:p w14:paraId="1C541F65" w14:textId="77777777" w:rsidR="003F687F" w:rsidRDefault="003F687F" w:rsidP="00F10B27"/>
    <w:p w14:paraId="6245296D" w14:textId="77777777" w:rsidR="003F687F" w:rsidRDefault="003F687F" w:rsidP="00F10B27"/>
    <w:p w14:paraId="12531C3B" w14:textId="77777777" w:rsidR="003F687F" w:rsidRDefault="003F687F" w:rsidP="00F10B27"/>
    <w:p w14:paraId="196ED0EA" w14:textId="77777777" w:rsidR="003F687F" w:rsidRDefault="003F687F" w:rsidP="00F10B27"/>
  </w:endnote>
  <w:endnote w:type="continuationSeparator" w:id="0">
    <w:p w14:paraId="0914B6E1" w14:textId="77777777" w:rsidR="003F687F" w:rsidRPr="005633F2" w:rsidRDefault="003F687F" w:rsidP="00F10B27">
      <w:pPr>
        <w:pStyle w:val="Heading1"/>
        <w:rPr>
          <w:rFonts w:asciiTheme="minorHAnsi" w:eastAsiaTheme="minorHAnsi" w:hAnsiTheme="minorHAnsi" w:cstheme="minorBidi"/>
          <w:color w:val="auto"/>
          <w:sz w:val="22"/>
          <w:szCs w:val="22"/>
        </w:rPr>
      </w:pPr>
      <w:r>
        <w:continuationSeparator/>
      </w:r>
    </w:p>
    <w:p w14:paraId="7AB88C82" w14:textId="77777777" w:rsidR="003F687F" w:rsidRDefault="003F687F" w:rsidP="00F10B27"/>
    <w:p w14:paraId="14F34EF7" w14:textId="77777777" w:rsidR="003F687F" w:rsidRDefault="003F687F" w:rsidP="00F10B27"/>
    <w:p w14:paraId="55291765" w14:textId="77777777" w:rsidR="003F687F" w:rsidRDefault="003F687F" w:rsidP="00F10B27"/>
    <w:p w14:paraId="24736A57" w14:textId="77777777" w:rsidR="003F687F" w:rsidRDefault="003F687F" w:rsidP="00F10B27"/>
    <w:p w14:paraId="7AC34D9D" w14:textId="77777777" w:rsidR="003F687F" w:rsidRDefault="003F687F" w:rsidP="00F10B27"/>
    <w:p w14:paraId="31858136" w14:textId="77777777" w:rsidR="003F687F" w:rsidRDefault="003F687F" w:rsidP="00F10B27"/>
    <w:p w14:paraId="69BAD426" w14:textId="77777777" w:rsidR="003F687F" w:rsidRDefault="003F687F" w:rsidP="00F10B27"/>
    <w:p w14:paraId="3F69A659" w14:textId="77777777" w:rsidR="003F687F" w:rsidRDefault="003F687F" w:rsidP="00F10B27"/>
    <w:p w14:paraId="531F776D" w14:textId="77777777" w:rsidR="003F687F" w:rsidRDefault="003F687F" w:rsidP="00F10B27"/>
    <w:p w14:paraId="79357B4B" w14:textId="77777777" w:rsidR="003F687F" w:rsidRDefault="003F687F" w:rsidP="00F10B27"/>
    <w:p w14:paraId="13C7DF44" w14:textId="77777777" w:rsidR="003F687F" w:rsidRDefault="003F687F" w:rsidP="00F10B27"/>
    <w:p w14:paraId="75CCE048" w14:textId="77777777" w:rsidR="003F687F" w:rsidRDefault="003F687F" w:rsidP="00F10B27"/>
    <w:p w14:paraId="4FC52D48" w14:textId="77777777" w:rsidR="003F687F" w:rsidRDefault="003F687F" w:rsidP="00F10B27"/>
    <w:p w14:paraId="5A66F833" w14:textId="77777777" w:rsidR="003F687F" w:rsidRDefault="003F687F" w:rsidP="00F10B27"/>
    <w:p w14:paraId="3B4C9C96" w14:textId="77777777" w:rsidR="003F687F" w:rsidRDefault="003F687F" w:rsidP="00F10B27"/>
    <w:p w14:paraId="051FFB17" w14:textId="77777777" w:rsidR="003F687F" w:rsidRDefault="003F687F" w:rsidP="00F10B27"/>
    <w:p w14:paraId="36F0579B" w14:textId="77777777" w:rsidR="003F687F" w:rsidRDefault="003F687F" w:rsidP="00F10B27"/>
    <w:p w14:paraId="3D5D9C44" w14:textId="77777777" w:rsidR="003F687F" w:rsidRDefault="003F687F" w:rsidP="00F10B27"/>
    <w:p w14:paraId="4B40B711" w14:textId="77777777" w:rsidR="003F687F" w:rsidRDefault="003F687F" w:rsidP="00F10B27"/>
    <w:p w14:paraId="0CBBE344" w14:textId="77777777" w:rsidR="003F687F" w:rsidRDefault="003F687F" w:rsidP="00F10B27"/>
    <w:p w14:paraId="1F0A643F" w14:textId="77777777" w:rsidR="003F687F" w:rsidRDefault="003F687F" w:rsidP="00F10B27"/>
    <w:p w14:paraId="6CB495BB" w14:textId="77777777" w:rsidR="003F687F" w:rsidRDefault="003F687F" w:rsidP="00F10B27"/>
    <w:p w14:paraId="66E126C2" w14:textId="77777777" w:rsidR="003F687F" w:rsidRDefault="003F687F" w:rsidP="00F10B27"/>
    <w:p w14:paraId="6698DC2E" w14:textId="77777777" w:rsidR="003F687F" w:rsidRDefault="003F687F" w:rsidP="00F10B27"/>
  </w:endnote>
  <w:endnote w:type="continuationNotice" w:id="1">
    <w:p w14:paraId="710E9A0C" w14:textId="77777777" w:rsidR="003F687F" w:rsidRDefault="003F6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94325" w14:textId="77777777" w:rsidR="003F687F" w:rsidRPr="005633F2" w:rsidRDefault="003F687F" w:rsidP="00F10B27">
      <w:pPr>
        <w:pStyle w:val="Heading1"/>
        <w:rPr>
          <w:rFonts w:asciiTheme="minorHAnsi" w:eastAsiaTheme="minorHAnsi" w:hAnsiTheme="minorHAnsi" w:cstheme="minorBidi"/>
          <w:color w:val="auto"/>
          <w:sz w:val="22"/>
          <w:szCs w:val="22"/>
        </w:rPr>
      </w:pPr>
      <w:r>
        <w:separator/>
      </w:r>
    </w:p>
    <w:p w14:paraId="3081994A" w14:textId="77777777" w:rsidR="003F687F" w:rsidRDefault="003F687F" w:rsidP="00F10B27"/>
  </w:footnote>
  <w:footnote w:type="continuationSeparator" w:id="0">
    <w:p w14:paraId="6AF75E77" w14:textId="77777777" w:rsidR="003F687F" w:rsidRPr="005633F2" w:rsidRDefault="003F687F" w:rsidP="00F10B27">
      <w:pPr>
        <w:pStyle w:val="Heading1"/>
        <w:rPr>
          <w:rFonts w:asciiTheme="minorHAnsi" w:eastAsiaTheme="minorHAnsi" w:hAnsiTheme="minorHAnsi" w:cstheme="minorBidi"/>
          <w:color w:val="auto"/>
          <w:sz w:val="22"/>
          <w:szCs w:val="22"/>
        </w:rPr>
      </w:pPr>
      <w:r>
        <w:continuationSeparator/>
      </w:r>
    </w:p>
    <w:p w14:paraId="2EEFDA77" w14:textId="77777777" w:rsidR="003F687F" w:rsidRDefault="003F687F" w:rsidP="00F10B27"/>
  </w:footnote>
  <w:footnote w:type="continuationNotice" w:id="1">
    <w:p w14:paraId="16AFCA02" w14:textId="77777777" w:rsidR="003F687F" w:rsidRDefault="003F68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487D" w14:textId="77777777" w:rsidR="00E76157" w:rsidRDefault="00E76157" w:rsidP="00A837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AA8"/>
    <w:multiLevelType w:val="hybridMultilevel"/>
    <w:tmpl w:val="A4721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862877"/>
    <w:multiLevelType w:val="multilevel"/>
    <w:tmpl w:val="D8303376"/>
    <w:lvl w:ilvl="0">
      <w:start w:val="1"/>
      <w:numFmt w:val="decimal"/>
      <w:pStyle w:val="Heading1"/>
      <w:lvlText w:val="%1"/>
      <w:lvlJc w:val="left"/>
      <w:pPr>
        <w:ind w:left="504" w:hanging="504"/>
      </w:pPr>
      <w:rPr>
        <w:rFonts w:hint="default"/>
        <w:b w:val="0"/>
        <w:i w:val="0"/>
        <w:color w:val="00B0F0"/>
      </w:rPr>
    </w:lvl>
    <w:lvl w:ilvl="1">
      <w:start w:val="1"/>
      <w:numFmt w:val="decimal"/>
      <w:pStyle w:val="Heading2"/>
      <w:lvlText w:val="%1.%2"/>
      <w:lvlJc w:val="left"/>
      <w:pPr>
        <w:ind w:left="576" w:hanging="576"/>
      </w:pPr>
      <w:rPr>
        <w:rFonts w:hint="default"/>
        <w:b w:val="0"/>
        <w:color w:val="00B0F0"/>
      </w:rPr>
    </w:lvl>
    <w:lvl w:ilvl="2">
      <w:start w:val="1"/>
      <w:numFmt w:val="decimal"/>
      <w:pStyle w:val="Heading3"/>
      <w:lvlText w:val="%1.%2.%3"/>
      <w:lvlJc w:val="left"/>
      <w:pPr>
        <w:ind w:left="720" w:hanging="720"/>
      </w:pPr>
      <w:rPr>
        <w:rFonts w:hint="default"/>
        <w:b w:val="0"/>
        <w:color w:val="00B0F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E1E620C"/>
    <w:multiLevelType w:val="hybridMultilevel"/>
    <w:tmpl w:val="F2E83F48"/>
    <w:lvl w:ilvl="0" w:tplc="2E944F42">
      <w:start w:val="1"/>
      <w:numFmt w:val="decimal"/>
      <w:pStyle w:val="Imagecaption"/>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6F4790"/>
    <w:multiLevelType w:val="hybridMultilevel"/>
    <w:tmpl w:val="358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661770"/>
    <w:multiLevelType w:val="hybridMultilevel"/>
    <w:tmpl w:val="9CBC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A1DEE"/>
    <w:multiLevelType w:val="hybridMultilevel"/>
    <w:tmpl w:val="8FC043F8"/>
    <w:lvl w:ilvl="0" w:tplc="3058E7D6">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06D32"/>
    <w:multiLevelType w:val="hybridMultilevel"/>
    <w:tmpl w:val="07CC9BEE"/>
    <w:lvl w:ilvl="0" w:tplc="785A8E8C">
      <w:start w:val="1"/>
      <w:numFmt w:val="bullet"/>
      <w:lvlText w:val="-"/>
      <w:lvlJc w:val="left"/>
      <w:pPr>
        <w:ind w:left="720" w:hanging="360"/>
      </w:pPr>
      <w:rPr>
        <w:rFonts w:ascii="Segoe UI" w:eastAsia="Calibri" w:hAnsi="Segoe UI" w:cs="Segoe U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32D21"/>
    <w:multiLevelType w:val="hybridMultilevel"/>
    <w:tmpl w:val="DB5A88D0"/>
    <w:lvl w:ilvl="0" w:tplc="33D28FBA">
      <w:start w:val="1"/>
      <w:numFmt w:val="bullet"/>
      <w:pStyle w:v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6187B"/>
    <w:multiLevelType w:val="hybridMultilevel"/>
    <w:tmpl w:val="2D2EC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31DF9"/>
    <w:multiLevelType w:val="hybridMultilevel"/>
    <w:tmpl w:val="36720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815D4C"/>
    <w:multiLevelType w:val="hybridMultilevel"/>
    <w:tmpl w:val="24F0537E"/>
    <w:lvl w:ilvl="0" w:tplc="D4E6F77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C219E"/>
    <w:multiLevelType w:val="hybridMultilevel"/>
    <w:tmpl w:val="DA209D8A"/>
    <w:lvl w:ilvl="0" w:tplc="39C47E9E">
      <w:start w:val="1"/>
      <w:numFmt w:val="decimal"/>
      <w:lvlText w:val="%1)"/>
      <w:lvlJc w:val="left"/>
      <w:pPr>
        <w:ind w:left="1080" w:hanging="360"/>
      </w:pPr>
      <w:rPr>
        <w:rFonts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F32407"/>
    <w:multiLevelType w:val="hybridMultilevel"/>
    <w:tmpl w:val="944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A21C9"/>
    <w:multiLevelType w:val="hybridMultilevel"/>
    <w:tmpl w:val="AE58DBD0"/>
    <w:lvl w:ilvl="0" w:tplc="AA587608">
      <w:start w:val="1"/>
      <w:numFmt w:val="bullet"/>
      <w:lvlText w:val=""/>
      <w:lvlJc w:val="left"/>
      <w:pPr>
        <w:ind w:left="720" w:hanging="360"/>
      </w:pPr>
      <w:rPr>
        <w:rFonts w:ascii="Symbol" w:eastAsia="Calibri" w:hAnsi="Symbol"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3"/>
  </w:num>
  <w:num w:numId="9">
    <w:abstractNumId w:val="6"/>
  </w:num>
  <w:num w:numId="10">
    <w:abstractNumId w:val="5"/>
  </w:num>
  <w:num w:numId="11">
    <w:abstractNumId w:val="0"/>
  </w:num>
  <w:num w:numId="12">
    <w:abstractNumId w:val="3"/>
  </w:num>
  <w:num w:numId="13">
    <w:abstractNumId w:val="1"/>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2"/>
  </w:num>
  <w:num w:numId="30">
    <w:abstractNumId w:val="4"/>
  </w:num>
  <w:num w:numId="31">
    <w:abstractNumId w:val="10"/>
  </w:num>
  <w:num w:numId="3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documentProtection w:edit="forms" w:enforcement="0"/>
  <w:defaultTabStop w:val="720"/>
  <w:drawingGridHorizontalSpacing w:val="90"/>
  <w:displayHorizontalDrawingGridEvery w:val="2"/>
  <w:characterSpacingControl w:val="doNotCompress"/>
  <w:hdrShapeDefaults>
    <o:shapedefaults v:ext="edit" spidmax="2049">
      <o:colormru v:ext="edit" colors="#0cf,#7dc4ff,#cde8ff,#f567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57"/>
    <w:rsid w:val="00000374"/>
    <w:rsid w:val="000008A5"/>
    <w:rsid w:val="0000340E"/>
    <w:rsid w:val="000058EA"/>
    <w:rsid w:val="00005D61"/>
    <w:rsid w:val="00006CC5"/>
    <w:rsid w:val="00007BF1"/>
    <w:rsid w:val="00007CAC"/>
    <w:rsid w:val="00010288"/>
    <w:rsid w:val="0001393D"/>
    <w:rsid w:val="00013E6A"/>
    <w:rsid w:val="00015402"/>
    <w:rsid w:val="00016B9D"/>
    <w:rsid w:val="00017461"/>
    <w:rsid w:val="0001748F"/>
    <w:rsid w:val="00020E7A"/>
    <w:rsid w:val="00020EEB"/>
    <w:rsid w:val="00020F8C"/>
    <w:rsid w:val="0002386E"/>
    <w:rsid w:val="00023DD9"/>
    <w:rsid w:val="000270A7"/>
    <w:rsid w:val="00031439"/>
    <w:rsid w:val="00034EB3"/>
    <w:rsid w:val="00034F45"/>
    <w:rsid w:val="00035F85"/>
    <w:rsid w:val="0003760B"/>
    <w:rsid w:val="00037808"/>
    <w:rsid w:val="000426F0"/>
    <w:rsid w:val="00042BDC"/>
    <w:rsid w:val="00044D69"/>
    <w:rsid w:val="00046FC6"/>
    <w:rsid w:val="00050F9D"/>
    <w:rsid w:val="00051146"/>
    <w:rsid w:val="000511EA"/>
    <w:rsid w:val="00052160"/>
    <w:rsid w:val="00054DB8"/>
    <w:rsid w:val="0005698A"/>
    <w:rsid w:val="00061B5E"/>
    <w:rsid w:val="00061E94"/>
    <w:rsid w:val="00061F9A"/>
    <w:rsid w:val="00063B2D"/>
    <w:rsid w:val="00064C5B"/>
    <w:rsid w:val="000654CB"/>
    <w:rsid w:val="00070BAB"/>
    <w:rsid w:val="000728AF"/>
    <w:rsid w:val="00072F85"/>
    <w:rsid w:val="000762AA"/>
    <w:rsid w:val="0007640B"/>
    <w:rsid w:val="00077AA5"/>
    <w:rsid w:val="00080BA5"/>
    <w:rsid w:val="00081DDB"/>
    <w:rsid w:val="000830A2"/>
    <w:rsid w:val="000837F3"/>
    <w:rsid w:val="00091E6C"/>
    <w:rsid w:val="0009279D"/>
    <w:rsid w:val="00093C44"/>
    <w:rsid w:val="0009651F"/>
    <w:rsid w:val="000970C6"/>
    <w:rsid w:val="000A0E60"/>
    <w:rsid w:val="000A13CB"/>
    <w:rsid w:val="000A1F53"/>
    <w:rsid w:val="000A398A"/>
    <w:rsid w:val="000A6595"/>
    <w:rsid w:val="000A797A"/>
    <w:rsid w:val="000A79A9"/>
    <w:rsid w:val="000B0B66"/>
    <w:rsid w:val="000B16DA"/>
    <w:rsid w:val="000B2764"/>
    <w:rsid w:val="000B39D5"/>
    <w:rsid w:val="000B4D56"/>
    <w:rsid w:val="000B557A"/>
    <w:rsid w:val="000B58B3"/>
    <w:rsid w:val="000B5BDB"/>
    <w:rsid w:val="000B66A4"/>
    <w:rsid w:val="000B7C2F"/>
    <w:rsid w:val="000C28CC"/>
    <w:rsid w:val="000C4EC3"/>
    <w:rsid w:val="000C59DE"/>
    <w:rsid w:val="000C6CAA"/>
    <w:rsid w:val="000C7C90"/>
    <w:rsid w:val="000D02CC"/>
    <w:rsid w:val="000D0D67"/>
    <w:rsid w:val="000D1475"/>
    <w:rsid w:val="000D2C11"/>
    <w:rsid w:val="000D5517"/>
    <w:rsid w:val="000D6FF7"/>
    <w:rsid w:val="000D7009"/>
    <w:rsid w:val="000E3D3D"/>
    <w:rsid w:val="000E4BA1"/>
    <w:rsid w:val="000E4FF6"/>
    <w:rsid w:val="000E646E"/>
    <w:rsid w:val="000F0740"/>
    <w:rsid w:val="000F18E1"/>
    <w:rsid w:val="000F21E4"/>
    <w:rsid w:val="000F3FD1"/>
    <w:rsid w:val="000F4D61"/>
    <w:rsid w:val="0010331C"/>
    <w:rsid w:val="001064CC"/>
    <w:rsid w:val="00107B72"/>
    <w:rsid w:val="00107FD8"/>
    <w:rsid w:val="001126BF"/>
    <w:rsid w:val="00113E3B"/>
    <w:rsid w:val="00122712"/>
    <w:rsid w:val="00123D63"/>
    <w:rsid w:val="001264AA"/>
    <w:rsid w:val="00130859"/>
    <w:rsid w:val="00131963"/>
    <w:rsid w:val="00131F5F"/>
    <w:rsid w:val="0013333E"/>
    <w:rsid w:val="00134931"/>
    <w:rsid w:val="00134AE3"/>
    <w:rsid w:val="00137A84"/>
    <w:rsid w:val="00137E90"/>
    <w:rsid w:val="001401BF"/>
    <w:rsid w:val="00141A9C"/>
    <w:rsid w:val="00141B56"/>
    <w:rsid w:val="00144427"/>
    <w:rsid w:val="00144560"/>
    <w:rsid w:val="00145912"/>
    <w:rsid w:val="00145EC4"/>
    <w:rsid w:val="00146A48"/>
    <w:rsid w:val="0014716A"/>
    <w:rsid w:val="001479D7"/>
    <w:rsid w:val="001511BD"/>
    <w:rsid w:val="00154A6F"/>
    <w:rsid w:val="00155364"/>
    <w:rsid w:val="0015797E"/>
    <w:rsid w:val="00162705"/>
    <w:rsid w:val="00165898"/>
    <w:rsid w:val="00170D1B"/>
    <w:rsid w:val="00171F0F"/>
    <w:rsid w:val="00172752"/>
    <w:rsid w:val="001736E3"/>
    <w:rsid w:val="00174D6C"/>
    <w:rsid w:val="001767DA"/>
    <w:rsid w:val="00176C41"/>
    <w:rsid w:val="001776BB"/>
    <w:rsid w:val="00182AEA"/>
    <w:rsid w:val="00183088"/>
    <w:rsid w:val="00183CE0"/>
    <w:rsid w:val="00186D2F"/>
    <w:rsid w:val="001872BB"/>
    <w:rsid w:val="001874DD"/>
    <w:rsid w:val="001904F7"/>
    <w:rsid w:val="00193CE6"/>
    <w:rsid w:val="00194978"/>
    <w:rsid w:val="00194CF2"/>
    <w:rsid w:val="001956B5"/>
    <w:rsid w:val="0019642F"/>
    <w:rsid w:val="0019679F"/>
    <w:rsid w:val="001971F0"/>
    <w:rsid w:val="001A072A"/>
    <w:rsid w:val="001A1620"/>
    <w:rsid w:val="001A4486"/>
    <w:rsid w:val="001A64A3"/>
    <w:rsid w:val="001A66FF"/>
    <w:rsid w:val="001B0EC4"/>
    <w:rsid w:val="001B20CD"/>
    <w:rsid w:val="001B2A77"/>
    <w:rsid w:val="001B3C8E"/>
    <w:rsid w:val="001B5791"/>
    <w:rsid w:val="001B67E4"/>
    <w:rsid w:val="001B6990"/>
    <w:rsid w:val="001B707D"/>
    <w:rsid w:val="001B7150"/>
    <w:rsid w:val="001B797C"/>
    <w:rsid w:val="001B79B4"/>
    <w:rsid w:val="001C0021"/>
    <w:rsid w:val="001C132A"/>
    <w:rsid w:val="001C1470"/>
    <w:rsid w:val="001C1C87"/>
    <w:rsid w:val="001C2408"/>
    <w:rsid w:val="001C3A0F"/>
    <w:rsid w:val="001C4689"/>
    <w:rsid w:val="001C5A00"/>
    <w:rsid w:val="001C5B7B"/>
    <w:rsid w:val="001C6281"/>
    <w:rsid w:val="001D035D"/>
    <w:rsid w:val="001D2991"/>
    <w:rsid w:val="001D30F1"/>
    <w:rsid w:val="001D331D"/>
    <w:rsid w:val="001D3378"/>
    <w:rsid w:val="001D3EAF"/>
    <w:rsid w:val="001D74A1"/>
    <w:rsid w:val="001E1525"/>
    <w:rsid w:val="001E4D4E"/>
    <w:rsid w:val="001E6DE5"/>
    <w:rsid w:val="001E7E08"/>
    <w:rsid w:val="001F0E85"/>
    <w:rsid w:val="001F0EFE"/>
    <w:rsid w:val="001F1E46"/>
    <w:rsid w:val="001F3537"/>
    <w:rsid w:val="001F64FF"/>
    <w:rsid w:val="001F7A19"/>
    <w:rsid w:val="00200D6B"/>
    <w:rsid w:val="002025F9"/>
    <w:rsid w:val="00202CBB"/>
    <w:rsid w:val="002032E0"/>
    <w:rsid w:val="002039F6"/>
    <w:rsid w:val="00205855"/>
    <w:rsid w:val="00205A9B"/>
    <w:rsid w:val="00206997"/>
    <w:rsid w:val="00211C29"/>
    <w:rsid w:val="0021260C"/>
    <w:rsid w:val="00213F34"/>
    <w:rsid w:val="0021522E"/>
    <w:rsid w:val="002233A3"/>
    <w:rsid w:val="00225560"/>
    <w:rsid w:val="0023181B"/>
    <w:rsid w:val="00232E58"/>
    <w:rsid w:val="00234910"/>
    <w:rsid w:val="00235BF5"/>
    <w:rsid w:val="00236742"/>
    <w:rsid w:val="002369F8"/>
    <w:rsid w:val="00237568"/>
    <w:rsid w:val="00241C06"/>
    <w:rsid w:val="00244A07"/>
    <w:rsid w:val="00245422"/>
    <w:rsid w:val="002464F7"/>
    <w:rsid w:val="0025565F"/>
    <w:rsid w:val="002637E6"/>
    <w:rsid w:val="00266D24"/>
    <w:rsid w:val="00266F7C"/>
    <w:rsid w:val="00267FD9"/>
    <w:rsid w:val="002716F7"/>
    <w:rsid w:val="00271BB4"/>
    <w:rsid w:val="00274CBB"/>
    <w:rsid w:val="00276072"/>
    <w:rsid w:val="0027639C"/>
    <w:rsid w:val="0027754E"/>
    <w:rsid w:val="00277D19"/>
    <w:rsid w:val="00280362"/>
    <w:rsid w:val="00282E1A"/>
    <w:rsid w:val="0028317F"/>
    <w:rsid w:val="00285715"/>
    <w:rsid w:val="00287180"/>
    <w:rsid w:val="00287AC7"/>
    <w:rsid w:val="002901A8"/>
    <w:rsid w:val="00293B5C"/>
    <w:rsid w:val="00293C11"/>
    <w:rsid w:val="00294069"/>
    <w:rsid w:val="002A0EF2"/>
    <w:rsid w:val="002A1F54"/>
    <w:rsid w:val="002A324C"/>
    <w:rsid w:val="002A333B"/>
    <w:rsid w:val="002A6887"/>
    <w:rsid w:val="002B1436"/>
    <w:rsid w:val="002B189F"/>
    <w:rsid w:val="002B2072"/>
    <w:rsid w:val="002B3BFB"/>
    <w:rsid w:val="002B4A88"/>
    <w:rsid w:val="002B5FE2"/>
    <w:rsid w:val="002B629D"/>
    <w:rsid w:val="002C0C84"/>
    <w:rsid w:val="002C110D"/>
    <w:rsid w:val="002C22EF"/>
    <w:rsid w:val="002C3EA6"/>
    <w:rsid w:val="002C4624"/>
    <w:rsid w:val="002C5509"/>
    <w:rsid w:val="002C67E5"/>
    <w:rsid w:val="002C69D5"/>
    <w:rsid w:val="002C6E3C"/>
    <w:rsid w:val="002C72C4"/>
    <w:rsid w:val="002D25E1"/>
    <w:rsid w:val="002D3648"/>
    <w:rsid w:val="002D3EDF"/>
    <w:rsid w:val="002D4912"/>
    <w:rsid w:val="002D5E75"/>
    <w:rsid w:val="002D6177"/>
    <w:rsid w:val="002D653C"/>
    <w:rsid w:val="002D65C4"/>
    <w:rsid w:val="002D7083"/>
    <w:rsid w:val="002E1592"/>
    <w:rsid w:val="002E5EDA"/>
    <w:rsid w:val="002E6B07"/>
    <w:rsid w:val="002F553B"/>
    <w:rsid w:val="002F63E0"/>
    <w:rsid w:val="002F6ED3"/>
    <w:rsid w:val="00301571"/>
    <w:rsid w:val="00306CF3"/>
    <w:rsid w:val="003073CB"/>
    <w:rsid w:val="00310002"/>
    <w:rsid w:val="00310032"/>
    <w:rsid w:val="003103C8"/>
    <w:rsid w:val="00310722"/>
    <w:rsid w:val="00312642"/>
    <w:rsid w:val="003168A0"/>
    <w:rsid w:val="00316CDB"/>
    <w:rsid w:val="00317876"/>
    <w:rsid w:val="00317DA2"/>
    <w:rsid w:val="00320483"/>
    <w:rsid w:val="00321991"/>
    <w:rsid w:val="0032337B"/>
    <w:rsid w:val="003233F3"/>
    <w:rsid w:val="0032788F"/>
    <w:rsid w:val="003307A4"/>
    <w:rsid w:val="003311CB"/>
    <w:rsid w:val="00331F5E"/>
    <w:rsid w:val="0033281E"/>
    <w:rsid w:val="003342EF"/>
    <w:rsid w:val="00340205"/>
    <w:rsid w:val="00345613"/>
    <w:rsid w:val="003472D8"/>
    <w:rsid w:val="00347B6E"/>
    <w:rsid w:val="00350272"/>
    <w:rsid w:val="00353D98"/>
    <w:rsid w:val="00356A90"/>
    <w:rsid w:val="00356C5B"/>
    <w:rsid w:val="003570BB"/>
    <w:rsid w:val="003601A1"/>
    <w:rsid w:val="00360608"/>
    <w:rsid w:val="00361E82"/>
    <w:rsid w:val="003623F5"/>
    <w:rsid w:val="00364179"/>
    <w:rsid w:val="003649AF"/>
    <w:rsid w:val="003659BF"/>
    <w:rsid w:val="0036771A"/>
    <w:rsid w:val="00367E52"/>
    <w:rsid w:val="00370717"/>
    <w:rsid w:val="00373369"/>
    <w:rsid w:val="00375105"/>
    <w:rsid w:val="003808AD"/>
    <w:rsid w:val="00381332"/>
    <w:rsid w:val="00386188"/>
    <w:rsid w:val="003902AF"/>
    <w:rsid w:val="00390E40"/>
    <w:rsid w:val="00393684"/>
    <w:rsid w:val="00393D3C"/>
    <w:rsid w:val="0039412E"/>
    <w:rsid w:val="00395A85"/>
    <w:rsid w:val="00396FD1"/>
    <w:rsid w:val="00397452"/>
    <w:rsid w:val="00397869"/>
    <w:rsid w:val="003A14E4"/>
    <w:rsid w:val="003A1C1C"/>
    <w:rsid w:val="003A2590"/>
    <w:rsid w:val="003A3304"/>
    <w:rsid w:val="003A3324"/>
    <w:rsid w:val="003A3349"/>
    <w:rsid w:val="003A3B77"/>
    <w:rsid w:val="003A5309"/>
    <w:rsid w:val="003A77A3"/>
    <w:rsid w:val="003B0206"/>
    <w:rsid w:val="003B10DD"/>
    <w:rsid w:val="003B15BD"/>
    <w:rsid w:val="003B1EF8"/>
    <w:rsid w:val="003B6D3B"/>
    <w:rsid w:val="003C099B"/>
    <w:rsid w:val="003C0CBC"/>
    <w:rsid w:val="003C1BFD"/>
    <w:rsid w:val="003C1C2D"/>
    <w:rsid w:val="003C3C4A"/>
    <w:rsid w:val="003C5E9C"/>
    <w:rsid w:val="003C6B83"/>
    <w:rsid w:val="003C717E"/>
    <w:rsid w:val="003C763F"/>
    <w:rsid w:val="003D1B71"/>
    <w:rsid w:val="003D1DA8"/>
    <w:rsid w:val="003D3CDC"/>
    <w:rsid w:val="003D6A55"/>
    <w:rsid w:val="003E0643"/>
    <w:rsid w:val="003E23CD"/>
    <w:rsid w:val="003E2BE8"/>
    <w:rsid w:val="003E3D0C"/>
    <w:rsid w:val="003E6D2C"/>
    <w:rsid w:val="003E7677"/>
    <w:rsid w:val="003F0D73"/>
    <w:rsid w:val="003F1656"/>
    <w:rsid w:val="003F281E"/>
    <w:rsid w:val="003F687F"/>
    <w:rsid w:val="004000C6"/>
    <w:rsid w:val="00401340"/>
    <w:rsid w:val="004037E4"/>
    <w:rsid w:val="00404065"/>
    <w:rsid w:val="00404A18"/>
    <w:rsid w:val="00404BC2"/>
    <w:rsid w:val="00406843"/>
    <w:rsid w:val="00406EB3"/>
    <w:rsid w:val="004075D9"/>
    <w:rsid w:val="00410E76"/>
    <w:rsid w:val="00411550"/>
    <w:rsid w:val="00411777"/>
    <w:rsid w:val="00411E72"/>
    <w:rsid w:val="004127E6"/>
    <w:rsid w:val="00412AC6"/>
    <w:rsid w:val="00412B5B"/>
    <w:rsid w:val="00413DAE"/>
    <w:rsid w:val="00414354"/>
    <w:rsid w:val="00414686"/>
    <w:rsid w:val="00415F5E"/>
    <w:rsid w:val="00417A32"/>
    <w:rsid w:val="004233F6"/>
    <w:rsid w:val="00425B46"/>
    <w:rsid w:val="00426A9C"/>
    <w:rsid w:val="00433464"/>
    <w:rsid w:val="00434397"/>
    <w:rsid w:val="00434D88"/>
    <w:rsid w:val="004352B2"/>
    <w:rsid w:val="0043558C"/>
    <w:rsid w:val="00435657"/>
    <w:rsid w:val="00436BA5"/>
    <w:rsid w:val="00436D4B"/>
    <w:rsid w:val="00440EC8"/>
    <w:rsid w:val="004420AD"/>
    <w:rsid w:val="004466D0"/>
    <w:rsid w:val="00446D22"/>
    <w:rsid w:val="004502D4"/>
    <w:rsid w:val="0045194F"/>
    <w:rsid w:val="0045374E"/>
    <w:rsid w:val="00453971"/>
    <w:rsid w:val="00453AD2"/>
    <w:rsid w:val="0045436B"/>
    <w:rsid w:val="004562F0"/>
    <w:rsid w:val="00457684"/>
    <w:rsid w:val="004600B9"/>
    <w:rsid w:val="004641BE"/>
    <w:rsid w:val="00464507"/>
    <w:rsid w:val="004669D2"/>
    <w:rsid w:val="00467874"/>
    <w:rsid w:val="00470695"/>
    <w:rsid w:val="0047199C"/>
    <w:rsid w:val="00471CC8"/>
    <w:rsid w:val="004721D8"/>
    <w:rsid w:val="00475CE0"/>
    <w:rsid w:val="00476661"/>
    <w:rsid w:val="004775AA"/>
    <w:rsid w:val="00477E4C"/>
    <w:rsid w:val="00480791"/>
    <w:rsid w:val="0048087D"/>
    <w:rsid w:val="0048099A"/>
    <w:rsid w:val="004809D4"/>
    <w:rsid w:val="00480E94"/>
    <w:rsid w:val="004826A0"/>
    <w:rsid w:val="00482A93"/>
    <w:rsid w:val="00483529"/>
    <w:rsid w:val="00484209"/>
    <w:rsid w:val="00484693"/>
    <w:rsid w:val="0048563F"/>
    <w:rsid w:val="004861FD"/>
    <w:rsid w:val="00487617"/>
    <w:rsid w:val="00490813"/>
    <w:rsid w:val="004921F7"/>
    <w:rsid w:val="00496E5D"/>
    <w:rsid w:val="00496ED3"/>
    <w:rsid w:val="0049715A"/>
    <w:rsid w:val="004A0B55"/>
    <w:rsid w:val="004A3CFA"/>
    <w:rsid w:val="004A3E1E"/>
    <w:rsid w:val="004A51AE"/>
    <w:rsid w:val="004A55A0"/>
    <w:rsid w:val="004A5D0C"/>
    <w:rsid w:val="004A765C"/>
    <w:rsid w:val="004A791C"/>
    <w:rsid w:val="004B229F"/>
    <w:rsid w:val="004B36E9"/>
    <w:rsid w:val="004B3A89"/>
    <w:rsid w:val="004B3BB5"/>
    <w:rsid w:val="004B4833"/>
    <w:rsid w:val="004C1A37"/>
    <w:rsid w:val="004C1E5A"/>
    <w:rsid w:val="004C22BC"/>
    <w:rsid w:val="004C28C4"/>
    <w:rsid w:val="004C37C8"/>
    <w:rsid w:val="004C4DD8"/>
    <w:rsid w:val="004C5263"/>
    <w:rsid w:val="004C53D3"/>
    <w:rsid w:val="004C76E1"/>
    <w:rsid w:val="004C7FD9"/>
    <w:rsid w:val="004D07E3"/>
    <w:rsid w:val="004D50DB"/>
    <w:rsid w:val="004D5610"/>
    <w:rsid w:val="004D5E0C"/>
    <w:rsid w:val="004D6F32"/>
    <w:rsid w:val="004D7C4C"/>
    <w:rsid w:val="004E07BA"/>
    <w:rsid w:val="004E0CB3"/>
    <w:rsid w:val="004E2E4B"/>
    <w:rsid w:val="004E430A"/>
    <w:rsid w:val="004E6843"/>
    <w:rsid w:val="004F11D7"/>
    <w:rsid w:val="004F1624"/>
    <w:rsid w:val="004F24AD"/>
    <w:rsid w:val="004F2F57"/>
    <w:rsid w:val="004F40E9"/>
    <w:rsid w:val="004F53AB"/>
    <w:rsid w:val="004F54ED"/>
    <w:rsid w:val="004F5C96"/>
    <w:rsid w:val="004F5F99"/>
    <w:rsid w:val="004F6C51"/>
    <w:rsid w:val="004F76B0"/>
    <w:rsid w:val="00502172"/>
    <w:rsid w:val="00502665"/>
    <w:rsid w:val="00503D47"/>
    <w:rsid w:val="00504934"/>
    <w:rsid w:val="00505416"/>
    <w:rsid w:val="00507233"/>
    <w:rsid w:val="00507F5F"/>
    <w:rsid w:val="00511DC3"/>
    <w:rsid w:val="00512085"/>
    <w:rsid w:val="005126F0"/>
    <w:rsid w:val="00512746"/>
    <w:rsid w:val="005147CD"/>
    <w:rsid w:val="00515433"/>
    <w:rsid w:val="00517206"/>
    <w:rsid w:val="00520021"/>
    <w:rsid w:val="005234F9"/>
    <w:rsid w:val="0052350C"/>
    <w:rsid w:val="005239A8"/>
    <w:rsid w:val="005244D9"/>
    <w:rsid w:val="005264F1"/>
    <w:rsid w:val="005275FB"/>
    <w:rsid w:val="00530102"/>
    <w:rsid w:val="00530534"/>
    <w:rsid w:val="0053096E"/>
    <w:rsid w:val="005321E6"/>
    <w:rsid w:val="00532DEC"/>
    <w:rsid w:val="005330E3"/>
    <w:rsid w:val="00534268"/>
    <w:rsid w:val="005350A0"/>
    <w:rsid w:val="005359C0"/>
    <w:rsid w:val="005364EA"/>
    <w:rsid w:val="00536BB8"/>
    <w:rsid w:val="005373F9"/>
    <w:rsid w:val="00537724"/>
    <w:rsid w:val="00537C3B"/>
    <w:rsid w:val="0054095E"/>
    <w:rsid w:val="00541062"/>
    <w:rsid w:val="00541C6D"/>
    <w:rsid w:val="00542AA2"/>
    <w:rsid w:val="00544773"/>
    <w:rsid w:val="005458AA"/>
    <w:rsid w:val="005461C6"/>
    <w:rsid w:val="00546B46"/>
    <w:rsid w:val="00547379"/>
    <w:rsid w:val="005473EB"/>
    <w:rsid w:val="00550600"/>
    <w:rsid w:val="005517D8"/>
    <w:rsid w:val="00552C46"/>
    <w:rsid w:val="0055311B"/>
    <w:rsid w:val="00553CA2"/>
    <w:rsid w:val="00555D7E"/>
    <w:rsid w:val="00556CC5"/>
    <w:rsid w:val="0056066B"/>
    <w:rsid w:val="00560867"/>
    <w:rsid w:val="005629BD"/>
    <w:rsid w:val="005633F2"/>
    <w:rsid w:val="005642F3"/>
    <w:rsid w:val="00564B17"/>
    <w:rsid w:val="005652A4"/>
    <w:rsid w:val="005652AB"/>
    <w:rsid w:val="005658BB"/>
    <w:rsid w:val="00570C24"/>
    <w:rsid w:val="00571330"/>
    <w:rsid w:val="00571EAC"/>
    <w:rsid w:val="00574567"/>
    <w:rsid w:val="00574798"/>
    <w:rsid w:val="005754CD"/>
    <w:rsid w:val="0057632E"/>
    <w:rsid w:val="005776D2"/>
    <w:rsid w:val="00577816"/>
    <w:rsid w:val="00580359"/>
    <w:rsid w:val="005859A7"/>
    <w:rsid w:val="00587D2F"/>
    <w:rsid w:val="005909E0"/>
    <w:rsid w:val="00591348"/>
    <w:rsid w:val="00592263"/>
    <w:rsid w:val="00593412"/>
    <w:rsid w:val="005937FA"/>
    <w:rsid w:val="00593EF9"/>
    <w:rsid w:val="00594406"/>
    <w:rsid w:val="00594FDA"/>
    <w:rsid w:val="0059556F"/>
    <w:rsid w:val="00595D1B"/>
    <w:rsid w:val="005977D8"/>
    <w:rsid w:val="005A0017"/>
    <w:rsid w:val="005A096A"/>
    <w:rsid w:val="005A34C7"/>
    <w:rsid w:val="005B2279"/>
    <w:rsid w:val="005B283B"/>
    <w:rsid w:val="005B7481"/>
    <w:rsid w:val="005C0D42"/>
    <w:rsid w:val="005C1E48"/>
    <w:rsid w:val="005C2AD2"/>
    <w:rsid w:val="005C3912"/>
    <w:rsid w:val="005C442F"/>
    <w:rsid w:val="005C4AD0"/>
    <w:rsid w:val="005C69BC"/>
    <w:rsid w:val="005C6B31"/>
    <w:rsid w:val="005C7A70"/>
    <w:rsid w:val="005D098F"/>
    <w:rsid w:val="005D16D9"/>
    <w:rsid w:val="005D18C7"/>
    <w:rsid w:val="005D1AD1"/>
    <w:rsid w:val="005D3EA6"/>
    <w:rsid w:val="005D4539"/>
    <w:rsid w:val="005D5228"/>
    <w:rsid w:val="005D6BFB"/>
    <w:rsid w:val="005E02BA"/>
    <w:rsid w:val="005E18A6"/>
    <w:rsid w:val="005E2173"/>
    <w:rsid w:val="005E247A"/>
    <w:rsid w:val="005E27F5"/>
    <w:rsid w:val="005E6A51"/>
    <w:rsid w:val="005F0A5D"/>
    <w:rsid w:val="005F38C8"/>
    <w:rsid w:val="005F41D4"/>
    <w:rsid w:val="005F78FA"/>
    <w:rsid w:val="006101F7"/>
    <w:rsid w:val="00610A02"/>
    <w:rsid w:val="00611B9E"/>
    <w:rsid w:val="00612906"/>
    <w:rsid w:val="00612BBA"/>
    <w:rsid w:val="00613519"/>
    <w:rsid w:val="00614380"/>
    <w:rsid w:val="0061547D"/>
    <w:rsid w:val="0061625C"/>
    <w:rsid w:val="0061694E"/>
    <w:rsid w:val="00616B78"/>
    <w:rsid w:val="006175DB"/>
    <w:rsid w:val="00622F2B"/>
    <w:rsid w:val="00623675"/>
    <w:rsid w:val="00625C2E"/>
    <w:rsid w:val="00630557"/>
    <w:rsid w:val="00630CAF"/>
    <w:rsid w:val="0063339D"/>
    <w:rsid w:val="00633AF4"/>
    <w:rsid w:val="00634951"/>
    <w:rsid w:val="00635BD9"/>
    <w:rsid w:val="006361BF"/>
    <w:rsid w:val="00636F01"/>
    <w:rsid w:val="00637B1E"/>
    <w:rsid w:val="00640F5F"/>
    <w:rsid w:val="00641640"/>
    <w:rsid w:val="00641820"/>
    <w:rsid w:val="00645BC3"/>
    <w:rsid w:val="00651856"/>
    <w:rsid w:val="006522DF"/>
    <w:rsid w:val="00652FE8"/>
    <w:rsid w:val="0065315C"/>
    <w:rsid w:val="00653BCB"/>
    <w:rsid w:val="00654419"/>
    <w:rsid w:val="00656FAA"/>
    <w:rsid w:val="00657036"/>
    <w:rsid w:val="00660645"/>
    <w:rsid w:val="00661D50"/>
    <w:rsid w:val="0066337D"/>
    <w:rsid w:val="00663812"/>
    <w:rsid w:val="006648AE"/>
    <w:rsid w:val="00667B8C"/>
    <w:rsid w:val="006711AA"/>
    <w:rsid w:val="006723EE"/>
    <w:rsid w:val="00672A69"/>
    <w:rsid w:val="006757E4"/>
    <w:rsid w:val="00677664"/>
    <w:rsid w:val="00677B28"/>
    <w:rsid w:val="00682527"/>
    <w:rsid w:val="00683692"/>
    <w:rsid w:val="00683E6E"/>
    <w:rsid w:val="00683EE1"/>
    <w:rsid w:val="006841C3"/>
    <w:rsid w:val="006851A7"/>
    <w:rsid w:val="00686DEE"/>
    <w:rsid w:val="00687CBB"/>
    <w:rsid w:val="00690B5A"/>
    <w:rsid w:val="00690EE5"/>
    <w:rsid w:val="006924AE"/>
    <w:rsid w:val="006924BD"/>
    <w:rsid w:val="00692A2C"/>
    <w:rsid w:val="00692E90"/>
    <w:rsid w:val="00694581"/>
    <w:rsid w:val="00695D22"/>
    <w:rsid w:val="006A0485"/>
    <w:rsid w:val="006A533C"/>
    <w:rsid w:val="006A59F8"/>
    <w:rsid w:val="006A5C88"/>
    <w:rsid w:val="006A6872"/>
    <w:rsid w:val="006A7BD0"/>
    <w:rsid w:val="006B08E8"/>
    <w:rsid w:val="006B1CDD"/>
    <w:rsid w:val="006B1E15"/>
    <w:rsid w:val="006B2BCF"/>
    <w:rsid w:val="006B2C93"/>
    <w:rsid w:val="006B2EC3"/>
    <w:rsid w:val="006B2ED9"/>
    <w:rsid w:val="006B4CD6"/>
    <w:rsid w:val="006B53C0"/>
    <w:rsid w:val="006B5625"/>
    <w:rsid w:val="006B5BBB"/>
    <w:rsid w:val="006B7E0F"/>
    <w:rsid w:val="006C0507"/>
    <w:rsid w:val="006C2204"/>
    <w:rsid w:val="006C4462"/>
    <w:rsid w:val="006C5293"/>
    <w:rsid w:val="006C558A"/>
    <w:rsid w:val="006C5A0D"/>
    <w:rsid w:val="006C6002"/>
    <w:rsid w:val="006C7060"/>
    <w:rsid w:val="006C7614"/>
    <w:rsid w:val="006D109D"/>
    <w:rsid w:val="006D141E"/>
    <w:rsid w:val="006D27CD"/>
    <w:rsid w:val="006D2DB4"/>
    <w:rsid w:val="006D3615"/>
    <w:rsid w:val="006D3C8D"/>
    <w:rsid w:val="006D5271"/>
    <w:rsid w:val="006D5840"/>
    <w:rsid w:val="006D5FED"/>
    <w:rsid w:val="006D6FC8"/>
    <w:rsid w:val="006E73CE"/>
    <w:rsid w:val="006F0203"/>
    <w:rsid w:val="006F0E05"/>
    <w:rsid w:val="006F16B4"/>
    <w:rsid w:val="006F1F83"/>
    <w:rsid w:val="006F2089"/>
    <w:rsid w:val="006F265A"/>
    <w:rsid w:val="006F5314"/>
    <w:rsid w:val="006F5AAE"/>
    <w:rsid w:val="006F77EC"/>
    <w:rsid w:val="006F7F15"/>
    <w:rsid w:val="0070014E"/>
    <w:rsid w:val="00701431"/>
    <w:rsid w:val="00702DD3"/>
    <w:rsid w:val="0070309E"/>
    <w:rsid w:val="007039FA"/>
    <w:rsid w:val="00704CAC"/>
    <w:rsid w:val="00705036"/>
    <w:rsid w:val="00705086"/>
    <w:rsid w:val="0070642C"/>
    <w:rsid w:val="00706D59"/>
    <w:rsid w:val="00706FDC"/>
    <w:rsid w:val="007100F0"/>
    <w:rsid w:val="007123AA"/>
    <w:rsid w:val="0071603C"/>
    <w:rsid w:val="00717B15"/>
    <w:rsid w:val="00720962"/>
    <w:rsid w:val="00724D1E"/>
    <w:rsid w:val="00725DDB"/>
    <w:rsid w:val="0072608F"/>
    <w:rsid w:val="00726090"/>
    <w:rsid w:val="007264D0"/>
    <w:rsid w:val="00726C2F"/>
    <w:rsid w:val="00726D99"/>
    <w:rsid w:val="00730F6A"/>
    <w:rsid w:val="00730F97"/>
    <w:rsid w:val="00734852"/>
    <w:rsid w:val="0073494B"/>
    <w:rsid w:val="0073615A"/>
    <w:rsid w:val="00740838"/>
    <w:rsid w:val="00742CAC"/>
    <w:rsid w:val="0074605D"/>
    <w:rsid w:val="00746E6E"/>
    <w:rsid w:val="00750426"/>
    <w:rsid w:val="00751265"/>
    <w:rsid w:val="0075526F"/>
    <w:rsid w:val="0075630D"/>
    <w:rsid w:val="0076031E"/>
    <w:rsid w:val="007642AD"/>
    <w:rsid w:val="00766261"/>
    <w:rsid w:val="00771B2D"/>
    <w:rsid w:val="00771B94"/>
    <w:rsid w:val="00771C47"/>
    <w:rsid w:val="00771ECA"/>
    <w:rsid w:val="007724F0"/>
    <w:rsid w:val="007727B6"/>
    <w:rsid w:val="00772BC2"/>
    <w:rsid w:val="007748B7"/>
    <w:rsid w:val="00774A5F"/>
    <w:rsid w:val="00774AAE"/>
    <w:rsid w:val="00776D57"/>
    <w:rsid w:val="007809AD"/>
    <w:rsid w:val="00781C70"/>
    <w:rsid w:val="00783D74"/>
    <w:rsid w:val="007871C1"/>
    <w:rsid w:val="00787DF6"/>
    <w:rsid w:val="007920F1"/>
    <w:rsid w:val="00792378"/>
    <w:rsid w:val="0079333E"/>
    <w:rsid w:val="007940EB"/>
    <w:rsid w:val="00794116"/>
    <w:rsid w:val="007944E4"/>
    <w:rsid w:val="00797658"/>
    <w:rsid w:val="00797CD4"/>
    <w:rsid w:val="007A0532"/>
    <w:rsid w:val="007A0CB6"/>
    <w:rsid w:val="007A1658"/>
    <w:rsid w:val="007A1C23"/>
    <w:rsid w:val="007A1EB0"/>
    <w:rsid w:val="007A211B"/>
    <w:rsid w:val="007A41AB"/>
    <w:rsid w:val="007A43A6"/>
    <w:rsid w:val="007A6EEE"/>
    <w:rsid w:val="007A7671"/>
    <w:rsid w:val="007A7A3A"/>
    <w:rsid w:val="007B07E8"/>
    <w:rsid w:val="007B0924"/>
    <w:rsid w:val="007B3D4A"/>
    <w:rsid w:val="007B6E1F"/>
    <w:rsid w:val="007B78FC"/>
    <w:rsid w:val="007B79A2"/>
    <w:rsid w:val="007C1970"/>
    <w:rsid w:val="007C1C13"/>
    <w:rsid w:val="007C2161"/>
    <w:rsid w:val="007C3D2F"/>
    <w:rsid w:val="007C474B"/>
    <w:rsid w:val="007C7B6B"/>
    <w:rsid w:val="007D1A09"/>
    <w:rsid w:val="007D1E83"/>
    <w:rsid w:val="007D21F2"/>
    <w:rsid w:val="007D2255"/>
    <w:rsid w:val="007D3981"/>
    <w:rsid w:val="007D50BF"/>
    <w:rsid w:val="007D5A7F"/>
    <w:rsid w:val="007D6373"/>
    <w:rsid w:val="007D7B44"/>
    <w:rsid w:val="007E00C2"/>
    <w:rsid w:val="007E01FA"/>
    <w:rsid w:val="007E0213"/>
    <w:rsid w:val="007E054F"/>
    <w:rsid w:val="007E131C"/>
    <w:rsid w:val="007E3200"/>
    <w:rsid w:val="007F114F"/>
    <w:rsid w:val="007F201F"/>
    <w:rsid w:val="007F2958"/>
    <w:rsid w:val="007F3D2E"/>
    <w:rsid w:val="007F3DCF"/>
    <w:rsid w:val="007F4CF9"/>
    <w:rsid w:val="007F5394"/>
    <w:rsid w:val="007F6A5E"/>
    <w:rsid w:val="00800847"/>
    <w:rsid w:val="0080199B"/>
    <w:rsid w:val="00806AAA"/>
    <w:rsid w:val="00807467"/>
    <w:rsid w:val="0081008D"/>
    <w:rsid w:val="0081018A"/>
    <w:rsid w:val="00810C5E"/>
    <w:rsid w:val="008112C9"/>
    <w:rsid w:val="00811665"/>
    <w:rsid w:val="008125ED"/>
    <w:rsid w:val="00814682"/>
    <w:rsid w:val="00814FDE"/>
    <w:rsid w:val="00815539"/>
    <w:rsid w:val="008179FF"/>
    <w:rsid w:val="00827586"/>
    <w:rsid w:val="008304D7"/>
    <w:rsid w:val="0083241A"/>
    <w:rsid w:val="008356C1"/>
    <w:rsid w:val="00835A2E"/>
    <w:rsid w:val="008377CE"/>
    <w:rsid w:val="008401ED"/>
    <w:rsid w:val="00840E58"/>
    <w:rsid w:val="00840F5B"/>
    <w:rsid w:val="00841308"/>
    <w:rsid w:val="00841385"/>
    <w:rsid w:val="008431D0"/>
    <w:rsid w:val="008438EE"/>
    <w:rsid w:val="0084452D"/>
    <w:rsid w:val="008454E8"/>
    <w:rsid w:val="00845866"/>
    <w:rsid w:val="00846B84"/>
    <w:rsid w:val="00847981"/>
    <w:rsid w:val="00850721"/>
    <w:rsid w:val="00851DE2"/>
    <w:rsid w:val="008520B3"/>
    <w:rsid w:val="008564F4"/>
    <w:rsid w:val="00856DB0"/>
    <w:rsid w:val="00860806"/>
    <w:rsid w:val="008613F1"/>
    <w:rsid w:val="0086246B"/>
    <w:rsid w:val="0086370E"/>
    <w:rsid w:val="00864BF0"/>
    <w:rsid w:val="0086541D"/>
    <w:rsid w:val="00866AB3"/>
    <w:rsid w:val="0086788F"/>
    <w:rsid w:val="00870B9B"/>
    <w:rsid w:val="00871FA5"/>
    <w:rsid w:val="00872507"/>
    <w:rsid w:val="0087274A"/>
    <w:rsid w:val="00872934"/>
    <w:rsid w:val="008753B6"/>
    <w:rsid w:val="00876B5E"/>
    <w:rsid w:val="0087741D"/>
    <w:rsid w:val="00880AED"/>
    <w:rsid w:val="008819FC"/>
    <w:rsid w:val="00882059"/>
    <w:rsid w:val="00884670"/>
    <w:rsid w:val="00886365"/>
    <w:rsid w:val="008869FF"/>
    <w:rsid w:val="00887236"/>
    <w:rsid w:val="008877FC"/>
    <w:rsid w:val="00887916"/>
    <w:rsid w:val="00887BB5"/>
    <w:rsid w:val="00890593"/>
    <w:rsid w:val="008907C3"/>
    <w:rsid w:val="008946C3"/>
    <w:rsid w:val="008A00E9"/>
    <w:rsid w:val="008A0507"/>
    <w:rsid w:val="008A27B5"/>
    <w:rsid w:val="008A4EE2"/>
    <w:rsid w:val="008A50B1"/>
    <w:rsid w:val="008B0214"/>
    <w:rsid w:val="008B1390"/>
    <w:rsid w:val="008B3EB1"/>
    <w:rsid w:val="008B7290"/>
    <w:rsid w:val="008B7BCE"/>
    <w:rsid w:val="008B7DED"/>
    <w:rsid w:val="008C0575"/>
    <w:rsid w:val="008C0DFA"/>
    <w:rsid w:val="008C448F"/>
    <w:rsid w:val="008C4FF8"/>
    <w:rsid w:val="008C51B7"/>
    <w:rsid w:val="008C575B"/>
    <w:rsid w:val="008C7484"/>
    <w:rsid w:val="008D1D35"/>
    <w:rsid w:val="008D2CE6"/>
    <w:rsid w:val="008D31EA"/>
    <w:rsid w:val="008D4214"/>
    <w:rsid w:val="008D4FA2"/>
    <w:rsid w:val="008D536E"/>
    <w:rsid w:val="008D5EEC"/>
    <w:rsid w:val="008D65F7"/>
    <w:rsid w:val="008E3B37"/>
    <w:rsid w:val="008E6B2C"/>
    <w:rsid w:val="008E6D5E"/>
    <w:rsid w:val="008E7A65"/>
    <w:rsid w:val="008E7BB9"/>
    <w:rsid w:val="008F18AB"/>
    <w:rsid w:val="008F211F"/>
    <w:rsid w:val="008F3D25"/>
    <w:rsid w:val="008F3D3A"/>
    <w:rsid w:val="00900C9C"/>
    <w:rsid w:val="0090139E"/>
    <w:rsid w:val="00902BDD"/>
    <w:rsid w:val="0090645E"/>
    <w:rsid w:val="00907526"/>
    <w:rsid w:val="009075C9"/>
    <w:rsid w:val="00910023"/>
    <w:rsid w:val="0091329D"/>
    <w:rsid w:val="009135E2"/>
    <w:rsid w:val="009148B2"/>
    <w:rsid w:val="009156BA"/>
    <w:rsid w:val="00916FFF"/>
    <w:rsid w:val="00917C07"/>
    <w:rsid w:val="00920C84"/>
    <w:rsid w:val="00920DCD"/>
    <w:rsid w:val="0092121A"/>
    <w:rsid w:val="00921A15"/>
    <w:rsid w:val="00921D0D"/>
    <w:rsid w:val="00925231"/>
    <w:rsid w:val="009258A7"/>
    <w:rsid w:val="00925FB5"/>
    <w:rsid w:val="00926313"/>
    <w:rsid w:val="009279A3"/>
    <w:rsid w:val="00927E1C"/>
    <w:rsid w:val="009328F0"/>
    <w:rsid w:val="00933A8C"/>
    <w:rsid w:val="00933E8D"/>
    <w:rsid w:val="009353B8"/>
    <w:rsid w:val="00935E3F"/>
    <w:rsid w:val="00936DDD"/>
    <w:rsid w:val="009371DA"/>
    <w:rsid w:val="00940CD0"/>
    <w:rsid w:val="00941182"/>
    <w:rsid w:val="00941B5B"/>
    <w:rsid w:val="00941C95"/>
    <w:rsid w:val="00943996"/>
    <w:rsid w:val="009439CB"/>
    <w:rsid w:val="0094418B"/>
    <w:rsid w:val="0094535F"/>
    <w:rsid w:val="00946B05"/>
    <w:rsid w:val="00954B25"/>
    <w:rsid w:val="00955F49"/>
    <w:rsid w:val="00960F9D"/>
    <w:rsid w:val="00961111"/>
    <w:rsid w:val="00961B97"/>
    <w:rsid w:val="00961D9F"/>
    <w:rsid w:val="00964337"/>
    <w:rsid w:val="0096763A"/>
    <w:rsid w:val="009676D2"/>
    <w:rsid w:val="0097040F"/>
    <w:rsid w:val="00973B9B"/>
    <w:rsid w:val="00973E85"/>
    <w:rsid w:val="009751C7"/>
    <w:rsid w:val="00981467"/>
    <w:rsid w:val="00984A91"/>
    <w:rsid w:val="00984CFE"/>
    <w:rsid w:val="00986508"/>
    <w:rsid w:val="0098745D"/>
    <w:rsid w:val="0098794F"/>
    <w:rsid w:val="00991CC1"/>
    <w:rsid w:val="00994593"/>
    <w:rsid w:val="00994DEE"/>
    <w:rsid w:val="00995D44"/>
    <w:rsid w:val="0099656C"/>
    <w:rsid w:val="009A0ED3"/>
    <w:rsid w:val="009A4351"/>
    <w:rsid w:val="009A49E3"/>
    <w:rsid w:val="009A5174"/>
    <w:rsid w:val="009B139C"/>
    <w:rsid w:val="009B22B7"/>
    <w:rsid w:val="009B3AC8"/>
    <w:rsid w:val="009B3FF9"/>
    <w:rsid w:val="009B4DFE"/>
    <w:rsid w:val="009B4F4E"/>
    <w:rsid w:val="009B7D44"/>
    <w:rsid w:val="009C0200"/>
    <w:rsid w:val="009C088E"/>
    <w:rsid w:val="009C11C7"/>
    <w:rsid w:val="009D26AA"/>
    <w:rsid w:val="009D3E0E"/>
    <w:rsid w:val="009D45E3"/>
    <w:rsid w:val="009D4847"/>
    <w:rsid w:val="009D4BD1"/>
    <w:rsid w:val="009D4FD7"/>
    <w:rsid w:val="009D5487"/>
    <w:rsid w:val="009D54A0"/>
    <w:rsid w:val="009D6593"/>
    <w:rsid w:val="009D745A"/>
    <w:rsid w:val="009E23ED"/>
    <w:rsid w:val="009E392D"/>
    <w:rsid w:val="009E50C8"/>
    <w:rsid w:val="009E6C4A"/>
    <w:rsid w:val="009F0FE8"/>
    <w:rsid w:val="009F1CB4"/>
    <w:rsid w:val="009F2E11"/>
    <w:rsid w:val="009F4194"/>
    <w:rsid w:val="009F4789"/>
    <w:rsid w:val="009F76E3"/>
    <w:rsid w:val="00A010D2"/>
    <w:rsid w:val="00A01587"/>
    <w:rsid w:val="00A032FB"/>
    <w:rsid w:val="00A04370"/>
    <w:rsid w:val="00A050C4"/>
    <w:rsid w:val="00A052A0"/>
    <w:rsid w:val="00A0531E"/>
    <w:rsid w:val="00A0550D"/>
    <w:rsid w:val="00A065AB"/>
    <w:rsid w:val="00A10ECA"/>
    <w:rsid w:val="00A1371D"/>
    <w:rsid w:val="00A15D14"/>
    <w:rsid w:val="00A174DF"/>
    <w:rsid w:val="00A200BC"/>
    <w:rsid w:val="00A203CB"/>
    <w:rsid w:val="00A21CC2"/>
    <w:rsid w:val="00A21ECC"/>
    <w:rsid w:val="00A230E5"/>
    <w:rsid w:val="00A23508"/>
    <w:rsid w:val="00A24A7E"/>
    <w:rsid w:val="00A25029"/>
    <w:rsid w:val="00A33520"/>
    <w:rsid w:val="00A37620"/>
    <w:rsid w:val="00A41748"/>
    <w:rsid w:val="00A41BF7"/>
    <w:rsid w:val="00A421D3"/>
    <w:rsid w:val="00A46258"/>
    <w:rsid w:val="00A4661B"/>
    <w:rsid w:val="00A47B1B"/>
    <w:rsid w:val="00A47BD3"/>
    <w:rsid w:val="00A510B8"/>
    <w:rsid w:val="00A51EA2"/>
    <w:rsid w:val="00A532A8"/>
    <w:rsid w:val="00A54B01"/>
    <w:rsid w:val="00A55AE2"/>
    <w:rsid w:val="00A5709C"/>
    <w:rsid w:val="00A6759A"/>
    <w:rsid w:val="00A8136E"/>
    <w:rsid w:val="00A82F80"/>
    <w:rsid w:val="00A831FC"/>
    <w:rsid w:val="00A837C7"/>
    <w:rsid w:val="00A84172"/>
    <w:rsid w:val="00A841CD"/>
    <w:rsid w:val="00A851BF"/>
    <w:rsid w:val="00A87998"/>
    <w:rsid w:val="00A87DEE"/>
    <w:rsid w:val="00A92C66"/>
    <w:rsid w:val="00A94C88"/>
    <w:rsid w:val="00A94FC2"/>
    <w:rsid w:val="00A954B4"/>
    <w:rsid w:val="00AA0ACF"/>
    <w:rsid w:val="00AA2B56"/>
    <w:rsid w:val="00AA3296"/>
    <w:rsid w:val="00AA3FDD"/>
    <w:rsid w:val="00AA443F"/>
    <w:rsid w:val="00AA4A17"/>
    <w:rsid w:val="00AA7056"/>
    <w:rsid w:val="00AA7868"/>
    <w:rsid w:val="00AA7EBB"/>
    <w:rsid w:val="00AB286B"/>
    <w:rsid w:val="00AB33B5"/>
    <w:rsid w:val="00AB37BA"/>
    <w:rsid w:val="00AB48B6"/>
    <w:rsid w:val="00AB4D87"/>
    <w:rsid w:val="00AB6551"/>
    <w:rsid w:val="00AB6C7B"/>
    <w:rsid w:val="00AB72F2"/>
    <w:rsid w:val="00AB774E"/>
    <w:rsid w:val="00AC00DB"/>
    <w:rsid w:val="00AC028B"/>
    <w:rsid w:val="00AC111A"/>
    <w:rsid w:val="00AC1A33"/>
    <w:rsid w:val="00AC1BC3"/>
    <w:rsid w:val="00AC4870"/>
    <w:rsid w:val="00AC6810"/>
    <w:rsid w:val="00AC7A6F"/>
    <w:rsid w:val="00AD3515"/>
    <w:rsid w:val="00AD3B48"/>
    <w:rsid w:val="00AD3E41"/>
    <w:rsid w:val="00AD3E5D"/>
    <w:rsid w:val="00AD4036"/>
    <w:rsid w:val="00AD4C8B"/>
    <w:rsid w:val="00AD5F2A"/>
    <w:rsid w:val="00AD67D8"/>
    <w:rsid w:val="00AD6E20"/>
    <w:rsid w:val="00AE0F11"/>
    <w:rsid w:val="00AE2284"/>
    <w:rsid w:val="00AE28B0"/>
    <w:rsid w:val="00AE2BB2"/>
    <w:rsid w:val="00AE3F5B"/>
    <w:rsid w:val="00AE6FBE"/>
    <w:rsid w:val="00AF542A"/>
    <w:rsid w:val="00AF61EE"/>
    <w:rsid w:val="00AF66BF"/>
    <w:rsid w:val="00AF7652"/>
    <w:rsid w:val="00B00EE9"/>
    <w:rsid w:val="00B029CE"/>
    <w:rsid w:val="00B03702"/>
    <w:rsid w:val="00B05F02"/>
    <w:rsid w:val="00B07C3D"/>
    <w:rsid w:val="00B07C69"/>
    <w:rsid w:val="00B12A0F"/>
    <w:rsid w:val="00B1365F"/>
    <w:rsid w:val="00B14255"/>
    <w:rsid w:val="00B155D9"/>
    <w:rsid w:val="00B15B8E"/>
    <w:rsid w:val="00B167F4"/>
    <w:rsid w:val="00B17C8E"/>
    <w:rsid w:val="00B2015F"/>
    <w:rsid w:val="00B268CA"/>
    <w:rsid w:val="00B26A8C"/>
    <w:rsid w:val="00B2771D"/>
    <w:rsid w:val="00B306AB"/>
    <w:rsid w:val="00B311C9"/>
    <w:rsid w:val="00B31B6E"/>
    <w:rsid w:val="00B32A76"/>
    <w:rsid w:val="00B3451E"/>
    <w:rsid w:val="00B34D7A"/>
    <w:rsid w:val="00B3614D"/>
    <w:rsid w:val="00B36EA6"/>
    <w:rsid w:val="00B4117E"/>
    <w:rsid w:val="00B43D08"/>
    <w:rsid w:val="00B44E61"/>
    <w:rsid w:val="00B44EE9"/>
    <w:rsid w:val="00B452A4"/>
    <w:rsid w:val="00B50C68"/>
    <w:rsid w:val="00B51706"/>
    <w:rsid w:val="00B52360"/>
    <w:rsid w:val="00B54B49"/>
    <w:rsid w:val="00B54BB4"/>
    <w:rsid w:val="00B55022"/>
    <w:rsid w:val="00B5608D"/>
    <w:rsid w:val="00B575EB"/>
    <w:rsid w:val="00B57D7D"/>
    <w:rsid w:val="00B57EE3"/>
    <w:rsid w:val="00B6001A"/>
    <w:rsid w:val="00B60465"/>
    <w:rsid w:val="00B60762"/>
    <w:rsid w:val="00B6104D"/>
    <w:rsid w:val="00B6262E"/>
    <w:rsid w:val="00B638B0"/>
    <w:rsid w:val="00B65657"/>
    <w:rsid w:val="00B65763"/>
    <w:rsid w:val="00B66A64"/>
    <w:rsid w:val="00B6730E"/>
    <w:rsid w:val="00B700D6"/>
    <w:rsid w:val="00B7150E"/>
    <w:rsid w:val="00B71B57"/>
    <w:rsid w:val="00B71BA5"/>
    <w:rsid w:val="00B71CA4"/>
    <w:rsid w:val="00B74286"/>
    <w:rsid w:val="00B752A5"/>
    <w:rsid w:val="00B76974"/>
    <w:rsid w:val="00B76C82"/>
    <w:rsid w:val="00B775A3"/>
    <w:rsid w:val="00B81B54"/>
    <w:rsid w:val="00B82369"/>
    <w:rsid w:val="00B829BD"/>
    <w:rsid w:val="00B83895"/>
    <w:rsid w:val="00B8471A"/>
    <w:rsid w:val="00B8479A"/>
    <w:rsid w:val="00B84CC7"/>
    <w:rsid w:val="00B85A66"/>
    <w:rsid w:val="00B90669"/>
    <w:rsid w:val="00B90A00"/>
    <w:rsid w:val="00B9462F"/>
    <w:rsid w:val="00B95F75"/>
    <w:rsid w:val="00B96A34"/>
    <w:rsid w:val="00B972D9"/>
    <w:rsid w:val="00BA0785"/>
    <w:rsid w:val="00BA2873"/>
    <w:rsid w:val="00BA4A80"/>
    <w:rsid w:val="00BA4D6A"/>
    <w:rsid w:val="00BA7A3F"/>
    <w:rsid w:val="00BA7F8A"/>
    <w:rsid w:val="00BB1AC9"/>
    <w:rsid w:val="00BB22E2"/>
    <w:rsid w:val="00BB395B"/>
    <w:rsid w:val="00BB61FA"/>
    <w:rsid w:val="00BC1999"/>
    <w:rsid w:val="00BC20FB"/>
    <w:rsid w:val="00BC27A1"/>
    <w:rsid w:val="00BC3963"/>
    <w:rsid w:val="00BC3F16"/>
    <w:rsid w:val="00BC58BF"/>
    <w:rsid w:val="00BC5D20"/>
    <w:rsid w:val="00BC6286"/>
    <w:rsid w:val="00BC762C"/>
    <w:rsid w:val="00BD30FA"/>
    <w:rsid w:val="00BD3AE8"/>
    <w:rsid w:val="00BD421A"/>
    <w:rsid w:val="00BD52B0"/>
    <w:rsid w:val="00BD623A"/>
    <w:rsid w:val="00BD7E49"/>
    <w:rsid w:val="00BE120A"/>
    <w:rsid w:val="00BE1617"/>
    <w:rsid w:val="00BE1ABB"/>
    <w:rsid w:val="00BE26D9"/>
    <w:rsid w:val="00BE3087"/>
    <w:rsid w:val="00BE35BC"/>
    <w:rsid w:val="00BE364F"/>
    <w:rsid w:val="00BE429D"/>
    <w:rsid w:val="00BE4405"/>
    <w:rsid w:val="00BF21D9"/>
    <w:rsid w:val="00BF2BEB"/>
    <w:rsid w:val="00BF2C66"/>
    <w:rsid w:val="00BF4AA2"/>
    <w:rsid w:val="00C006FD"/>
    <w:rsid w:val="00C00A10"/>
    <w:rsid w:val="00C00AAB"/>
    <w:rsid w:val="00C02851"/>
    <w:rsid w:val="00C02BD5"/>
    <w:rsid w:val="00C03643"/>
    <w:rsid w:val="00C03912"/>
    <w:rsid w:val="00C05006"/>
    <w:rsid w:val="00C05074"/>
    <w:rsid w:val="00C11B33"/>
    <w:rsid w:val="00C12ED7"/>
    <w:rsid w:val="00C17189"/>
    <w:rsid w:val="00C20A8B"/>
    <w:rsid w:val="00C20ED6"/>
    <w:rsid w:val="00C23536"/>
    <w:rsid w:val="00C23A28"/>
    <w:rsid w:val="00C307BC"/>
    <w:rsid w:val="00C30F95"/>
    <w:rsid w:val="00C32BC6"/>
    <w:rsid w:val="00C34363"/>
    <w:rsid w:val="00C34426"/>
    <w:rsid w:val="00C352F9"/>
    <w:rsid w:val="00C35587"/>
    <w:rsid w:val="00C36396"/>
    <w:rsid w:val="00C418C3"/>
    <w:rsid w:val="00C4198B"/>
    <w:rsid w:val="00C45E6A"/>
    <w:rsid w:val="00C45FD9"/>
    <w:rsid w:val="00C468D6"/>
    <w:rsid w:val="00C46D4D"/>
    <w:rsid w:val="00C47839"/>
    <w:rsid w:val="00C47DB7"/>
    <w:rsid w:val="00C53876"/>
    <w:rsid w:val="00C55CB9"/>
    <w:rsid w:val="00C56B89"/>
    <w:rsid w:val="00C572C8"/>
    <w:rsid w:val="00C57ECE"/>
    <w:rsid w:val="00C60D85"/>
    <w:rsid w:val="00C613FA"/>
    <w:rsid w:val="00C61575"/>
    <w:rsid w:val="00C619F1"/>
    <w:rsid w:val="00C61B84"/>
    <w:rsid w:val="00C61D87"/>
    <w:rsid w:val="00C6345A"/>
    <w:rsid w:val="00C65661"/>
    <w:rsid w:val="00C65AC1"/>
    <w:rsid w:val="00C702C3"/>
    <w:rsid w:val="00C70B3C"/>
    <w:rsid w:val="00C716CC"/>
    <w:rsid w:val="00C7184E"/>
    <w:rsid w:val="00C72846"/>
    <w:rsid w:val="00C72E03"/>
    <w:rsid w:val="00C73E84"/>
    <w:rsid w:val="00C748DF"/>
    <w:rsid w:val="00C7796F"/>
    <w:rsid w:val="00C77F50"/>
    <w:rsid w:val="00C80C3C"/>
    <w:rsid w:val="00C80EEC"/>
    <w:rsid w:val="00C81EB1"/>
    <w:rsid w:val="00C82FA0"/>
    <w:rsid w:val="00C83EE0"/>
    <w:rsid w:val="00C85C08"/>
    <w:rsid w:val="00C8720F"/>
    <w:rsid w:val="00C87D58"/>
    <w:rsid w:val="00C903FE"/>
    <w:rsid w:val="00C92090"/>
    <w:rsid w:val="00C93EF3"/>
    <w:rsid w:val="00C963CC"/>
    <w:rsid w:val="00C96E43"/>
    <w:rsid w:val="00C9727C"/>
    <w:rsid w:val="00C97E95"/>
    <w:rsid w:val="00CA0CD4"/>
    <w:rsid w:val="00CA29D6"/>
    <w:rsid w:val="00CA6229"/>
    <w:rsid w:val="00CA6C49"/>
    <w:rsid w:val="00CB0208"/>
    <w:rsid w:val="00CB0B7E"/>
    <w:rsid w:val="00CB0C00"/>
    <w:rsid w:val="00CB0C35"/>
    <w:rsid w:val="00CB1557"/>
    <w:rsid w:val="00CB36E1"/>
    <w:rsid w:val="00CB4228"/>
    <w:rsid w:val="00CB4ED9"/>
    <w:rsid w:val="00CB602C"/>
    <w:rsid w:val="00CB742D"/>
    <w:rsid w:val="00CB7B6C"/>
    <w:rsid w:val="00CB7D53"/>
    <w:rsid w:val="00CC086C"/>
    <w:rsid w:val="00CC1B40"/>
    <w:rsid w:val="00CC1F0F"/>
    <w:rsid w:val="00CC20B2"/>
    <w:rsid w:val="00CC39FE"/>
    <w:rsid w:val="00CC3F60"/>
    <w:rsid w:val="00CC4077"/>
    <w:rsid w:val="00CC5F5A"/>
    <w:rsid w:val="00CC6D57"/>
    <w:rsid w:val="00CD05EF"/>
    <w:rsid w:val="00CD2203"/>
    <w:rsid w:val="00CD3727"/>
    <w:rsid w:val="00CD3DCA"/>
    <w:rsid w:val="00CD5A68"/>
    <w:rsid w:val="00CD6EBD"/>
    <w:rsid w:val="00CE14A5"/>
    <w:rsid w:val="00CE15E4"/>
    <w:rsid w:val="00CE1BED"/>
    <w:rsid w:val="00CE2A53"/>
    <w:rsid w:val="00CE3125"/>
    <w:rsid w:val="00CE4EE8"/>
    <w:rsid w:val="00CE555E"/>
    <w:rsid w:val="00CE7866"/>
    <w:rsid w:val="00CF05AC"/>
    <w:rsid w:val="00CF0DF9"/>
    <w:rsid w:val="00CF1688"/>
    <w:rsid w:val="00CF191B"/>
    <w:rsid w:val="00CF1DA5"/>
    <w:rsid w:val="00CF3568"/>
    <w:rsid w:val="00CF441E"/>
    <w:rsid w:val="00CF4C39"/>
    <w:rsid w:val="00CF5F54"/>
    <w:rsid w:val="00CF6D21"/>
    <w:rsid w:val="00CF7FCA"/>
    <w:rsid w:val="00D00B36"/>
    <w:rsid w:val="00D01909"/>
    <w:rsid w:val="00D029E1"/>
    <w:rsid w:val="00D02AC4"/>
    <w:rsid w:val="00D034B8"/>
    <w:rsid w:val="00D05B87"/>
    <w:rsid w:val="00D06D0D"/>
    <w:rsid w:val="00D12C7E"/>
    <w:rsid w:val="00D13DD3"/>
    <w:rsid w:val="00D13E92"/>
    <w:rsid w:val="00D13FCB"/>
    <w:rsid w:val="00D167EA"/>
    <w:rsid w:val="00D2150B"/>
    <w:rsid w:val="00D22D83"/>
    <w:rsid w:val="00D24921"/>
    <w:rsid w:val="00D25D44"/>
    <w:rsid w:val="00D26227"/>
    <w:rsid w:val="00D276F8"/>
    <w:rsid w:val="00D27751"/>
    <w:rsid w:val="00D2793F"/>
    <w:rsid w:val="00D3077E"/>
    <w:rsid w:val="00D30996"/>
    <w:rsid w:val="00D30FCC"/>
    <w:rsid w:val="00D31403"/>
    <w:rsid w:val="00D3747A"/>
    <w:rsid w:val="00D37983"/>
    <w:rsid w:val="00D43083"/>
    <w:rsid w:val="00D43F89"/>
    <w:rsid w:val="00D44BC8"/>
    <w:rsid w:val="00D44E79"/>
    <w:rsid w:val="00D466BC"/>
    <w:rsid w:val="00D46766"/>
    <w:rsid w:val="00D4695F"/>
    <w:rsid w:val="00D52239"/>
    <w:rsid w:val="00D5275A"/>
    <w:rsid w:val="00D573A8"/>
    <w:rsid w:val="00D616BC"/>
    <w:rsid w:val="00D631EB"/>
    <w:rsid w:val="00D654DD"/>
    <w:rsid w:val="00D66B56"/>
    <w:rsid w:val="00D7031C"/>
    <w:rsid w:val="00D70C52"/>
    <w:rsid w:val="00D74B10"/>
    <w:rsid w:val="00D7693A"/>
    <w:rsid w:val="00D772A1"/>
    <w:rsid w:val="00D77F88"/>
    <w:rsid w:val="00D80A2F"/>
    <w:rsid w:val="00D813F0"/>
    <w:rsid w:val="00D832A1"/>
    <w:rsid w:val="00D8383A"/>
    <w:rsid w:val="00D86724"/>
    <w:rsid w:val="00D87355"/>
    <w:rsid w:val="00D916D3"/>
    <w:rsid w:val="00D93509"/>
    <w:rsid w:val="00D9476B"/>
    <w:rsid w:val="00D95166"/>
    <w:rsid w:val="00D9517B"/>
    <w:rsid w:val="00D96347"/>
    <w:rsid w:val="00D97858"/>
    <w:rsid w:val="00DA32B4"/>
    <w:rsid w:val="00DA3F8D"/>
    <w:rsid w:val="00DA493C"/>
    <w:rsid w:val="00DA676A"/>
    <w:rsid w:val="00DA6FAE"/>
    <w:rsid w:val="00DB0D06"/>
    <w:rsid w:val="00DB4299"/>
    <w:rsid w:val="00DB5D87"/>
    <w:rsid w:val="00DB73EF"/>
    <w:rsid w:val="00DB7C72"/>
    <w:rsid w:val="00DC07A1"/>
    <w:rsid w:val="00DC1282"/>
    <w:rsid w:val="00DC141C"/>
    <w:rsid w:val="00DC25FD"/>
    <w:rsid w:val="00DC292B"/>
    <w:rsid w:val="00DC3126"/>
    <w:rsid w:val="00DC5014"/>
    <w:rsid w:val="00DD0E46"/>
    <w:rsid w:val="00DD2D6D"/>
    <w:rsid w:val="00DD34D6"/>
    <w:rsid w:val="00DD39AD"/>
    <w:rsid w:val="00DD56BE"/>
    <w:rsid w:val="00DD68F7"/>
    <w:rsid w:val="00DD6F97"/>
    <w:rsid w:val="00DE01EF"/>
    <w:rsid w:val="00DE2164"/>
    <w:rsid w:val="00DE22BF"/>
    <w:rsid w:val="00DE6CD3"/>
    <w:rsid w:val="00DF0026"/>
    <w:rsid w:val="00DF0B63"/>
    <w:rsid w:val="00DF0C44"/>
    <w:rsid w:val="00DF15DC"/>
    <w:rsid w:val="00DF396D"/>
    <w:rsid w:val="00DF57EA"/>
    <w:rsid w:val="00DF5AE8"/>
    <w:rsid w:val="00DF74F3"/>
    <w:rsid w:val="00E0066E"/>
    <w:rsid w:val="00E025EE"/>
    <w:rsid w:val="00E02CE7"/>
    <w:rsid w:val="00E03172"/>
    <w:rsid w:val="00E043F0"/>
    <w:rsid w:val="00E05ED9"/>
    <w:rsid w:val="00E064C4"/>
    <w:rsid w:val="00E065CC"/>
    <w:rsid w:val="00E07C2E"/>
    <w:rsid w:val="00E07DD5"/>
    <w:rsid w:val="00E1153F"/>
    <w:rsid w:val="00E121B5"/>
    <w:rsid w:val="00E12B95"/>
    <w:rsid w:val="00E13054"/>
    <w:rsid w:val="00E13A31"/>
    <w:rsid w:val="00E13C36"/>
    <w:rsid w:val="00E15BD0"/>
    <w:rsid w:val="00E15C88"/>
    <w:rsid w:val="00E16873"/>
    <w:rsid w:val="00E20E02"/>
    <w:rsid w:val="00E22680"/>
    <w:rsid w:val="00E262A8"/>
    <w:rsid w:val="00E26A18"/>
    <w:rsid w:val="00E30501"/>
    <w:rsid w:val="00E30B62"/>
    <w:rsid w:val="00E30FB4"/>
    <w:rsid w:val="00E3187B"/>
    <w:rsid w:val="00E40836"/>
    <w:rsid w:val="00E413B9"/>
    <w:rsid w:val="00E41C57"/>
    <w:rsid w:val="00E4254F"/>
    <w:rsid w:val="00E50FC3"/>
    <w:rsid w:val="00E511D8"/>
    <w:rsid w:val="00E54718"/>
    <w:rsid w:val="00E55185"/>
    <w:rsid w:val="00E56139"/>
    <w:rsid w:val="00E56200"/>
    <w:rsid w:val="00E600A7"/>
    <w:rsid w:val="00E6125E"/>
    <w:rsid w:val="00E61BF0"/>
    <w:rsid w:val="00E62F4B"/>
    <w:rsid w:val="00E641D7"/>
    <w:rsid w:val="00E6429D"/>
    <w:rsid w:val="00E6518A"/>
    <w:rsid w:val="00E651A7"/>
    <w:rsid w:val="00E6730B"/>
    <w:rsid w:val="00E675CB"/>
    <w:rsid w:val="00E7014B"/>
    <w:rsid w:val="00E7245D"/>
    <w:rsid w:val="00E7298E"/>
    <w:rsid w:val="00E76157"/>
    <w:rsid w:val="00E761A8"/>
    <w:rsid w:val="00E779EF"/>
    <w:rsid w:val="00E81624"/>
    <w:rsid w:val="00E821F0"/>
    <w:rsid w:val="00E82963"/>
    <w:rsid w:val="00E829A5"/>
    <w:rsid w:val="00E85DEF"/>
    <w:rsid w:val="00E869C6"/>
    <w:rsid w:val="00E87DF1"/>
    <w:rsid w:val="00E87F9D"/>
    <w:rsid w:val="00E90E33"/>
    <w:rsid w:val="00E91DA6"/>
    <w:rsid w:val="00E921BE"/>
    <w:rsid w:val="00E9727F"/>
    <w:rsid w:val="00E97775"/>
    <w:rsid w:val="00EA0F7F"/>
    <w:rsid w:val="00EA2313"/>
    <w:rsid w:val="00EA4F2D"/>
    <w:rsid w:val="00EA5CC4"/>
    <w:rsid w:val="00EA77F8"/>
    <w:rsid w:val="00EB1383"/>
    <w:rsid w:val="00EB4AE5"/>
    <w:rsid w:val="00EB4EC7"/>
    <w:rsid w:val="00EB54AB"/>
    <w:rsid w:val="00EB6FE3"/>
    <w:rsid w:val="00EC2675"/>
    <w:rsid w:val="00EC291F"/>
    <w:rsid w:val="00EC2CBE"/>
    <w:rsid w:val="00EC3844"/>
    <w:rsid w:val="00EC3C09"/>
    <w:rsid w:val="00EC3C9C"/>
    <w:rsid w:val="00EC60D9"/>
    <w:rsid w:val="00EC6CEC"/>
    <w:rsid w:val="00ED03B3"/>
    <w:rsid w:val="00ED03CD"/>
    <w:rsid w:val="00ED0E22"/>
    <w:rsid w:val="00ED194A"/>
    <w:rsid w:val="00ED4B81"/>
    <w:rsid w:val="00ED63BF"/>
    <w:rsid w:val="00ED7E36"/>
    <w:rsid w:val="00EE0083"/>
    <w:rsid w:val="00EE08C1"/>
    <w:rsid w:val="00EE0FC6"/>
    <w:rsid w:val="00EE1EB2"/>
    <w:rsid w:val="00EE264D"/>
    <w:rsid w:val="00EE2948"/>
    <w:rsid w:val="00EE3270"/>
    <w:rsid w:val="00EE440D"/>
    <w:rsid w:val="00EE5A38"/>
    <w:rsid w:val="00EE6A5A"/>
    <w:rsid w:val="00EF00EF"/>
    <w:rsid w:val="00EF119C"/>
    <w:rsid w:val="00EF411A"/>
    <w:rsid w:val="00EF4BAE"/>
    <w:rsid w:val="00EF5106"/>
    <w:rsid w:val="00EF72E0"/>
    <w:rsid w:val="00F0171F"/>
    <w:rsid w:val="00F02EB2"/>
    <w:rsid w:val="00F03916"/>
    <w:rsid w:val="00F05835"/>
    <w:rsid w:val="00F06993"/>
    <w:rsid w:val="00F07172"/>
    <w:rsid w:val="00F07889"/>
    <w:rsid w:val="00F07AB1"/>
    <w:rsid w:val="00F07AD3"/>
    <w:rsid w:val="00F1086D"/>
    <w:rsid w:val="00F10B27"/>
    <w:rsid w:val="00F113F0"/>
    <w:rsid w:val="00F1203A"/>
    <w:rsid w:val="00F13117"/>
    <w:rsid w:val="00F14022"/>
    <w:rsid w:val="00F1491B"/>
    <w:rsid w:val="00F152F6"/>
    <w:rsid w:val="00F155D5"/>
    <w:rsid w:val="00F1566F"/>
    <w:rsid w:val="00F16554"/>
    <w:rsid w:val="00F1781A"/>
    <w:rsid w:val="00F17AB5"/>
    <w:rsid w:val="00F203BB"/>
    <w:rsid w:val="00F21371"/>
    <w:rsid w:val="00F269ED"/>
    <w:rsid w:val="00F2700A"/>
    <w:rsid w:val="00F27182"/>
    <w:rsid w:val="00F2743D"/>
    <w:rsid w:val="00F3004F"/>
    <w:rsid w:val="00F3108F"/>
    <w:rsid w:val="00F31F5A"/>
    <w:rsid w:val="00F32029"/>
    <w:rsid w:val="00F35281"/>
    <w:rsid w:val="00F3531B"/>
    <w:rsid w:val="00F355DC"/>
    <w:rsid w:val="00F3708B"/>
    <w:rsid w:val="00F375FD"/>
    <w:rsid w:val="00F4061E"/>
    <w:rsid w:val="00F41781"/>
    <w:rsid w:val="00F41B78"/>
    <w:rsid w:val="00F42BDC"/>
    <w:rsid w:val="00F4329A"/>
    <w:rsid w:val="00F45033"/>
    <w:rsid w:val="00F460DD"/>
    <w:rsid w:val="00F50408"/>
    <w:rsid w:val="00F53653"/>
    <w:rsid w:val="00F54499"/>
    <w:rsid w:val="00F54D37"/>
    <w:rsid w:val="00F628D6"/>
    <w:rsid w:val="00F655E7"/>
    <w:rsid w:val="00F65DE7"/>
    <w:rsid w:val="00F669AC"/>
    <w:rsid w:val="00F71628"/>
    <w:rsid w:val="00F73722"/>
    <w:rsid w:val="00F7716D"/>
    <w:rsid w:val="00F8145B"/>
    <w:rsid w:val="00F81FC3"/>
    <w:rsid w:val="00F85BBD"/>
    <w:rsid w:val="00F871C4"/>
    <w:rsid w:val="00F90043"/>
    <w:rsid w:val="00F92A0C"/>
    <w:rsid w:val="00F94C90"/>
    <w:rsid w:val="00F96B0B"/>
    <w:rsid w:val="00F97ADA"/>
    <w:rsid w:val="00F97FB2"/>
    <w:rsid w:val="00FA30FF"/>
    <w:rsid w:val="00FA4663"/>
    <w:rsid w:val="00FA4DCE"/>
    <w:rsid w:val="00FB09D4"/>
    <w:rsid w:val="00FB0CB7"/>
    <w:rsid w:val="00FB23F1"/>
    <w:rsid w:val="00FB2AE7"/>
    <w:rsid w:val="00FB44F7"/>
    <w:rsid w:val="00FB599A"/>
    <w:rsid w:val="00FB706C"/>
    <w:rsid w:val="00FB7769"/>
    <w:rsid w:val="00FC0081"/>
    <w:rsid w:val="00FC07D3"/>
    <w:rsid w:val="00FC21E8"/>
    <w:rsid w:val="00FC2483"/>
    <w:rsid w:val="00FC2930"/>
    <w:rsid w:val="00FC45F4"/>
    <w:rsid w:val="00FC679E"/>
    <w:rsid w:val="00FC6D6B"/>
    <w:rsid w:val="00FE095D"/>
    <w:rsid w:val="00FE1FF7"/>
    <w:rsid w:val="00FE3435"/>
    <w:rsid w:val="00FE5246"/>
    <w:rsid w:val="00FE5F9B"/>
    <w:rsid w:val="00FE5FBE"/>
    <w:rsid w:val="00FE69CE"/>
    <w:rsid w:val="00FE7FBE"/>
    <w:rsid w:val="00FF23DB"/>
    <w:rsid w:val="00FF27F1"/>
    <w:rsid w:val="00FF3B52"/>
    <w:rsid w:val="00FF3C27"/>
    <w:rsid w:val="00FF3D63"/>
    <w:rsid w:val="00FF5513"/>
    <w:rsid w:val="00FF6351"/>
    <w:rsid w:val="00FF683E"/>
    <w:rsid w:val="00FF6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cf,#7dc4ff,#cde8ff,#f567a7"/>
    </o:shapedefaults>
    <o:shapelayout v:ext="edit">
      <o:idmap v:ext="edit" data="1"/>
    </o:shapelayout>
  </w:shapeDefaults>
  <w:decimalSymbol w:val="."/>
  <w:listSeparator w:val=","/>
  <w14:docId w14:val="3E5E2C20"/>
  <w15:docId w15:val="{F410FE21-E8FC-4AAE-BB8B-259672AA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23AA"/>
    <w:pPr>
      <w:spacing w:after="120" w:line="240" w:lineRule="auto"/>
    </w:pPr>
    <w:rPr>
      <w:rFonts w:ascii="Segoe UI" w:hAnsi="Segoe UI"/>
      <w:sz w:val="20"/>
      <w:szCs w:val="20"/>
    </w:rPr>
  </w:style>
  <w:style w:type="paragraph" w:styleId="Heading1">
    <w:name w:val="heading 1"/>
    <w:basedOn w:val="Normal"/>
    <w:next w:val="Normal"/>
    <w:link w:val="Heading1Char"/>
    <w:uiPriority w:val="9"/>
    <w:qFormat/>
    <w:rsid w:val="00CD3DCA"/>
    <w:pPr>
      <w:keepNext/>
      <w:keepLines/>
      <w:numPr>
        <w:numId w:val="1"/>
      </w:numPr>
      <w:spacing w:before="120"/>
      <w:outlineLvl w:val="0"/>
    </w:pPr>
    <w:rPr>
      <w:rFonts w:eastAsiaTheme="majorEastAsia" w:cs="Segoe UI"/>
      <w:b/>
      <w:bCs/>
      <w:color w:val="262626" w:themeColor="text1" w:themeTint="D9"/>
      <w:sz w:val="40"/>
      <w:szCs w:val="32"/>
    </w:rPr>
  </w:style>
  <w:style w:type="paragraph" w:styleId="Heading2">
    <w:name w:val="heading 2"/>
    <w:basedOn w:val="Normal"/>
    <w:next w:val="Normal"/>
    <w:link w:val="Heading2Char"/>
    <w:uiPriority w:val="9"/>
    <w:unhideWhenUsed/>
    <w:qFormat/>
    <w:rsid w:val="00D167EA"/>
    <w:pPr>
      <w:keepNext/>
      <w:keepLines/>
      <w:numPr>
        <w:ilvl w:val="1"/>
        <w:numId w:val="1"/>
      </w:numPr>
      <w:spacing w:before="120"/>
      <w:outlineLvl w:val="1"/>
    </w:pPr>
    <w:rPr>
      <w:rFonts w:eastAsiaTheme="majorEastAsia" w:cs="Segoe UI"/>
      <w:b/>
      <w:bCs/>
      <w:color w:val="262626" w:themeColor="text1" w:themeTint="D9"/>
      <w:sz w:val="28"/>
    </w:rPr>
  </w:style>
  <w:style w:type="paragraph" w:styleId="Heading3">
    <w:name w:val="heading 3"/>
    <w:basedOn w:val="Normal"/>
    <w:next w:val="Normal"/>
    <w:link w:val="Heading3Char"/>
    <w:uiPriority w:val="9"/>
    <w:unhideWhenUsed/>
    <w:qFormat/>
    <w:rsid w:val="0070309E"/>
    <w:pPr>
      <w:keepNext/>
      <w:keepLines/>
      <w:numPr>
        <w:ilvl w:val="2"/>
        <w:numId w:val="1"/>
      </w:numPr>
      <w:spacing w:before="120" w:after="6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023DD9"/>
    <w:pPr>
      <w:keepNext/>
      <w:keepLines/>
      <w:numPr>
        <w:ilvl w:val="3"/>
        <w:numId w:val="1"/>
      </w:numPr>
      <w:spacing w:before="200"/>
      <w:outlineLvl w:val="3"/>
    </w:pPr>
    <w:rPr>
      <w:rFonts w:eastAsiaTheme="majorEastAsia" w:cstheme="majorBidi"/>
      <w:b/>
      <w:bCs/>
      <w:iCs/>
      <w:caps/>
      <w:color w:val="262626" w:themeColor="text1" w:themeTint="D9"/>
      <w:sz w:val="16"/>
    </w:rPr>
  </w:style>
  <w:style w:type="paragraph" w:styleId="Heading5">
    <w:name w:val="heading 5"/>
    <w:basedOn w:val="Normal"/>
    <w:next w:val="Normal"/>
    <w:link w:val="Heading5Char"/>
    <w:uiPriority w:val="9"/>
    <w:unhideWhenUsed/>
    <w:qFormat/>
    <w:rsid w:val="00023DD9"/>
    <w:pPr>
      <w:keepNext/>
      <w:keepLines/>
      <w:numPr>
        <w:ilvl w:val="4"/>
        <w:numId w:val="1"/>
      </w:numPr>
      <w:spacing w:before="200"/>
      <w:outlineLvl w:val="4"/>
    </w:pPr>
    <w:rPr>
      <w:rFonts w:eastAsiaTheme="majorEastAsia" w:cstheme="majorBidi"/>
      <w:caps/>
      <w:color w:val="262626" w:themeColor="text1" w:themeTint="D9"/>
      <w:sz w:val="12"/>
    </w:rPr>
  </w:style>
  <w:style w:type="paragraph" w:styleId="Heading6">
    <w:name w:val="heading 6"/>
    <w:basedOn w:val="Normal"/>
    <w:next w:val="Normal"/>
    <w:link w:val="Heading6Char"/>
    <w:uiPriority w:val="9"/>
    <w:unhideWhenUsed/>
    <w:qFormat/>
    <w:rsid w:val="000A13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A13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A13CB"/>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A13C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29D"/>
    <w:rPr>
      <w:rFonts w:ascii="Tahoma" w:hAnsi="Tahoma" w:cs="Tahoma"/>
      <w:sz w:val="16"/>
      <w:szCs w:val="16"/>
    </w:rPr>
  </w:style>
  <w:style w:type="character" w:customStyle="1" w:styleId="BalloonTextChar">
    <w:name w:val="Balloon Text Char"/>
    <w:basedOn w:val="DefaultParagraphFont"/>
    <w:link w:val="BalloonText"/>
    <w:uiPriority w:val="99"/>
    <w:semiHidden/>
    <w:rsid w:val="00E6429D"/>
    <w:rPr>
      <w:rFonts w:ascii="Tahoma" w:hAnsi="Tahoma" w:cs="Tahoma"/>
      <w:sz w:val="16"/>
      <w:szCs w:val="16"/>
    </w:rPr>
  </w:style>
  <w:style w:type="paragraph" w:styleId="Title">
    <w:name w:val="Title"/>
    <w:basedOn w:val="Normal"/>
    <w:next w:val="Normal"/>
    <w:link w:val="TitleChar"/>
    <w:uiPriority w:val="10"/>
    <w:qFormat/>
    <w:rsid w:val="00840F5B"/>
    <w:pPr>
      <w:spacing w:after="140"/>
      <w:contextualSpacing/>
    </w:pPr>
    <w:rPr>
      <w:rFonts w:ascii="Segoe UI Light" w:eastAsiaTheme="majorEastAsia" w:hAnsi="Segoe UI Light" w:cs="Segoe UI"/>
      <w:noProof/>
      <w:kern w:val="28"/>
      <w:sz w:val="52"/>
      <w:szCs w:val="52"/>
    </w:rPr>
  </w:style>
  <w:style w:type="character" w:customStyle="1" w:styleId="TitleChar">
    <w:name w:val="Title Char"/>
    <w:basedOn w:val="DefaultParagraphFont"/>
    <w:link w:val="Title"/>
    <w:uiPriority w:val="10"/>
    <w:rsid w:val="00840F5B"/>
    <w:rPr>
      <w:rFonts w:ascii="Segoe UI Light" w:eastAsiaTheme="majorEastAsia" w:hAnsi="Segoe UI Light" w:cs="Segoe UI"/>
      <w:noProof/>
      <w:color w:val="595959" w:themeColor="text1" w:themeTint="A6"/>
      <w:kern w:val="28"/>
      <w:sz w:val="52"/>
      <w:szCs w:val="52"/>
    </w:rPr>
  </w:style>
  <w:style w:type="paragraph" w:customStyle="1" w:styleId="Abstract">
    <w:name w:val="Abstract"/>
    <w:basedOn w:val="Normal"/>
    <w:link w:val="AbstractChar"/>
    <w:rsid w:val="00107FD8"/>
    <w:pPr>
      <w:ind w:left="1152" w:right="720"/>
    </w:pPr>
    <w:rPr>
      <w:rFonts w:ascii="Segoe UI Light" w:hAnsi="Segoe UI Light" w:cs="Segoe UI"/>
      <w:color w:val="00B0F0"/>
      <w:sz w:val="64"/>
      <w:szCs w:val="64"/>
    </w:rPr>
  </w:style>
  <w:style w:type="character" w:customStyle="1" w:styleId="Heading1Char">
    <w:name w:val="Heading 1 Char"/>
    <w:basedOn w:val="DefaultParagraphFont"/>
    <w:link w:val="Heading1"/>
    <w:uiPriority w:val="9"/>
    <w:rsid w:val="00CD3DCA"/>
    <w:rPr>
      <w:rFonts w:ascii="Segoe UI" w:eastAsiaTheme="majorEastAsia" w:hAnsi="Segoe UI" w:cs="Segoe UI"/>
      <w:b/>
      <w:bCs/>
      <w:color w:val="262626" w:themeColor="text1" w:themeTint="D9"/>
      <w:sz w:val="40"/>
      <w:szCs w:val="32"/>
    </w:rPr>
  </w:style>
  <w:style w:type="character" w:customStyle="1" w:styleId="AbstractChar">
    <w:name w:val="Abstract Char"/>
    <w:basedOn w:val="DefaultParagraphFont"/>
    <w:link w:val="Abstract"/>
    <w:rsid w:val="00107FD8"/>
    <w:rPr>
      <w:rFonts w:ascii="Segoe UI Light" w:hAnsi="Segoe UI Light" w:cs="Segoe UI"/>
      <w:color w:val="00B0F0"/>
      <w:sz w:val="64"/>
      <w:szCs w:val="64"/>
    </w:rPr>
  </w:style>
  <w:style w:type="table" w:styleId="TableGrid">
    <w:name w:val="Table Grid"/>
    <w:basedOn w:val="TableNormal"/>
    <w:uiPriority w:val="59"/>
    <w:rsid w:val="008613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633F2"/>
    <w:pPr>
      <w:tabs>
        <w:tab w:val="center" w:pos="4680"/>
        <w:tab w:val="right" w:pos="9360"/>
      </w:tabs>
    </w:pPr>
  </w:style>
  <w:style w:type="character" w:customStyle="1" w:styleId="HeaderChar">
    <w:name w:val="Header Char"/>
    <w:basedOn w:val="DefaultParagraphFont"/>
    <w:link w:val="Header"/>
    <w:uiPriority w:val="99"/>
    <w:rsid w:val="005633F2"/>
  </w:style>
  <w:style w:type="paragraph" w:styleId="Footer">
    <w:name w:val="footer"/>
    <w:basedOn w:val="Normal"/>
    <w:link w:val="FooterChar"/>
    <w:uiPriority w:val="99"/>
    <w:unhideWhenUsed/>
    <w:rsid w:val="005633F2"/>
    <w:pPr>
      <w:tabs>
        <w:tab w:val="center" w:pos="4680"/>
        <w:tab w:val="right" w:pos="9360"/>
      </w:tabs>
    </w:pPr>
  </w:style>
  <w:style w:type="character" w:customStyle="1" w:styleId="FooterChar">
    <w:name w:val="Footer Char"/>
    <w:basedOn w:val="DefaultParagraphFont"/>
    <w:link w:val="Footer"/>
    <w:uiPriority w:val="99"/>
    <w:rsid w:val="005633F2"/>
  </w:style>
  <w:style w:type="character" w:customStyle="1" w:styleId="Heading2Char">
    <w:name w:val="Heading 2 Char"/>
    <w:basedOn w:val="DefaultParagraphFont"/>
    <w:link w:val="Heading2"/>
    <w:uiPriority w:val="9"/>
    <w:rsid w:val="00D167EA"/>
    <w:rPr>
      <w:rFonts w:ascii="Segoe UI" w:eastAsiaTheme="majorEastAsia" w:hAnsi="Segoe UI" w:cs="Segoe UI"/>
      <w:b/>
      <w:bCs/>
      <w:color w:val="262626" w:themeColor="text1" w:themeTint="D9"/>
      <w:sz w:val="28"/>
      <w:szCs w:val="20"/>
    </w:rPr>
  </w:style>
  <w:style w:type="character" w:customStyle="1" w:styleId="Heading3Char">
    <w:name w:val="Heading 3 Char"/>
    <w:basedOn w:val="DefaultParagraphFont"/>
    <w:link w:val="Heading3"/>
    <w:uiPriority w:val="9"/>
    <w:rsid w:val="0070309E"/>
    <w:rPr>
      <w:rFonts w:ascii="Segoe UI" w:eastAsiaTheme="majorEastAsia" w:hAnsi="Segoe UI" w:cstheme="majorBidi"/>
      <w:b/>
      <w:bCs/>
      <w:color w:val="262626" w:themeColor="text1" w:themeTint="D9"/>
      <w:sz w:val="20"/>
      <w:szCs w:val="20"/>
    </w:rPr>
  </w:style>
  <w:style w:type="paragraph" w:customStyle="1" w:styleId="Author">
    <w:name w:val="Author"/>
    <w:basedOn w:val="Normal"/>
    <w:link w:val="AuthorChar"/>
    <w:rsid w:val="00A0531E"/>
    <w:rPr>
      <w:color w:val="A6A6A6" w:themeColor="background1" w:themeShade="A6"/>
    </w:rPr>
  </w:style>
  <w:style w:type="character" w:customStyle="1" w:styleId="AuthorChar">
    <w:name w:val="Author Char"/>
    <w:basedOn w:val="DefaultParagraphFont"/>
    <w:link w:val="Author"/>
    <w:rsid w:val="00A0531E"/>
    <w:rPr>
      <w:rFonts w:ascii="Segoe UI" w:hAnsi="Segoe UI"/>
      <w:color w:val="A6A6A6" w:themeColor="background1" w:themeShade="A6"/>
      <w:sz w:val="18"/>
    </w:rPr>
  </w:style>
  <w:style w:type="paragraph" w:customStyle="1" w:styleId="OpenIssue">
    <w:name w:val="Open Issue"/>
    <w:basedOn w:val="Normal"/>
    <w:link w:val="OpenIssueChar"/>
    <w:qFormat/>
    <w:rsid w:val="004F2F57"/>
    <w:pPr>
      <w:shd w:val="clear" w:color="auto" w:fill="FFFFCC"/>
    </w:pPr>
  </w:style>
  <w:style w:type="paragraph" w:styleId="ListParagraph">
    <w:name w:val="List Paragraph"/>
    <w:basedOn w:val="Normal"/>
    <w:link w:val="ListParagraphChar"/>
    <w:uiPriority w:val="34"/>
    <w:qFormat/>
    <w:rsid w:val="00480E94"/>
    <w:pPr>
      <w:spacing w:before="40" w:after="80"/>
      <w:ind w:left="720"/>
    </w:pPr>
    <w:rPr>
      <w:color w:val="404040" w:themeColor="text1" w:themeTint="BF"/>
    </w:rPr>
  </w:style>
  <w:style w:type="character" w:styleId="Hyperlink">
    <w:name w:val="Hyperlink"/>
    <w:basedOn w:val="DefaultParagraphFont"/>
    <w:uiPriority w:val="99"/>
    <w:unhideWhenUsed/>
    <w:qFormat/>
    <w:rsid w:val="008E7A65"/>
    <w:rPr>
      <w:rFonts w:ascii="Segoe UI" w:hAnsi="Segoe UI" w:cs="Segoe UI"/>
      <w:color w:val="0000FF"/>
      <w:sz w:val="18"/>
      <w:u w:val="single"/>
    </w:rPr>
  </w:style>
  <w:style w:type="table" w:customStyle="1" w:styleId="Clear">
    <w:name w:val="Clear"/>
    <w:basedOn w:val="TableNormal"/>
    <w:uiPriority w:val="99"/>
    <w:qFormat/>
    <w:rsid w:val="00AC028B"/>
    <w:pPr>
      <w:spacing w:after="0" w:line="240" w:lineRule="auto"/>
    </w:pPr>
    <w:tblPr/>
    <w:tcPr>
      <w:vAlign w:val="center"/>
    </w:tcPr>
  </w:style>
  <w:style w:type="character" w:styleId="PlaceholderText">
    <w:name w:val="Placeholder Text"/>
    <w:basedOn w:val="DefaultParagraphFont"/>
    <w:uiPriority w:val="99"/>
    <w:semiHidden/>
    <w:rsid w:val="00DF5AE8"/>
    <w:rPr>
      <w:color w:val="808080"/>
    </w:rPr>
  </w:style>
  <w:style w:type="character" w:styleId="FollowedHyperlink">
    <w:name w:val="FollowedHyperlink"/>
    <w:basedOn w:val="DefaultParagraphFont"/>
    <w:uiPriority w:val="99"/>
    <w:semiHidden/>
    <w:unhideWhenUsed/>
    <w:rsid w:val="002D6177"/>
    <w:rPr>
      <w:color w:val="800080" w:themeColor="followedHyperlink"/>
      <w:u w:val="single"/>
    </w:rPr>
  </w:style>
  <w:style w:type="table" w:customStyle="1" w:styleId="WLXTable">
    <w:name w:val="WLX Table"/>
    <w:basedOn w:val="TableNormal"/>
    <w:uiPriority w:val="99"/>
    <w:qFormat/>
    <w:rsid w:val="00C80EEC"/>
    <w:pPr>
      <w:spacing w:after="0" w:line="240" w:lineRule="auto"/>
    </w:pPr>
    <w:tblPr>
      <w:tblStyleRowBandSize w:val="1"/>
      <w:tblBorders>
        <w:insideH w:val="single" w:sz="4" w:space="0" w:color="D9D9D9" w:themeColor="background1" w:themeShade="D9"/>
        <w:insideV w:val="single" w:sz="4" w:space="0" w:color="D9D9D9" w:themeColor="background1" w:themeShade="D9"/>
      </w:tblBorders>
      <w:tblCellMar>
        <w:top w:w="86" w:type="dxa"/>
        <w:left w:w="86" w:type="dxa"/>
        <w:bottom w:w="86" w:type="dxa"/>
        <w:right w:w="86" w:type="dxa"/>
      </w:tblCellMar>
    </w:tblPr>
    <w:tcPr>
      <w:vAlign w:val="center"/>
    </w:tcPr>
    <w:tblStylePr w:type="firstRow">
      <w:pPr>
        <w:wordWrap/>
        <w:ind w:leftChars="0" w:left="0"/>
      </w:pPr>
      <w:rPr>
        <w:rFonts w:asciiTheme="minorHAnsi" w:hAnsiTheme="minorHAnsi"/>
        <w:b/>
        <w:i w:val="0"/>
        <w:color w:val="000000" w:themeColor="text1"/>
        <w:sz w:val="22"/>
      </w:rPr>
      <w:tblPr>
        <w:tblCellMar>
          <w:top w:w="130" w:type="dxa"/>
          <w:left w:w="101" w:type="dxa"/>
          <w:bottom w:w="43" w:type="dxa"/>
          <w:right w:w="101" w:type="dxa"/>
        </w:tblCellMar>
      </w:tblPr>
      <w:tcPr>
        <w:tcBorders>
          <w:top w:val="nil"/>
          <w:left w:val="nil"/>
          <w:bottom w:val="nil"/>
          <w:right w:val="nil"/>
          <w:insideH w:val="single" w:sz="4" w:space="0" w:color="D9D9D9" w:themeColor="background1" w:themeShade="D9"/>
          <w:insideV w:val="single" w:sz="4" w:space="0" w:color="D9D9D9" w:themeColor="background1" w:themeShade="D9"/>
          <w:tl2br w:val="nil"/>
          <w:tr2bl w:val="nil"/>
        </w:tcBorders>
      </w:tcPr>
    </w:tblStylePr>
    <w:tblStylePr w:type="band2Horz">
      <w:tblPr/>
      <w:tcPr>
        <w:shd w:val="clear" w:color="auto" w:fill="FBFBFB"/>
      </w:tcPr>
    </w:tblStylePr>
  </w:style>
  <w:style w:type="paragraph" w:customStyle="1" w:styleId="SectionDescription">
    <w:name w:val="Section Description"/>
    <w:basedOn w:val="Normal"/>
    <w:link w:val="SectionDescriptionChar"/>
    <w:qFormat/>
    <w:rsid w:val="00EE6A5A"/>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i/>
      <w:color w:val="595959" w:themeColor="text1" w:themeTint="A6"/>
    </w:rPr>
  </w:style>
  <w:style w:type="paragraph" w:styleId="TOC1">
    <w:name w:val="toc 1"/>
    <w:basedOn w:val="Normal"/>
    <w:next w:val="Normal"/>
    <w:uiPriority w:val="39"/>
    <w:unhideWhenUsed/>
    <w:rsid w:val="00AA7056"/>
    <w:pPr>
      <w:tabs>
        <w:tab w:val="left" w:pos="360"/>
        <w:tab w:val="left" w:pos="9000"/>
      </w:tabs>
    </w:pPr>
    <w:rPr>
      <w:b/>
      <w:caps/>
      <w:color w:val="262626" w:themeColor="text1" w:themeTint="D9"/>
      <w:sz w:val="24"/>
      <w:szCs w:val="36"/>
    </w:rPr>
  </w:style>
  <w:style w:type="paragraph" w:styleId="TOC2">
    <w:name w:val="toc 2"/>
    <w:basedOn w:val="Normal"/>
    <w:next w:val="Normal"/>
    <w:uiPriority w:val="39"/>
    <w:unhideWhenUsed/>
    <w:rsid w:val="008F3D3A"/>
    <w:pPr>
      <w:tabs>
        <w:tab w:val="left" w:pos="648"/>
        <w:tab w:val="left" w:pos="9043"/>
      </w:tabs>
      <w:spacing w:before="60"/>
      <w:ind w:left="216"/>
    </w:pPr>
    <w:rPr>
      <w:caps/>
      <w:color w:val="262626" w:themeColor="text1" w:themeTint="D9"/>
    </w:rPr>
  </w:style>
  <w:style w:type="paragraph" w:styleId="TOC3">
    <w:name w:val="toc 3"/>
    <w:basedOn w:val="Normal"/>
    <w:next w:val="Normal"/>
    <w:uiPriority w:val="39"/>
    <w:unhideWhenUsed/>
    <w:rsid w:val="00AA7056"/>
    <w:pPr>
      <w:tabs>
        <w:tab w:val="left" w:pos="864"/>
        <w:tab w:val="left" w:pos="9072"/>
      </w:tabs>
      <w:spacing w:before="60"/>
      <w:ind w:left="432"/>
    </w:pPr>
    <w:rPr>
      <w:caps/>
      <w:color w:val="262626" w:themeColor="text1" w:themeTint="D9"/>
      <w:sz w:val="14"/>
    </w:rPr>
  </w:style>
  <w:style w:type="character" w:customStyle="1" w:styleId="SectionDescriptionChar">
    <w:name w:val="Section Description Char"/>
    <w:basedOn w:val="DefaultParagraphFont"/>
    <w:link w:val="SectionDescription"/>
    <w:rsid w:val="00EE6A5A"/>
    <w:rPr>
      <w:rFonts w:ascii="Segoe UI" w:hAnsi="Segoe UI"/>
      <w:i/>
      <w:color w:val="595959" w:themeColor="text1" w:themeTint="A6"/>
      <w:sz w:val="20"/>
      <w:szCs w:val="20"/>
      <w:shd w:val="clear" w:color="auto" w:fill="D5F4FF"/>
    </w:rPr>
  </w:style>
  <w:style w:type="character" w:customStyle="1" w:styleId="Heading4Char">
    <w:name w:val="Heading 4 Char"/>
    <w:basedOn w:val="DefaultParagraphFont"/>
    <w:link w:val="Heading4"/>
    <w:uiPriority w:val="9"/>
    <w:rsid w:val="00023DD9"/>
    <w:rPr>
      <w:rFonts w:ascii="Segoe UI" w:eastAsiaTheme="majorEastAsia" w:hAnsi="Segoe UI" w:cstheme="majorBidi"/>
      <w:b/>
      <w:bCs/>
      <w:iCs/>
      <w:caps/>
      <w:color w:val="262626" w:themeColor="text1" w:themeTint="D9"/>
      <w:sz w:val="16"/>
      <w:szCs w:val="20"/>
    </w:rPr>
  </w:style>
  <w:style w:type="character" w:customStyle="1" w:styleId="Heading5Char">
    <w:name w:val="Heading 5 Char"/>
    <w:basedOn w:val="DefaultParagraphFont"/>
    <w:link w:val="Heading5"/>
    <w:uiPriority w:val="9"/>
    <w:rsid w:val="00023DD9"/>
    <w:rPr>
      <w:rFonts w:ascii="Segoe UI" w:eastAsiaTheme="majorEastAsia" w:hAnsi="Segoe UI" w:cstheme="majorBidi"/>
      <w:caps/>
      <w:color w:val="262626" w:themeColor="text1" w:themeTint="D9"/>
      <w:sz w:val="12"/>
      <w:szCs w:val="20"/>
    </w:rPr>
  </w:style>
  <w:style w:type="character" w:customStyle="1" w:styleId="Heading6Char">
    <w:name w:val="Heading 6 Char"/>
    <w:basedOn w:val="DefaultParagraphFont"/>
    <w:link w:val="Heading6"/>
    <w:uiPriority w:val="9"/>
    <w:rsid w:val="000A13C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0A13CB"/>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0A1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A13CB"/>
    <w:rPr>
      <w:rFonts w:asciiTheme="majorHAnsi" w:eastAsiaTheme="majorEastAsia" w:hAnsiTheme="majorHAnsi" w:cstheme="majorBidi"/>
      <w:i/>
      <w:iCs/>
      <w:color w:val="404040" w:themeColor="text1" w:themeTint="BF"/>
      <w:sz w:val="20"/>
      <w:szCs w:val="20"/>
    </w:rPr>
  </w:style>
  <w:style w:type="table" w:customStyle="1" w:styleId="LightList1">
    <w:name w:val="Light List1"/>
    <w:basedOn w:val="TableNormal"/>
    <w:uiPriority w:val="61"/>
    <w:rsid w:val="00EB6FE3"/>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ipsTable">
    <w:name w:val="Tips Table"/>
    <w:basedOn w:val="LightList1"/>
    <w:uiPriority w:val="99"/>
    <w:qFormat/>
    <w:rsid w:val="0075630D"/>
    <w:tblPr/>
    <w:tcPr>
      <w:shd w:val="clear" w:color="auto" w:fill="FBD4B4" w:themeFill="accent6" w:themeFillTint="66"/>
    </w:tc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C17189"/>
    <w:rPr>
      <w:sz w:val="16"/>
      <w:szCs w:val="16"/>
    </w:rPr>
  </w:style>
  <w:style w:type="paragraph" w:styleId="CommentText">
    <w:name w:val="annotation text"/>
    <w:basedOn w:val="Normal"/>
    <w:link w:val="CommentTextChar"/>
    <w:uiPriority w:val="99"/>
    <w:unhideWhenUsed/>
    <w:rsid w:val="004721D8"/>
    <w:pPr>
      <w:spacing w:after="200" w:line="276" w:lineRule="auto"/>
    </w:pPr>
    <w:rPr>
      <w:rFonts w:eastAsia="Calibri" w:cs="Times New Roman"/>
      <w:i/>
    </w:rPr>
  </w:style>
  <w:style w:type="character" w:customStyle="1" w:styleId="CommentTextChar">
    <w:name w:val="Comment Text Char"/>
    <w:basedOn w:val="DefaultParagraphFont"/>
    <w:link w:val="CommentText"/>
    <w:uiPriority w:val="99"/>
    <w:rsid w:val="004721D8"/>
    <w:rPr>
      <w:rFonts w:ascii="Segoe UI" w:eastAsia="Calibri" w:hAnsi="Segoe UI" w:cs="Times New Roman"/>
      <w:i/>
      <w:sz w:val="18"/>
      <w:szCs w:val="20"/>
    </w:rPr>
  </w:style>
  <w:style w:type="paragraph" w:styleId="NormalWeb">
    <w:name w:val="Normal (Web)"/>
    <w:basedOn w:val="Normal"/>
    <w:uiPriority w:val="99"/>
    <w:unhideWhenUsed/>
    <w:rsid w:val="00C17189"/>
    <w:pPr>
      <w:spacing w:before="100" w:beforeAutospacing="1" w:after="100" w:afterAutospacing="1"/>
    </w:pPr>
    <w:rPr>
      <w:rFonts w:ascii="Times New Roman" w:eastAsia="Times New Roman" w:hAnsi="Times New Roman" w:cs="Times New Roman"/>
      <w:sz w:val="24"/>
      <w:szCs w:val="24"/>
    </w:rPr>
  </w:style>
  <w:style w:type="character" w:customStyle="1" w:styleId="SampleContent">
    <w:name w:val="Sample Content"/>
    <w:basedOn w:val="DefaultParagraphFont"/>
    <w:rsid w:val="00C17189"/>
    <w:rPr>
      <w:color w:val="808080"/>
    </w:rPr>
  </w:style>
  <w:style w:type="paragraph" w:customStyle="1" w:styleId="Code">
    <w:name w:val="Code"/>
    <w:basedOn w:val="Normal"/>
    <w:qFormat/>
    <w:rsid w:val="00EE6A5A"/>
    <w:pPr>
      <w:shd w:val="clear" w:color="auto" w:fill="F2F2F2" w:themeFill="background1" w:themeFillShade="F2"/>
      <w:contextualSpacing/>
    </w:pPr>
    <w:rPr>
      <w:rFonts w:ascii="Courier New" w:hAnsi="Courier New" w:cs="Courier New"/>
      <w:color w:val="595959" w:themeColor="text1" w:themeTint="A6"/>
    </w:rPr>
  </w:style>
  <w:style w:type="paragraph" w:customStyle="1" w:styleId="ReviewedGuidanceText">
    <w:name w:val="Reviewed Guidance Text"/>
    <w:basedOn w:val="Normal"/>
    <w:qFormat/>
    <w:rsid w:val="00DE22BF"/>
    <w:pPr>
      <w:spacing w:after="200" w:line="276" w:lineRule="auto"/>
    </w:pPr>
    <w:rPr>
      <w:rFonts w:eastAsia="Calibri" w:cs="Times New Roman"/>
      <w:color w:val="FFC000"/>
      <w:szCs w:val="24"/>
    </w:rPr>
  </w:style>
  <w:style w:type="paragraph" w:styleId="TOCHeading">
    <w:name w:val="TOC Heading"/>
    <w:basedOn w:val="Heading1"/>
    <w:next w:val="Normal"/>
    <w:uiPriority w:val="39"/>
    <w:semiHidden/>
    <w:unhideWhenUsed/>
    <w:qFormat/>
    <w:rsid w:val="00C17189"/>
    <w:pPr>
      <w:numPr>
        <w:numId w:val="0"/>
      </w:numPr>
      <w:outlineLvl w:val="9"/>
    </w:pPr>
    <w:rPr>
      <w:rFonts w:asciiTheme="majorHAnsi" w:hAnsiTheme="majorHAnsi" w:cstheme="majorBidi"/>
      <w:b w:val="0"/>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DC25FD"/>
    <w:pPr>
      <w:spacing w:after="0" w:line="240" w:lineRule="auto"/>
      <w:ind w:left="72"/>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C25FD"/>
    <w:rPr>
      <w:rFonts w:ascii="Calibri" w:eastAsia="Calibri" w:hAnsi="Calibri" w:cs="Times New Roman"/>
      <w:b/>
      <w:bCs/>
      <w:i/>
      <w:sz w:val="20"/>
      <w:szCs w:val="20"/>
    </w:rPr>
  </w:style>
  <w:style w:type="paragraph" w:customStyle="1" w:styleId="Audience">
    <w:name w:val="Audience"/>
    <w:basedOn w:val="Normal"/>
    <w:link w:val="AudienceChar"/>
    <w:qFormat/>
    <w:rsid w:val="00FE5FBE"/>
    <w:rPr>
      <w:color w:val="7F7F7F" w:themeColor="text1" w:themeTint="80"/>
    </w:rPr>
  </w:style>
  <w:style w:type="character" w:customStyle="1" w:styleId="AudienceChar">
    <w:name w:val="Audience Char"/>
    <w:basedOn w:val="DefaultParagraphFont"/>
    <w:link w:val="Audience"/>
    <w:rsid w:val="00FE5FBE"/>
    <w:rPr>
      <w:rFonts w:ascii="Segoe UI" w:hAnsi="Segoe UI"/>
      <w:color w:val="7F7F7F" w:themeColor="text1" w:themeTint="80"/>
      <w:sz w:val="18"/>
    </w:rPr>
  </w:style>
  <w:style w:type="paragraph" w:styleId="Revision">
    <w:name w:val="Revision"/>
    <w:hidden/>
    <w:uiPriority w:val="99"/>
    <w:semiHidden/>
    <w:rsid w:val="004C76E1"/>
    <w:pPr>
      <w:spacing w:after="0" w:line="240" w:lineRule="auto"/>
    </w:pPr>
  </w:style>
  <w:style w:type="table" w:customStyle="1" w:styleId="LightList-Accent11">
    <w:name w:val="Light List - Accent 11"/>
    <w:basedOn w:val="TableNormal"/>
    <w:uiPriority w:val="61"/>
    <w:rsid w:val="0045194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ternalOnly">
    <w:name w:val="Internal Only"/>
    <w:basedOn w:val="Normal"/>
    <w:link w:val="InternalOnlyChar"/>
    <w:qFormat/>
    <w:rsid w:val="00D9476B"/>
    <w:rPr>
      <w:shd w:val="clear" w:color="auto" w:fill="CCFFCC"/>
    </w:rPr>
  </w:style>
  <w:style w:type="paragraph" w:customStyle="1" w:styleId="NotestoWriters">
    <w:name w:val="Notes to Writers"/>
    <w:basedOn w:val="Normal"/>
    <w:link w:val="NotestoWritersChar"/>
    <w:qFormat/>
    <w:rsid w:val="00D9476B"/>
    <w:rPr>
      <w:shd w:val="clear" w:color="auto" w:fill="FFCCFF"/>
    </w:rPr>
  </w:style>
  <w:style w:type="character" w:customStyle="1" w:styleId="InternalOnlyChar">
    <w:name w:val="Internal Only Char"/>
    <w:basedOn w:val="DefaultParagraphFont"/>
    <w:link w:val="InternalOnly"/>
    <w:rsid w:val="00D9476B"/>
  </w:style>
  <w:style w:type="character" w:customStyle="1" w:styleId="NotestoWritersChar">
    <w:name w:val="Notes to Writers Char"/>
    <w:basedOn w:val="DefaultParagraphFont"/>
    <w:link w:val="NotestoWriters"/>
    <w:rsid w:val="00D9476B"/>
  </w:style>
  <w:style w:type="character" w:customStyle="1" w:styleId="OpenIssueChar">
    <w:name w:val="Open Issue Char"/>
    <w:basedOn w:val="InternalOnlyChar"/>
    <w:link w:val="OpenIssue"/>
    <w:rsid w:val="004F2F57"/>
    <w:rPr>
      <w:shd w:val="clear" w:color="auto" w:fill="FFFFCC"/>
    </w:rPr>
  </w:style>
  <w:style w:type="paragraph" w:customStyle="1" w:styleId="Bullets">
    <w:name w:val="Bullets"/>
    <w:basedOn w:val="ListParagraph"/>
    <w:autoRedefine/>
    <w:qFormat/>
    <w:rsid w:val="00592263"/>
    <w:pPr>
      <w:numPr>
        <w:numId w:val="2"/>
      </w:numPr>
      <w:ind w:left="144" w:hanging="144"/>
    </w:pPr>
  </w:style>
  <w:style w:type="table" w:customStyle="1" w:styleId="LightShading1">
    <w:name w:val="Light Shading1"/>
    <w:basedOn w:val="TableNormal"/>
    <w:uiPriority w:val="60"/>
    <w:rsid w:val="003978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rsid w:val="00E12B95"/>
    <w:rPr>
      <w:rFonts w:ascii="Segoe UI" w:hAnsi="Segoe UI"/>
      <w:b/>
      <w:bCs/>
      <w:i/>
      <w:iCs/>
      <w:color w:val="00B0F0"/>
      <w:sz w:val="18"/>
    </w:rPr>
  </w:style>
  <w:style w:type="character" w:styleId="SubtleEmphasis">
    <w:name w:val="Subtle Emphasis"/>
    <w:basedOn w:val="DefaultParagraphFont"/>
    <w:uiPriority w:val="19"/>
    <w:rsid w:val="006B1CDD"/>
    <w:rPr>
      <w:rFonts w:ascii="Segoe UI" w:hAnsi="Segoe UI"/>
      <w:i/>
      <w:iCs/>
      <w:color w:val="F20017"/>
      <w:sz w:val="18"/>
    </w:rPr>
  </w:style>
  <w:style w:type="character" w:styleId="Emphasis">
    <w:name w:val="Emphasis"/>
    <w:basedOn w:val="DefaultParagraphFont"/>
    <w:uiPriority w:val="20"/>
    <w:rsid w:val="006B1CDD"/>
    <w:rPr>
      <w:rFonts w:ascii="Segoe UI" w:hAnsi="Segoe UI"/>
      <w:b/>
      <w:i/>
      <w:iCs/>
      <w:sz w:val="18"/>
    </w:rPr>
  </w:style>
  <w:style w:type="paragraph" w:styleId="Subtitle">
    <w:name w:val="Subtitle"/>
    <w:basedOn w:val="Normal"/>
    <w:next w:val="Normal"/>
    <w:link w:val="SubtitleChar"/>
    <w:uiPriority w:val="11"/>
    <w:rsid w:val="00E54718"/>
    <w:pPr>
      <w:numPr>
        <w:ilvl w:val="1"/>
      </w:numPr>
    </w:pPr>
    <w:rPr>
      <w:rFonts w:eastAsiaTheme="majorEastAsia" w:cstheme="majorBidi"/>
      <w:i/>
      <w:iCs/>
      <w:color w:val="00B0F0"/>
      <w:spacing w:val="15"/>
      <w:sz w:val="24"/>
      <w:szCs w:val="24"/>
    </w:rPr>
  </w:style>
  <w:style w:type="paragraph" w:customStyle="1" w:styleId="TOF1">
    <w:name w:val="TOF 1"/>
    <w:basedOn w:val="TOC1"/>
    <w:rsid w:val="009B4F4E"/>
  </w:style>
  <w:style w:type="paragraph" w:customStyle="1" w:styleId="TOF2">
    <w:name w:val="TOF 2"/>
    <w:basedOn w:val="TOC2"/>
    <w:rsid w:val="009B4F4E"/>
  </w:style>
  <w:style w:type="paragraph" w:customStyle="1" w:styleId="TOF3">
    <w:name w:val="TOF 3"/>
    <w:basedOn w:val="TOC3"/>
    <w:rsid w:val="009B4F4E"/>
    <w:rPr>
      <w:noProof/>
    </w:rPr>
  </w:style>
  <w:style w:type="paragraph" w:customStyle="1" w:styleId="Imagecaption">
    <w:name w:val="Image caption"/>
    <w:basedOn w:val="Normal"/>
    <w:next w:val="Normal"/>
    <w:qFormat/>
    <w:rsid w:val="00EE6A5A"/>
    <w:pPr>
      <w:numPr>
        <w:numId w:val="3"/>
      </w:numPr>
      <w:spacing w:before="120"/>
      <w:ind w:left="0" w:firstLine="0"/>
      <w:jc w:val="center"/>
    </w:pPr>
    <w:rPr>
      <w:b/>
      <w:color w:val="244061" w:themeColor="accent1" w:themeShade="80"/>
      <w:sz w:val="16"/>
    </w:rPr>
  </w:style>
  <w:style w:type="table" w:customStyle="1" w:styleId="Wind8ws">
    <w:name w:val="Wind8ws"/>
    <w:basedOn w:val="TableNormal"/>
    <w:uiPriority w:val="99"/>
    <w:rsid w:val="0070309E"/>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customStyle="1" w:styleId="SubtitleChar">
    <w:name w:val="Subtitle Char"/>
    <w:basedOn w:val="DefaultParagraphFont"/>
    <w:link w:val="Subtitle"/>
    <w:uiPriority w:val="11"/>
    <w:rsid w:val="00E54718"/>
    <w:rPr>
      <w:rFonts w:ascii="Segoe UI" w:eastAsiaTheme="majorEastAsia" w:hAnsi="Segoe UI" w:cstheme="majorBidi"/>
      <w:i/>
      <w:iCs/>
      <w:color w:val="00B0F0"/>
      <w:spacing w:val="15"/>
      <w:sz w:val="24"/>
      <w:szCs w:val="24"/>
    </w:rPr>
  </w:style>
  <w:style w:type="character" w:styleId="SubtleReference">
    <w:name w:val="Subtle Reference"/>
    <w:basedOn w:val="DefaultParagraphFont"/>
    <w:uiPriority w:val="31"/>
    <w:rsid w:val="00E54718"/>
    <w:rPr>
      <w:rFonts w:ascii="Segoe UI" w:hAnsi="Segoe UI"/>
      <w:smallCaps/>
      <w:color w:val="C0504D" w:themeColor="accent2"/>
      <w:u w:val="single"/>
    </w:rPr>
  </w:style>
  <w:style w:type="character" w:styleId="IntenseReference">
    <w:name w:val="Intense Reference"/>
    <w:basedOn w:val="DefaultParagraphFont"/>
    <w:uiPriority w:val="32"/>
    <w:rsid w:val="00E54718"/>
    <w:rPr>
      <w:rFonts w:ascii="Segoe UI" w:hAnsi="Segoe UI"/>
      <w:b/>
      <w:bCs/>
      <w:smallCaps/>
      <w:color w:val="C0504D" w:themeColor="accent2"/>
      <w:spacing w:val="5"/>
      <w:u w:val="single"/>
    </w:rPr>
  </w:style>
  <w:style w:type="character" w:styleId="BookTitle">
    <w:name w:val="Book Title"/>
    <w:basedOn w:val="DefaultParagraphFont"/>
    <w:uiPriority w:val="33"/>
    <w:rsid w:val="00E54718"/>
    <w:rPr>
      <w:rFonts w:ascii="Segoe UI" w:hAnsi="Segoe UI"/>
      <w:b/>
      <w:bCs/>
      <w:smallCaps/>
      <w:spacing w:val="5"/>
    </w:rPr>
  </w:style>
  <w:style w:type="paragraph" w:styleId="Quote">
    <w:name w:val="Quote"/>
    <w:basedOn w:val="Normal"/>
    <w:next w:val="Normal"/>
    <w:link w:val="QuoteChar"/>
    <w:uiPriority w:val="29"/>
    <w:rsid w:val="00A200BC"/>
    <w:pPr>
      <w:ind w:left="936" w:right="936"/>
    </w:pPr>
    <w:rPr>
      <w:i/>
      <w:iCs/>
      <w:color w:val="000000" w:themeColor="text1"/>
    </w:rPr>
  </w:style>
  <w:style w:type="character" w:customStyle="1" w:styleId="QuoteChar">
    <w:name w:val="Quote Char"/>
    <w:basedOn w:val="DefaultParagraphFont"/>
    <w:link w:val="Quote"/>
    <w:uiPriority w:val="29"/>
    <w:rsid w:val="00A200BC"/>
    <w:rPr>
      <w:rFonts w:ascii="Segoe UI" w:hAnsi="Segoe UI"/>
      <w:i/>
      <w:iCs/>
      <w:color w:val="000000" w:themeColor="text1"/>
      <w:sz w:val="18"/>
    </w:rPr>
  </w:style>
  <w:style w:type="paragraph" w:styleId="IntenseQuote">
    <w:name w:val="Intense Quote"/>
    <w:basedOn w:val="Normal"/>
    <w:next w:val="Normal"/>
    <w:link w:val="IntenseQuoteChar"/>
    <w:uiPriority w:val="30"/>
    <w:rsid w:val="00A200BC"/>
    <w:pP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00BC"/>
    <w:rPr>
      <w:rFonts w:ascii="Segoe UI" w:hAnsi="Segoe UI"/>
      <w:b/>
      <w:bCs/>
      <w:i/>
      <w:iCs/>
      <w:color w:val="4F81BD" w:themeColor="accent1"/>
      <w:sz w:val="18"/>
    </w:rPr>
  </w:style>
  <w:style w:type="table" w:styleId="LightShading-Accent5">
    <w:name w:val="Light Shading Accent 5"/>
    <w:basedOn w:val="TableNormal"/>
    <w:uiPriority w:val="60"/>
    <w:rsid w:val="006B53C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8">
    <w:name w:val="toc 8"/>
    <w:basedOn w:val="Normal"/>
    <w:next w:val="Normal"/>
    <w:autoRedefine/>
    <w:uiPriority w:val="39"/>
    <w:unhideWhenUsed/>
    <w:rsid w:val="00CE3125"/>
    <w:pPr>
      <w:spacing w:after="100"/>
      <w:ind w:left="1260"/>
    </w:pPr>
  </w:style>
  <w:style w:type="paragraph" w:styleId="TOC4">
    <w:name w:val="toc 4"/>
    <w:basedOn w:val="Normal"/>
    <w:next w:val="Normal"/>
    <w:autoRedefine/>
    <w:uiPriority w:val="39"/>
    <w:unhideWhenUsed/>
    <w:rsid w:val="00E13054"/>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E13054"/>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E13054"/>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E13054"/>
    <w:pPr>
      <w:spacing w:after="100" w:line="276" w:lineRule="auto"/>
      <w:ind w:left="1320"/>
    </w:pPr>
    <w:rPr>
      <w:rFonts w:asciiTheme="minorHAnsi" w:eastAsiaTheme="minorEastAsia" w:hAnsiTheme="minorHAnsi"/>
      <w:sz w:val="22"/>
    </w:rPr>
  </w:style>
  <w:style w:type="paragraph" w:styleId="TOC9">
    <w:name w:val="toc 9"/>
    <w:basedOn w:val="Normal"/>
    <w:next w:val="Normal"/>
    <w:autoRedefine/>
    <w:uiPriority w:val="39"/>
    <w:unhideWhenUsed/>
    <w:rsid w:val="00E13054"/>
    <w:pPr>
      <w:spacing w:after="100" w:line="276" w:lineRule="auto"/>
      <w:ind w:left="1760"/>
    </w:pPr>
    <w:rPr>
      <w:rFonts w:asciiTheme="minorHAnsi" w:eastAsiaTheme="minorEastAsia" w:hAnsiTheme="minorHAnsi"/>
      <w:sz w:val="22"/>
    </w:rPr>
  </w:style>
  <w:style w:type="character" w:customStyle="1" w:styleId="ListParagraphChar">
    <w:name w:val="List Paragraph Char"/>
    <w:basedOn w:val="DefaultParagraphFont"/>
    <w:link w:val="ListParagraph"/>
    <w:uiPriority w:val="34"/>
    <w:rsid w:val="00EE264D"/>
    <w:rPr>
      <w:rFonts w:ascii="Segoe UI" w:hAnsi="Segoe UI"/>
      <w:color w:val="404040" w:themeColor="text1" w:themeTint="BF"/>
      <w:sz w:val="18"/>
    </w:rPr>
  </w:style>
  <w:style w:type="paragraph" w:customStyle="1" w:styleId="Notetotest">
    <w:name w:val="Note to test"/>
    <w:basedOn w:val="Normal"/>
    <w:link w:val="NotetotestChar"/>
    <w:qFormat/>
    <w:rsid w:val="00C81EB1"/>
    <w:rPr>
      <w:sz w:val="18"/>
      <w:szCs w:val="22"/>
      <w:shd w:val="clear" w:color="auto" w:fill="CCFFCC"/>
    </w:rPr>
  </w:style>
  <w:style w:type="paragraph" w:customStyle="1" w:styleId="Notetomaintainers">
    <w:name w:val="Note to maintainers"/>
    <w:basedOn w:val="Normal"/>
    <w:link w:val="NotetomaintainersChar"/>
    <w:qFormat/>
    <w:rsid w:val="00C81EB1"/>
    <w:rPr>
      <w:sz w:val="18"/>
      <w:szCs w:val="22"/>
      <w:shd w:val="clear" w:color="auto" w:fill="FFCCFF"/>
    </w:rPr>
  </w:style>
  <w:style w:type="character" w:customStyle="1" w:styleId="NotetotestChar">
    <w:name w:val="Note to test Char"/>
    <w:basedOn w:val="DefaultParagraphFont"/>
    <w:link w:val="Notetotest"/>
    <w:rsid w:val="00C81EB1"/>
    <w:rPr>
      <w:rFonts w:ascii="Segoe UI" w:hAnsi="Segoe UI"/>
      <w:sz w:val="18"/>
    </w:rPr>
  </w:style>
  <w:style w:type="character" w:customStyle="1" w:styleId="NotetomaintainersChar">
    <w:name w:val="Note to maintainers Char"/>
    <w:basedOn w:val="DefaultParagraphFont"/>
    <w:link w:val="Notetomaintainers"/>
    <w:rsid w:val="00C81EB1"/>
    <w:rPr>
      <w:rFonts w:ascii="Segoe UI" w:hAnsi="Segoe UI"/>
      <w:sz w:val="18"/>
    </w:rPr>
  </w:style>
  <w:style w:type="character" w:styleId="LineNumber">
    <w:name w:val="line number"/>
    <w:basedOn w:val="DefaultParagraphFont"/>
    <w:uiPriority w:val="99"/>
    <w:semiHidden/>
    <w:unhideWhenUsed/>
    <w:rsid w:val="00C81EB1"/>
  </w:style>
  <w:style w:type="paragraph" w:styleId="FootnoteText">
    <w:name w:val="footnote text"/>
    <w:basedOn w:val="Normal"/>
    <w:link w:val="FootnoteTextChar"/>
    <w:uiPriority w:val="99"/>
    <w:semiHidden/>
    <w:unhideWhenUsed/>
    <w:rsid w:val="00C81EB1"/>
  </w:style>
  <w:style w:type="character" w:customStyle="1" w:styleId="FootnoteTextChar">
    <w:name w:val="Footnote Text Char"/>
    <w:basedOn w:val="DefaultParagraphFont"/>
    <w:link w:val="FootnoteText"/>
    <w:uiPriority w:val="99"/>
    <w:semiHidden/>
    <w:rsid w:val="00C81EB1"/>
    <w:rPr>
      <w:rFonts w:ascii="Segoe UI" w:hAnsi="Segoe UI"/>
      <w:sz w:val="20"/>
      <w:szCs w:val="20"/>
    </w:rPr>
  </w:style>
  <w:style w:type="character" w:styleId="FootnoteReference">
    <w:name w:val="footnote reference"/>
    <w:basedOn w:val="DefaultParagraphFont"/>
    <w:uiPriority w:val="99"/>
    <w:semiHidden/>
    <w:unhideWhenUsed/>
    <w:rsid w:val="00C81EB1"/>
    <w:rPr>
      <w:vertAlign w:val="superscript"/>
    </w:rPr>
  </w:style>
  <w:style w:type="paragraph" w:customStyle="1" w:styleId="INSERTAREA">
    <w:name w:val="INSERTAREA"/>
    <w:basedOn w:val="Title"/>
    <w:link w:val="INSERTAREAChar"/>
    <w:rsid w:val="00DA32B4"/>
    <w:pPr>
      <w:keepNext/>
      <w:keepLines/>
      <w:spacing w:after="120"/>
    </w:pPr>
    <w:rPr>
      <w:rFonts w:ascii="Calibri" w:hAnsi="Calibri" w:cstheme="majorBidi"/>
      <w:b/>
      <w:bCs/>
      <w:smallCaps/>
      <w:color w:val="7F7F7F"/>
      <w:spacing w:val="5"/>
      <w:sz w:val="48"/>
      <w:szCs w:val="48"/>
    </w:rPr>
  </w:style>
  <w:style w:type="character" w:customStyle="1" w:styleId="INSERTAREAChar">
    <w:name w:val="INSERTAREA Char"/>
    <w:basedOn w:val="TitleChar"/>
    <w:link w:val="INSERTAREA"/>
    <w:rsid w:val="00DA32B4"/>
    <w:rPr>
      <w:rFonts w:ascii="Calibri" w:eastAsiaTheme="majorEastAsia" w:hAnsi="Calibri" w:cstheme="majorBidi"/>
      <w:b/>
      <w:bCs/>
      <w:smallCaps/>
      <w:noProof/>
      <w:color w:val="7F7F7F"/>
      <w:spacing w:val="5"/>
      <w:kern w:val="28"/>
      <w:sz w:val="48"/>
      <w:szCs w:val="48"/>
    </w:rPr>
  </w:style>
  <w:style w:type="table" w:styleId="GridTable4-Accent6">
    <w:name w:val="Grid Table 4 Accent 6"/>
    <w:basedOn w:val="TableNormal"/>
    <w:uiPriority w:val="49"/>
    <w:rsid w:val="00077AA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77AA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151">
      <w:bodyDiv w:val="1"/>
      <w:marLeft w:val="0"/>
      <w:marRight w:val="0"/>
      <w:marTop w:val="0"/>
      <w:marBottom w:val="0"/>
      <w:divBdr>
        <w:top w:val="none" w:sz="0" w:space="0" w:color="auto"/>
        <w:left w:val="none" w:sz="0" w:space="0" w:color="auto"/>
        <w:bottom w:val="none" w:sz="0" w:space="0" w:color="auto"/>
        <w:right w:val="none" w:sz="0" w:space="0" w:color="auto"/>
      </w:divBdr>
    </w:div>
    <w:div w:id="45227569">
      <w:bodyDiv w:val="1"/>
      <w:marLeft w:val="0"/>
      <w:marRight w:val="0"/>
      <w:marTop w:val="0"/>
      <w:marBottom w:val="0"/>
      <w:divBdr>
        <w:top w:val="none" w:sz="0" w:space="0" w:color="auto"/>
        <w:left w:val="none" w:sz="0" w:space="0" w:color="auto"/>
        <w:bottom w:val="none" w:sz="0" w:space="0" w:color="auto"/>
        <w:right w:val="none" w:sz="0" w:space="0" w:color="auto"/>
      </w:divBdr>
    </w:div>
    <w:div w:id="48964128">
      <w:bodyDiv w:val="1"/>
      <w:marLeft w:val="0"/>
      <w:marRight w:val="0"/>
      <w:marTop w:val="0"/>
      <w:marBottom w:val="0"/>
      <w:divBdr>
        <w:top w:val="none" w:sz="0" w:space="0" w:color="auto"/>
        <w:left w:val="none" w:sz="0" w:space="0" w:color="auto"/>
        <w:bottom w:val="none" w:sz="0" w:space="0" w:color="auto"/>
        <w:right w:val="none" w:sz="0" w:space="0" w:color="auto"/>
      </w:divBdr>
    </w:div>
    <w:div w:id="124543715">
      <w:bodyDiv w:val="1"/>
      <w:marLeft w:val="0"/>
      <w:marRight w:val="0"/>
      <w:marTop w:val="0"/>
      <w:marBottom w:val="0"/>
      <w:divBdr>
        <w:top w:val="none" w:sz="0" w:space="0" w:color="auto"/>
        <w:left w:val="none" w:sz="0" w:space="0" w:color="auto"/>
        <w:bottom w:val="none" w:sz="0" w:space="0" w:color="auto"/>
        <w:right w:val="none" w:sz="0" w:space="0" w:color="auto"/>
      </w:divBdr>
    </w:div>
    <w:div w:id="186062222">
      <w:bodyDiv w:val="1"/>
      <w:marLeft w:val="0"/>
      <w:marRight w:val="0"/>
      <w:marTop w:val="0"/>
      <w:marBottom w:val="0"/>
      <w:divBdr>
        <w:top w:val="none" w:sz="0" w:space="0" w:color="auto"/>
        <w:left w:val="none" w:sz="0" w:space="0" w:color="auto"/>
        <w:bottom w:val="none" w:sz="0" w:space="0" w:color="auto"/>
        <w:right w:val="none" w:sz="0" w:space="0" w:color="auto"/>
      </w:divBdr>
    </w:div>
    <w:div w:id="218640691">
      <w:bodyDiv w:val="1"/>
      <w:marLeft w:val="0"/>
      <w:marRight w:val="0"/>
      <w:marTop w:val="0"/>
      <w:marBottom w:val="0"/>
      <w:divBdr>
        <w:top w:val="none" w:sz="0" w:space="0" w:color="auto"/>
        <w:left w:val="none" w:sz="0" w:space="0" w:color="auto"/>
        <w:bottom w:val="none" w:sz="0" w:space="0" w:color="auto"/>
        <w:right w:val="none" w:sz="0" w:space="0" w:color="auto"/>
      </w:divBdr>
    </w:div>
    <w:div w:id="263419198">
      <w:bodyDiv w:val="1"/>
      <w:marLeft w:val="0"/>
      <w:marRight w:val="0"/>
      <w:marTop w:val="0"/>
      <w:marBottom w:val="0"/>
      <w:divBdr>
        <w:top w:val="none" w:sz="0" w:space="0" w:color="auto"/>
        <w:left w:val="none" w:sz="0" w:space="0" w:color="auto"/>
        <w:bottom w:val="none" w:sz="0" w:space="0" w:color="auto"/>
        <w:right w:val="none" w:sz="0" w:space="0" w:color="auto"/>
      </w:divBdr>
    </w:div>
    <w:div w:id="277033159">
      <w:bodyDiv w:val="1"/>
      <w:marLeft w:val="0"/>
      <w:marRight w:val="0"/>
      <w:marTop w:val="0"/>
      <w:marBottom w:val="0"/>
      <w:divBdr>
        <w:top w:val="none" w:sz="0" w:space="0" w:color="auto"/>
        <w:left w:val="none" w:sz="0" w:space="0" w:color="auto"/>
        <w:bottom w:val="none" w:sz="0" w:space="0" w:color="auto"/>
        <w:right w:val="none" w:sz="0" w:space="0" w:color="auto"/>
      </w:divBdr>
    </w:div>
    <w:div w:id="309360144">
      <w:bodyDiv w:val="1"/>
      <w:marLeft w:val="0"/>
      <w:marRight w:val="0"/>
      <w:marTop w:val="0"/>
      <w:marBottom w:val="0"/>
      <w:divBdr>
        <w:top w:val="none" w:sz="0" w:space="0" w:color="auto"/>
        <w:left w:val="none" w:sz="0" w:space="0" w:color="auto"/>
        <w:bottom w:val="none" w:sz="0" w:space="0" w:color="auto"/>
        <w:right w:val="none" w:sz="0" w:space="0" w:color="auto"/>
      </w:divBdr>
    </w:div>
    <w:div w:id="388385049">
      <w:bodyDiv w:val="1"/>
      <w:marLeft w:val="0"/>
      <w:marRight w:val="0"/>
      <w:marTop w:val="0"/>
      <w:marBottom w:val="0"/>
      <w:divBdr>
        <w:top w:val="none" w:sz="0" w:space="0" w:color="auto"/>
        <w:left w:val="none" w:sz="0" w:space="0" w:color="auto"/>
        <w:bottom w:val="none" w:sz="0" w:space="0" w:color="auto"/>
        <w:right w:val="none" w:sz="0" w:space="0" w:color="auto"/>
      </w:divBdr>
      <w:divsChild>
        <w:div w:id="1772623514">
          <w:marLeft w:val="0"/>
          <w:marRight w:val="0"/>
          <w:marTop w:val="0"/>
          <w:marBottom w:val="0"/>
          <w:divBdr>
            <w:top w:val="none" w:sz="0" w:space="0" w:color="auto"/>
            <w:left w:val="none" w:sz="0" w:space="0" w:color="auto"/>
            <w:bottom w:val="none" w:sz="0" w:space="0" w:color="auto"/>
            <w:right w:val="none" w:sz="0" w:space="0" w:color="auto"/>
          </w:divBdr>
          <w:divsChild>
            <w:div w:id="1012292717">
              <w:marLeft w:val="0"/>
              <w:marRight w:val="0"/>
              <w:marTop w:val="0"/>
              <w:marBottom w:val="0"/>
              <w:divBdr>
                <w:top w:val="none" w:sz="0" w:space="0" w:color="auto"/>
                <w:left w:val="none" w:sz="0" w:space="0" w:color="auto"/>
                <w:bottom w:val="none" w:sz="0" w:space="0" w:color="auto"/>
                <w:right w:val="none" w:sz="0" w:space="0" w:color="auto"/>
              </w:divBdr>
              <w:divsChild>
                <w:div w:id="510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3211">
      <w:bodyDiv w:val="1"/>
      <w:marLeft w:val="0"/>
      <w:marRight w:val="0"/>
      <w:marTop w:val="0"/>
      <w:marBottom w:val="0"/>
      <w:divBdr>
        <w:top w:val="none" w:sz="0" w:space="0" w:color="auto"/>
        <w:left w:val="none" w:sz="0" w:space="0" w:color="auto"/>
        <w:bottom w:val="none" w:sz="0" w:space="0" w:color="auto"/>
        <w:right w:val="none" w:sz="0" w:space="0" w:color="auto"/>
      </w:divBdr>
    </w:div>
    <w:div w:id="587344667">
      <w:bodyDiv w:val="1"/>
      <w:marLeft w:val="0"/>
      <w:marRight w:val="0"/>
      <w:marTop w:val="0"/>
      <w:marBottom w:val="0"/>
      <w:divBdr>
        <w:top w:val="none" w:sz="0" w:space="0" w:color="auto"/>
        <w:left w:val="none" w:sz="0" w:space="0" w:color="auto"/>
        <w:bottom w:val="none" w:sz="0" w:space="0" w:color="auto"/>
        <w:right w:val="none" w:sz="0" w:space="0" w:color="auto"/>
      </w:divBdr>
    </w:div>
    <w:div w:id="696850731">
      <w:bodyDiv w:val="1"/>
      <w:marLeft w:val="0"/>
      <w:marRight w:val="0"/>
      <w:marTop w:val="0"/>
      <w:marBottom w:val="0"/>
      <w:divBdr>
        <w:top w:val="none" w:sz="0" w:space="0" w:color="auto"/>
        <w:left w:val="none" w:sz="0" w:space="0" w:color="auto"/>
        <w:bottom w:val="none" w:sz="0" w:space="0" w:color="auto"/>
        <w:right w:val="none" w:sz="0" w:space="0" w:color="auto"/>
      </w:divBdr>
    </w:div>
    <w:div w:id="722680454">
      <w:bodyDiv w:val="1"/>
      <w:marLeft w:val="0"/>
      <w:marRight w:val="0"/>
      <w:marTop w:val="0"/>
      <w:marBottom w:val="0"/>
      <w:divBdr>
        <w:top w:val="none" w:sz="0" w:space="0" w:color="auto"/>
        <w:left w:val="none" w:sz="0" w:space="0" w:color="auto"/>
        <w:bottom w:val="none" w:sz="0" w:space="0" w:color="auto"/>
        <w:right w:val="none" w:sz="0" w:space="0" w:color="auto"/>
      </w:divBdr>
    </w:div>
    <w:div w:id="813060342">
      <w:bodyDiv w:val="1"/>
      <w:marLeft w:val="0"/>
      <w:marRight w:val="0"/>
      <w:marTop w:val="0"/>
      <w:marBottom w:val="0"/>
      <w:divBdr>
        <w:top w:val="none" w:sz="0" w:space="0" w:color="auto"/>
        <w:left w:val="none" w:sz="0" w:space="0" w:color="auto"/>
        <w:bottom w:val="none" w:sz="0" w:space="0" w:color="auto"/>
        <w:right w:val="none" w:sz="0" w:space="0" w:color="auto"/>
      </w:divBdr>
    </w:div>
    <w:div w:id="860435012">
      <w:bodyDiv w:val="1"/>
      <w:marLeft w:val="0"/>
      <w:marRight w:val="0"/>
      <w:marTop w:val="0"/>
      <w:marBottom w:val="0"/>
      <w:divBdr>
        <w:top w:val="none" w:sz="0" w:space="0" w:color="auto"/>
        <w:left w:val="none" w:sz="0" w:space="0" w:color="auto"/>
        <w:bottom w:val="none" w:sz="0" w:space="0" w:color="auto"/>
        <w:right w:val="none" w:sz="0" w:space="0" w:color="auto"/>
      </w:divBdr>
    </w:div>
    <w:div w:id="860436747">
      <w:bodyDiv w:val="1"/>
      <w:marLeft w:val="0"/>
      <w:marRight w:val="0"/>
      <w:marTop w:val="0"/>
      <w:marBottom w:val="0"/>
      <w:divBdr>
        <w:top w:val="none" w:sz="0" w:space="0" w:color="auto"/>
        <w:left w:val="none" w:sz="0" w:space="0" w:color="auto"/>
        <w:bottom w:val="none" w:sz="0" w:space="0" w:color="auto"/>
        <w:right w:val="none" w:sz="0" w:space="0" w:color="auto"/>
      </w:divBdr>
    </w:div>
    <w:div w:id="874850011">
      <w:bodyDiv w:val="1"/>
      <w:marLeft w:val="0"/>
      <w:marRight w:val="0"/>
      <w:marTop w:val="0"/>
      <w:marBottom w:val="0"/>
      <w:divBdr>
        <w:top w:val="none" w:sz="0" w:space="0" w:color="auto"/>
        <w:left w:val="none" w:sz="0" w:space="0" w:color="auto"/>
        <w:bottom w:val="none" w:sz="0" w:space="0" w:color="auto"/>
        <w:right w:val="none" w:sz="0" w:space="0" w:color="auto"/>
      </w:divBdr>
    </w:div>
    <w:div w:id="910776785">
      <w:bodyDiv w:val="1"/>
      <w:marLeft w:val="0"/>
      <w:marRight w:val="0"/>
      <w:marTop w:val="0"/>
      <w:marBottom w:val="0"/>
      <w:divBdr>
        <w:top w:val="none" w:sz="0" w:space="0" w:color="auto"/>
        <w:left w:val="none" w:sz="0" w:space="0" w:color="auto"/>
        <w:bottom w:val="none" w:sz="0" w:space="0" w:color="auto"/>
        <w:right w:val="none" w:sz="0" w:space="0" w:color="auto"/>
      </w:divBdr>
    </w:div>
    <w:div w:id="938030194">
      <w:bodyDiv w:val="1"/>
      <w:marLeft w:val="0"/>
      <w:marRight w:val="0"/>
      <w:marTop w:val="0"/>
      <w:marBottom w:val="0"/>
      <w:divBdr>
        <w:top w:val="none" w:sz="0" w:space="0" w:color="auto"/>
        <w:left w:val="none" w:sz="0" w:space="0" w:color="auto"/>
        <w:bottom w:val="none" w:sz="0" w:space="0" w:color="auto"/>
        <w:right w:val="none" w:sz="0" w:space="0" w:color="auto"/>
      </w:divBdr>
    </w:div>
    <w:div w:id="949120605">
      <w:bodyDiv w:val="1"/>
      <w:marLeft w:val="0"/>
      <w:marRight w:val="0"/>
      <w:marTop w:val="0"/>
      <w:marBottom w:val="0"/>
      <w:divBdr>
        <w:top w:val="none" w:sz="0" w:space="0" w:color="auto"/>
        <w:left w:val="none" w:sz="0" w:space="0" w:color="auto"/>
        <w:bottom w:val="none" w:sz="0" w:space="0" w:color="auto"/>
        <w:right w:val="none" w:sz="0" w:space="0" w:color="auto"/>
      </w:divBdr>
      <w:divsChild>
        <w:div w:id="113450561">
          <w:marLeft w:val="0"/>
          <w:marRight w:val="0"/>
          <w:marTop w:val="0"/>
          <w:marBottom w:val="0"/>
          <w:divBdr>
            <w:top w:val="none" w:sz="0" w:space="0" w:color="auto"/>
            <w:left w:val="none" w:sz="0" w:space="0" w:color="auto"/>
            <w:bottom w:val="none" w:sz="0" w:space="0" w:color="auto"/>
            <w:right w:val="none" w:sz="0" w:space="0" w:color="auto"/>
          </w:divBdr>
          <w:divsChild>
            <w:div w:id="368726869">
              <w:marLeft w:val="0"/>
              <w:marRight w:val="0"/>
              <w:marTop w:val="0"/>
              <w:marBottom w:val="0"/>
              <w:divBdr>
                <w:top w:val="none" w:sz="0" w:space="0" w:color="auto"/>
                <w:left w:val="none" w:sz="0" w:space="0" w:color="auto"/>
                <w:bottom w:val="none" w:sz="0" w:space="0" w:color="auto"/>
                <w:right w:val="none" w:sz="0" w:space="0" w:color="auto"/>
              </w:divBdr>
              <w:divsChild>
                <w:div w:id="986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5199">
      <w:bodyDiv w:val="1"/>
      <w:marLeft w:val="0"/>
      <w:marRight w:val="0"/>
      <w:marTop w:val="0"/>
      <w:marBottom w:val="0"/>
      <w:divBdr>
        <w:top w:val="none" w:sz="0" w:space="0" w:color="auto"/>
        <w:left w:val="none" w:sz="0" w:space="0" w:color="auto"/>
        <w:bottom w:val="none" w:sz="0" w:space="0" w:color="auto"/>
        <w:right w:val="none" w:sz="0" w:space="0" w:color="auto"/>
      </w:divBdr>
    </w:div>
    <w:div w:id="1063481750">
      <w:bodyDiv w:val="1"/>
      <w:marLeft w:val="0"/>
      <w:marRight w:val="0"/>
      <w:marTop w:val="0"/>
      <w:marBottom w:val="0"/>
      <w:divBdr>
        <w:top w:val="none" w:sz="0" w:space="0" w:color="auto"/>
        <w:left w:val="none" w:sz="0" w:space="0" w:color="auto"/>
        <w:bottom w:val="none" w:sz="0" w:space="0" w:color="auto"/>
        <w:right w:val="none" w:sz="0" w:space="0" w:color="auto"/>
      </w:divBdr>
    </w:div>
    <w:div w:id="1126198398">
      <w:bodyDiv w:val="1"/>
      <w:marLeft w:val="0"/>
      <w:marRight w:val="0"/>
      <w:marTop w:val="0"/>
      <w:marBottom w:val="0"/>
      <w:divBdr>
        <w:top w:val="none" w:sz="0" w:space="0" w:color="auto"/>
        <w:left w:val="none" w:sz="0" w:space="0" w:color="auto"/>
        <w:bottom w:val="none" w:sz="0" w:space="0" w:color="auto"/>
        <w:right w:val="none" w:sz="0" w:space="0" w:color="auto"/>
      </w:divBdr>
    </w:div>
    <w:div w:id="1130438099">
      <w:bodyDiv w:val="1"/>
      <w:marLeft w:val="0"/>
      <w:marRight w:val="0"/>
      <w:marTop w:val="0"/>
      <w:marBottom w:val="0"/>
      <w:divBdr>
        <w:top w:val="none" w:sz="0" w:space="0" w:color="auto"/>
        <w:left w:val="none" w:sz="0" w:space="0" w:color="auto"/>
        <w:bottom w:val="none" w:sz="0" w:space="0" w:color="auto"/>
        <w:right w:val="none" w:sz="0" w:space="0" w:color="auto"/>
      </w:divBdr>
    </w:div>
    <w:div w:id="1157577158">
      <w:bodyDiv w:val="1"/>
      <w:marLeft w:val="0"/>
      <w:marRight w:val="0"/>
      <w:marTop w:val="0"/>
      <w:marBottom w:val="0"/>
      <w:divBdr>
        <w:top w:val="none" w:sz="0" w:space="0" w:color="auto"/>
        <w:left w:val="none" w:sz="0" w:space="0" w:color="auto"/>
        <w:bottom w:val="none" w:sz="0" w:space="0" w:color="auto"/>
        <w:right w:val="none" w:sz="0" w:space="0" w:color="auto"/>
      </w:divBdr>
    </w:div>
    <w:div w:id="1256787102">
      <w:bodyDiv w:val="1"/>
      <w:marLeft w:val="0"/>
      <w:marRight w:val="0"/>
      <w:marTop w:val="0"/>
      <w:marBottom w:val="0"/>
      <w:divBdr>
        <w:top w:val="none" w:sz="0" w:space="0" w:color="auto"/>
        <w:left w:val="none" w:sz="0" w:space="0" w:color="auto"/>
        <w:bottom w:val="none" w:sz="0" w:space="0" w:color="auto"/>
        <w:right w:val="none" w:sz="0" w:space="0" w:color="auto"/>
      </w:divBdr>
    </w:div>
    <w:div w:id="1336690646">
      <w:bodyDiv w:val="1"/>
      <w:marLeft w:val="0"/>
      <w:marRight w:val="0"/>
      <w:marTop w:val="0"/>
      <w:marBottom w:val="0"/>
      <w:divBdr>
        <w:top w:val="none" w:sz="0" w:space="0" w:color="auto"/>
        <w:left w:val="none" w:sz="0" w:space="0" w:color="auto"/>
        <w:bottom w:val="none" w:sz="0" w:space="0" w:color="auto"/>
        <w:right w:val="none" w:sz="0" w:space="0" w:color="auto"/>
      </w:divBdr>
    </w:div>
    <w:div w:id="1408116510">
      <w:bodyDiv w:val="1"/>
      <w:marLeft w:val="0"/>
      <w:marRight w:val="0"/>
      <w:marTop w:val="0"/>
      <w:marBottom w:val="0"/>
      <w:divBdr>
        <w:top w:val="none" w:sz="0" w:space="0" w:color="auto"/>
        <w:left w:val="none" w:sz="0" w:space="0" w:color="auto"/>
        <w:bottom w:val="none" w:sz="0" w:space="0" w:color="auto"/>
        <w:right w:val="none" w:sz="0" w:space="0" w:color="auto"/>
      </w:divBdr>
    </w:div>
    <w:div w:id="1605379827">
      <w:bodyDiv w:val="1"/>
      <w:marLeft w:val="0"/>
      <w:marRight w:val="0"/>
      <w:marTop w:val="0"/>
      <w:marBottom w:val="0"/>
      <w:divBdr>
        <w:top w:val="none" w:sz="0" w:space="0" w:color="auto"/>
        <w:left w:val="none" w:sz="0" w:space="0" w:color="auto"/>
        <w:bottom w:val="none" w:sz="0" w:space="0" w:color="auto"/>
        <w:right w:val="none" w:sz="0" w:space="0" w:color="auto"/>
      </w:divBdr>
    </w:div>
    <w:div w:id="1708867616">
      <w:bodyDiv w:val="1"/>
      <w:marLeft w:val="0"/>
      <w:marRight w:val="0"/>
      <w:marTop w:val="0"/>
      <w:marBottom w:val="0"/>
      <w:divBdr>
        <w:top w:val="none" w:sz="0" w:space="0" w:color="auto"/>
        <w:left w:val="none" w:sz="0" w:space="0" w:color="auto"/>
        <w:bottom w:val="none" w:sz="0" w:space="0" w:color="auto"/>
        <w:right w:val="none" w:sz="0" w:space="0" w:color="auto"/>
      </w:divBdr>
    </w:div>
    <w:div w:id="1712074006">
      <w:bodyDiv w:val="1"/>
      <w:marLeft w:val="0"/>
      <w:marRight w:val="0"/>
      <w:marTop w:val="0"/>
      <w:marBottom w:val="0"/>
      <w:divBdr>
        <w:top w:val="none" w:sz="0" w:space="0" w:color="auto"/>
        <w:left w:val="none" w:sz="0" w:space="0" w:color="auto"/>
        <w:bottom w:val="none" w:sz="0" w:space="0" w:color="auto"/>
        <w:right w:val="none" w:sz="0" w:space="0" w:color="auto"/>
      </w:divBdr>
      <w:divsChild>
        <w:div w:id="666324700">
          <w:marLeft w:val="547"/>
          <w:marRight w:val="0"/>
          <w:marTop w:val="96"/>
          <w:marBottom w:val="0"/>
          <w:divBdr>
            <w:top w:val="none" w:sz="0" w:space="0" w:color="auto"/>
            <w:left w:val="none" w:sz="0" w:space="0" w:color="auto"/>
            <w:bottom w:val="none" w:sz="0" w:space="0" w:color="auto"/>
            <w:right w:val="none" w:sz="0" w:space="0" w:color="auto"/>
          </w:divBdr>
        </w:div>
      </w:divsChild>
    </w:div>
    <w:div w:id="1800227132">
      <w:bodyDiv w:val="1"/>
      <w:marLeft w:val="0"/>
      <w:marRight w:val="0"/>
      <w:marTop w:val="0"/>
      <w:marBottom w:val="0"/>
      <w:divBdr>
        <w:top w:val="none" w:sz="0" w:space="0" w:color="auto"/>
        <w:left w:val="none" w:sz="0" w:space="0" w:color="auto"/>
        <w:bottom w:val="none" w:sz="0" w:space="0" w:color="auto"/>
        <w:right w:val="none" w:sz="0" w:space="0" w:color="auto"/>
      </w:divBdr>
    </w:div>
    <w:div w:id="1902590400">
      <w:bodyDiv w:val="1"/>
      <w:marLeft w:val="0"/>
      <w:marRight w:val="0"/>
      <w:marTop w:val="0"/>
      <w:marBottom w:val="0"/>
      <w:divBdr>
        <w:top w:val="none" w:sz="0" w:space="0" w:color="auto"/>
        <w:left w:val="none" w:sz="0" w:space="0" w:color="auto"/>
        <w:bottom w:val="none" w:sz="0" w:space="0" w:color="auto"/>
        <w:right w:val="none" w:sz="0" w:space="0" w:color="auto"/>
      </w:divBdr>
    </w:div>
    <w:div w:id="1928004173">
      <w:bodyDiv w:val="1"/>
      <w:marLeft w:val="0"/>
      <w:marRight w:val="0"/>
      <w:marTop w:val="0"/>
      <w:marBottom w:val="0"/>
      <w:divBdr>
        <w:top w:val="none" w:sz="0" w:space="0" w:color="auto"/>
        <w:left w:val="none" w:sz="0" w:space="0" w:color="auto"/>
        <w:bottom w:val="none" w:sz="0" w:space="0" w:color="auto"/>
        <w:right w:val="none" w:sz="0" w:space="0" w:color="auto"/>
      </w:divBdr>
    </w:div>
    <w:div w:id="2010523306">
      <w:bodyDiv w:val="1"/>
      <w:marLeft w:val="0"/>
      <w:marRight w:val="0"/>
      <w:marTop w:val="0"/>
      <w:marBottom w:val="0"/>
      <w:divBdr>
        <w:top w:val="none" w:sz="0" w:space="0" w:color="auto"/>
        <w:left w:val="none" w:sz="0" w:space="0" w:color="auto"/>
        <w:bottom w:val="none" w:sz="0" w:space="0" w:color="auto"/>
        <w:right w:val="none" w:sz="0" w:space="0" w:color="auto"/>
      </w:divBdr>
    </w:div>
    <w:div w:id="2034451886">
      <w:bodyDiv w:val="1"/>
      <w:marLeft w:val="0"/>
      <w:marRight w:val="0"/>
      <w:marTop w:val="0"/>
      <w:marBottom w:val="0"/>
      <w:divBdr>
        <w:top w:val="none" w:sz="0" w:space="0" w:color="auto"/>
        <w:left w:val="none" w:sz="0" w:space="0" w:color="auto"/>
        <w:bottom w:val="none" w:sz="0" w:space="0" w:color="auto"/>
        <w:right w:val="none" w:sz="0" w:space="0" w:color="auto"/>
      </w:divBdr>
    </w:div>
    <w:div w:id="2071463407">
      <w:bodyDiv w:val="1"/>
      <w:marLeft w:val="0"/>
      <w:marRight w:val="0"/>
      <w:marTop w:val="0"/>
      <w:marBottom w:val="0"/>
      <w:divBdr>
        <w:top w:val="none" w:sz="0" w:space="0" w:color="auto"/>
        <w:left w:val="none" w:sz="0" w:space="0" w:color="auto"/>
        <w:bottom w:val="none" w:sz="0" w:space="0" w:color="auto"/>
        <w:right w:val="none" w:sz="0" w:space="0" w:color="auto"/>
      </w:divBdr>
    </w:div>
    <w:div w:id="2112389012">
      <w:bodyDiv w:val="1"/>
      <w:marLeft w:val="0"/>
      <w:marRight w:val="0"/>
      <w:marTop w:val="0"/>
      <w:marBottom w:val="0"/>
      <w:divBdr>
        <w:top w:val="none" w:sz="0" w:space="0" w:color="auto"/>
        <w:left w:val="none" w:sz="0" w:space="0" w:color="auto"/>
        <w:bottom w:val="none" w:sz="0" w:space="0" w:color="auto"/>
        <w:right w:val="none" w:sz="0" w:space="0" w:color="auto"/>
      </w:divBdr>
    </w:div>
    <w:div w:id="2120370108">
      <w:bodyDiv w:val="1"/>
      <w:marLeft w:val="0"/>
      <w:marRight w:val="0"/>
      <w:marTop w:val="0"/>
      <w:marBottom w:val="0"/>
      <w:divBdr>
        <w:top w:val="none" w:sz="0" w:space="0" w:color="auto"/>
        <w:left w:val="none" w:sz="0" w:space="0" w:color="auto"/>
        <w:bottom w:val="none" w:sz="0" w:space="0" w:color="auto"/>
        <w:right w:val="none" w:sz="0" w:space="0" w:color="auto"/>
      </w:divBdr>
    </w:div>
    <w:div w:id="2130776480">
      <w:bodyDiv w:val="1"/>
      <w:marLeft w:val="0"/>
      <w:marRight w:val="0"/>
      <w:marTop w:val="0"/>
      <w:marBottom w:val="0"/>
      <w:divBdr>
        <w:top w:val="none" w:sz="0" w:space="0" w:color="auto"/>
        <w:left w:val="none" w:sz="0" w:space="0" w:color="auto"/>
        <w:bottom w:val="none" w:sz="0" w:space="0" w:color="auto"/>
        <w:right w:val="none" w:sz="0" w:space="0" w:color="auto"/>
      </w:divBdr>
    </w:div>
    <w:div w:id="213340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indowsblue/docs/home/Windows%20Spec%20Wiki/Title%20Page.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indowsblue/docs/home/Windows%20Spec%20Wiki/Dev%20Overview.aspx"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indowsblue/docs/home/Windows%20Spec%20Wiki/Dev%20Over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a65a35f5-aa05-4eaf-b4cf-e2ea2b7ae1a8">
      <UserInfo>
        <DisplayName>Aaron Berglund</DisplayName>
        <AccountId>15783</AccountId>
        <AccountType/>
      </UserInfo>
      <UserInfo>
        <DisplayName>Chuan Zhu</DisplayName>
        <AccountId>23875</AccountId>
        <AccountType/>
      </UserInfo>
      <UserInfo>
        <DisplayName>Timothey Adam</DisplayName>
        <AccountId>35805</AccountId>
        <AccountType/>
      </UserInfo>
      <UserInfo>
        <DisplayName>Hernan Gatta</DisplayName>
        <AccountId>36957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7F98CD32E2B848990C501157C86D9E" ma:contentTypeVersion="4" ma:contentTypeDescription="Create a new document." ma:contentTypeScope="" ma:versionID="3f4bb3c060628eb5d7cc56c5cd863a5a">
  <xsd:schema xmlns:xsd="http://www.w3.org/2001/XMLSchema" xmlns:xs="http://www.w3.org/2001/XMLSchema" xmlns:p="http://schemas.microsoft.com/office/2006/metadata/properties" xmlns:ns2="a65a35f5-aa05-4eaf-b4cf-e2ea2b7ae1a8" targetNamespace="http://schemas.microsoft.com/office/2006/metadata/properties" ma:root="true" ma:fieldsID="2f881e500e5535e6fad46d7c21cc50a1" ns2:_="">
    <xsd:import namespace="a65a35f5-aa05-4eaf-b4cf-e2ea2b7ae1a8"/>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35f5-aa05-4eaf-b4cf-e2ea2b7ae1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2009-10-15T20:11:00Z</outs:dateTime>
      <outs:isPinned>true</outs:isPinned>
    </outs:relatedDate>
    <outs:relatedDate>
      <outs:type>2</outs:type>
      <outs:displayName>Created</outs:displayName>
      <outs:dateTime>2009-10-14T22:11:00Z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4F9FA-183D-4FCF-A68E-C6DE46D33581}">
  <ds:schemaRefs>
    <ds:schemaRef ds:uri="http://schemas.microsoft.com/office/2006/metadata/properties"/>
    <ds:schemaRef ds:uri="a65a35f5-aa05-4eaf-b4cf-e2ea2b7ae1a8"/>
  </ds:schemaRefs>
</ds:datastoreItem>
</file>

<file path=customXml/itemProps3.xml><?xml version="1.0" encoding="utf-8"?>
<ds:datastoreItem xmlns:ds="http://schemas.openxmlformats.org/officeDocument/2006/customXml" ds:itemID="{17BDC91D-D24B-4712-8721-D4AA45036064}">
  <ds:schemaRefs>
    <ds:schemaRef ds:uri="http://schemas.microsoft.com/sharepoint/v3/contenttype/forms"/>
  </ds:schemaRefs>
</ds:datastoreItem>
</file>

<file path=customXml/itemProps4.xml><?xml version="1.0" encoding="utf-8"?>
<ds:datastoreItem xmlns:ds="http://schemas.openxmlformats.org/officeDocument/2006/customXml" ds:itemID="{E8C7B99F-BC4C-47A2-A174-EB59307FF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35f5-aa05-4eaf-b4cf-e2ea2b7ae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68056A-2F1F-437A-A1C0-357516986B6E}">
  <ds:schemaRefs>
    <ds:schemaRef ds:uri="http://schemas.microsoft.com/office/2009/outspace/metadata"/>
  </ds:schemaRefs>
</ds:datastoreItem>
</file>

<file path=customXml/itemProps6.xml><?xml version="1.0" encoding="utf-8"?>
<ds:datastoreItem xmlns:ds="http://schemas.openxmlformats.org/officeDocument/2006/customXml" ds:itemID="{A5024E55-3AB6-4C03-98C6-A2CF97A4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Ramanathan</dc:creator>
  <cp:keywords>Template, Spec, Dev, Development</cp:keywords>
  <dc:description/>
  <cp:lastModifiedBy>Chadi Moussi</cp:lastModifiedBy>
  <cp:revision>7</cp:revision>
  <dcterms:created xsi:type="dcterms:W3CDTF">2016-09-01T22:15:00Z</dcterms:created>
  <dcterms:modified xsi:type="dcterms:W3CDTF">2016-09-01T22:53:00Z</dcterms:modified>
  <cp:contentStatus>Placeholder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0x010100DD7F98CD32E2B848990C501157C86D9E</vt:lpwstr>
  </property>
  <property fmtid="{D5CDD505-2E9C-101B-9397-08002B2CF9AE}" pid="3" name="_dlc_DocIdItemGuid">
    <vt:lpwstr>3bbdcbf6-0c0c-4394-8eb7-c0171494087e</vt:lpwstr>
  </property>
  <property fmtid="{D5CDD505-2E9C-101B-9397-08002B2CF9AE}" pid="4" name="ReportOwner">
    <vt:lpwstr/>
  </property>
  <property fmtid="{D5CDD505-2E9C-101B-9397-08002B2CF9AE}" pid="5" name="DocVizMetadataToken">
    <vt:lpwstr>270x350x2</vt:lpwstr>
  </property>
  <property fmtid="{D5CDD505-2E9C-101B-9397-08002B2CF9AE}" pid="6" name="DocVizPreviewMetadata_Count">
    <vt:i4>1</vt:i4>
  </property>
  <property fmtid="{D5CDD505-2E9C-101B-9397-08002B2CF9AE}" pid="7" name="DocVizPreviewMetadata_0">
    <vt:lpwstr>300x388x2</vt:lpwstr>
  </property>
</Properties>
</file>