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</w:rPr>
      </w:pPr>
      <w:bookmarkStart w:colFirst="0" w:colLast="0" w:name="_n5ff7hyyiy1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Montserrat" w:cs="Montserrat" w:eastAsia="Montserrat" w:hAnsi="Montserrat"/>
        </w:rPr>
      </w:pPr>
      <w:bookmarkStart w:colFirst="0" w:colLast="0" w:name="_x2o1329e0j2u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Заявка на аренду в ТРК Эль Рио</w:t>
      </w:r>
    </w:p>
    <w:p w:rsidR="00000000" w:rsidDel="00000000" w:rsidP="00000000" w:rsidRDefault="00000000" w:rsidRPr="00000000" w14:paraId="00000003">
      <w:pPr>
        <w:pStyle w:val="Heading3"/>
        <w:rPr>
          <w:rFonts w:ascii="Montserrat" w:cs="Montserrat" w:eastAsia="Montserrat" w:hAnsi="Montserrat"/>
        </w:rPr>
      </w:pPr>
      <w:bookmarkStart w:colFirst="0" w:colLast="0" w:name="_oku33ca3fhkp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Название компании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Montserrat" w:cs="Montserrat" w:eastAsia="Montserrat" w:hAnsi="Montserrat"/>
        </w:rPr>
      </w:pPr>
      <w:bookmarkStart w:colFirst="0" w:colLast="0" w:name="_d5amtq3owyvk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Вид деятельности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Montserrat" w:cs="Montserrat" w:eastAsia="Montserrat" w:hAnsi="Montserrat"/>
        </w:rPr>
      </w:pPr>
      <w:bookmarkStart w:colFirst="0" w:colLast="0" w:name="_usfgi2uaoeme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Торговая марка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Montserrat" w:cs="Montserrat" w:eastAsia="Montserrat" w:hAnsi="Montserrat"/>
        </w:rPr>
      </w:pPr>
      <w:bookmarkStart w:colFirst="0" w:colLast="0" w:name="_s6h12fp2m9tz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Количество и местонахождение уже существующих торговых точек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Montserrat" w:cs="Montserrat" w:eastAsia="Montserrat" w:hAnsi="Montserrat"/>
        </w:rPr>
      </w:pPr>
      <w:bookmarkStart w:colFirst="0" w:colLast="0" w:name="_g404e3kb49mt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Желаемый размер арендуемой площади (м2)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Montserrat" w:cs="Montserrat" w:eastAsia="Montserrat" w:hAnsi="Montserrat"/>
        </w:rPr>
      </w:pPr>
      <w:bookmarkStart w:colFirst="0" w:colLast="0" w:name="_a1k6nm7gcixc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Ваше имя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Montserrat" w:cs="Montserrat" w:eastAsia="Montserrat" w:hAnsi="Montserrat"/>
        </w:rPr>
      </w:pPr>
      <w:bookmarkStart w:colFirst="0" w:colLast="0" w:name="_g5yyf0glksg7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Телефон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Montserrat" w:cs="Montserrat" w:eastAsia="Montserrat" w:hAnsi="Montserrat"/>
        </w:rPr>
      </w:pPr>
      <w:bookmarkStart w:colFirst="0" w:colLast="0" w:name="_pzl8hbi87rot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Ваш e-mail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Montserrat" w:cs="Montserrat" w:eastAsia="Montserrat" w:hAnsi="Montserrat"/>
        </w:rPr>
      </w:pPr>
      <w:bookmarkStart w:colFirst="0" w:colLast="0" w:name="_yomm9sax3ma1" w:id="10"/>
      <w:bookmarkEnd w:id="10"/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910147" cy="8239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0147" cy="8239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center"/>
      <w:rPr>
        <w:rFonts w:ascii="Montserrat" w:cs="Montserrat" w:eastAsia="Montserrat" w:hAnsi="Montserrat"/>
        <w:color w:val="1c737f"/>
        <w:sz w:val="20"/>
        <w:szCs w:val="20"/>
      </w:rPr>
    </w:pPr>
    <w:r w:rsidDel="00000000" w:rsidR="00000000" w:rsidRPr="00000000">
      <w:rPr>
        <w:color w:val="1c737f"/>
        <w:sz w:val="20"/>
        <w:szCs w:val="20"/>
        <w:rtl w:val="0"/>
      </w:rPr>
      <w:t xml:space="preserve">Московское шоссе, 205</w:t>
    </w:r>
    <w:r w:rsidDel="00000000" w:rsidR="00000000" w:rsidRPr="00000000">
      <w:rPr>
        <w:rtl w:val="0"/>
      </w:rPr>
      <w:t xml:space="preserve">               </w:t>
    </w:r>
    <w:r w:rsidDel="00000000" w:rsidR="00000000" w:rsidRPr="00000000">
      <w:rPr>
        <w:rFonts w:ascii="Montserrat" w:cs="Montserrat" w:eastAsia="Montserrat" w:hAnsi="Montserrat"/>
        <w:color w:val="1c737f"/>
        <w:sz w:val="20"/>
        <w:szCs w:val="20"/>
        <w:rtl w:val="0"/>
      </w:rPr>
      <w:t xml:space="preserve">+7 (846) 219-33-07                   info@elrio.ru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