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08" w:rsidRPr="00016C12" w:rsidRDefault="005474B8" w:rsidP="004816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6C12">
        <w:rPr>
          <w:rFonts w:ascii="Times New Roman" w:hAnsi="Times New Roman" w:cs="Times New Roman"/>
          <w:sz w:val="32"/>
          <w:szCs w:val="32"/>
        </w:rPr>
        <w:t>Tugas B.jawa</w:t>
      </w:r>
      <w:r w:rsidR="004816B4" w:rsidRPr="00016C12">
        <w:rPr>
          <w:rFonts w:ascii="Times New Roman" w:hAnsi="Times New Roman" w:cs="Times New Roman"/>
          <w:sz w:val="32"/>
          <w:szCs w:val="32"/>
        </w:rPr>
        <w:t>,</w:t>
      </w:r>
      <w:r w:rsidRPr="00016C12">
        <w:rPr>
          <w:rFonts w:ascii="Times New Roman" w:hAnsi="Times New Roman" w:cs="Times New Roman"/>
          <w:sz w:val="32"/>
          <w:szCs w:val="32"/>
        </w:rPr>
        <w:t xml:space="preserve"> </w:t>
      </w:r>
      <w:r w:rsidR="004816B4" w:rsidRPr="00016C12">
        <w:rPr>
          <w:rFonts w:ascii="Times New Roman" w:hAnsi="Times New Roman" w:cs="Times New Roman"/>
          <w:sz w:val="32"/>
          <w:szCs w:val="32"/>
        </w:rPr>
        <w:t>LKS</w:t>
      </w:r>
    </w:p>
    <w:p w:rsidR="004816B4" w:rsidRPr="00016C12" w:rsidRDefault="004816B4" w:rsidP="004816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6C12">
        <w:rPr>
          <w:rFonts w:ascii="Times New Roman" w:hAnsi="Times New Roman" w:cs="Times New Roman"/>
          <w:sz w:val="32"/>
          <w:szCs w:val="32"/>
        </w:rPr>
        <w:t xml:space="preserve">Hal 7 </w:t>
      </w:r>
      <w:r w:rsidR="00016C12" w:rsidRPr="00016C12">
        <w:rPr>
          <w:rFonts w:ascii="Times New Roman" w:hAnsi="Times New Roman" w:cs="Times New Roman"/>
          <w:sz w:val="32"/>
          <w:szCs w:val="32"/>
        </w:rPr>
        <w:t>–</w:t>
      </w:r>
      <w:r w:rsidRPr="00016C12">
        <w:rPr>
          <w:rFonts w:ascii="Times New Roman" w:hAnsi="Times New Roman" w:cs="Times New Roman"/>
          <w:sz w:val="32"/>
          <w:szCs w:val="32"/>
        </w:rPr>
        <w:t xml:space="preserve"> 9</w:t>
      </w:r>
    </w:p>
    <w:p w:rsidR="00016C12" w:rsidRDefault="00016C12" w:rsidP="00016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 7 (Gladhen 2a)</w:t>
      </w:r>
    </w:p>
    <w:p w:rsidR="00016C12" w:rsidRDefault="00016C12" w:rsidP="00016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kang diarani </w:t>
      </w:r>
      <w:r w:rsidRPr="00016C12">
        <w:rPr>
          <w:rFonts w:ascii="Times New Roman" w:hAnsi="Times New Roman" w:cs="Times New Roman"/>
          <w:i/>
          <w:sz w:val="24"/>
          <w:szCs w:val="24"/>
        </w:rPr>
        <w:t>drama</w:t>
      </w:r>
      <w:r>
        <w:rPr>
          <w:rFonts w:ascii="Times New Roman" w:hAnsi="Times New Roman" w:cs="Times New Roman"/>
          <w:sz w:val="24"/>
          <w:szCs w:val="24"/>
        </w:rPr>
        <w:t xml:space="preserve"> iku? </w:t>
      </w:r>
    </w:p>
    <w:p w:rsidR="00016C12" w:rsidRDefault="00016C12" w:rsidP="00016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Gancaran kang diajab bisa nggambarake panguripan lan watak liwat tingkah laku utawa dhialog kang dipentasake</w:t>
      </w:r>
    </w:p>
    <w:p w:rsidR="00016C12" w:rsidRDefault="00016C12" w:rsidP="00016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Jlentrehno, </w:t>
      </w:r>
      <w:r w:rsidR="00E9694B">
        <w:rPr>
          <w:rFonts w:ascii="Times New Roman" w:hAnsi="Times New Roman" w:cs="Times New Roman"/>
          <w:sz w:val="24"/>
          <w:szCs w:val="24"/>
        </w:rPr>
        <w:t>pangerten</w:t>
      </w:r>
      <w:r>
        <w:rPr>
          <w:rFonts w:ascii="Times New Roman" w:hAnsi="Times New Roman" w:cs="Times New Roman"/>
          <w:sz w:val="24"/>
          <w:szCs w:val="24"/>
        </w:rPr>
        <w:t xml:space="preserve"> drama manut eitimologi asal saka basa Yunani</w:t>
      </w:r>
    </w:p>
    <w:p w:rsidR="00016C12" w:rsidRDefault="00E9694B" w:rsidP="00016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saka basa Yunani kang ateges gerak-gerike (aktinge) para paraga ing panggung</w:t>
      </w:r>
    </w:p>
    <w:p w:rsidR="00E9694B" w:rsidRDefault="00E9694B" w:rsidP="00E96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Jlentrehno, pangerten drama manut etimologi asal saka basa Inggris</w:t>
      </w:r>
    </w:p>
    <w:p w:rsidR="00E9694B" w:rsidRDefault="00E9694B" w:rsidP="00E96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saka basa Inggris kang ateges gedhong pertunjukkan utawa donyane sandiwara</w:t>
      </w:r>
    </w:p>
    <w:p w:rsidR="00E9694B" w:rsidRDefault="00E9694B" w:rsidP="00E96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gegayutan drama karo sandiwara</w:t>
      </w:r>
    </w:p>
    <w:p w:rsidR="00E9694B" w:rsidRPr="009844D3" w:rsidRDefault="00E9694B" w:rsidP="009844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9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drama iku suguhan seni carita kang urip kadhang luwih urip tinimbang kasunyatane.</w:t>
      </w:r>
      <w:r w:rsidR="006411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4118C">
        <w:rPr>
          <w:rFonts w:ascii="Times New Roman" w:hAnsi="Times New Roman" w:cs="Times New Roman"/>
          <w:color w:val="000000"/>
          <w:sz w:val="24"/>
          <w:szCs w:val="24"/>
        </w:rPr>
        <w:t>nalika</w:t>
      </w:r>
      <w:r w:rsidRPr="00E969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69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sandhiwara iku tontonan kan ngemot pitutur nanging disuguhake liwat carita, sing nonton ora krasa menawa lagi dikandhani piwulang kang becik.</w:t>
      </w:r>
    </w:p>
    <w:p w:rsidR="009844D3" w:rsidRPr="009844D3" w:rsidRDefault="009844D3" w:rsidP="00984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 ta pangerten sing satemene babagan sandiwara iku</w:t>
      </w:r>
    </w:p>
    <w:p w:rsidR="009844D3" w:rsidRPr="004B5574" w:rsidRDefault="004B5574" w:rsidP="009844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Ajaran kang disampekake sacar</w:t>
      </w:r>
      <w:r w:rsidR="009844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wadi utawa ora terang terangan</w:t>
      </w:r>
    </w:p>
    <w:p w:rsidR="004B5574" w:rsidRDefault="004B5574" w:rsidP="004B55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Tembung teater iku duweni teges loro , sebutno lan jlentrehno</w:t>
      </w:r>
    </w:p>
    <w:p w:rsidR="004B5574" w:rsidRDefault="004B5574" w:rsidP="004B55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Kapisan , teater kang ateges gedhong pertunjukkan yaiku papan pementasam sawijining pertunjukkan.</w:t>
      </w:r>
    </w:p>
    <w:p w:rsidR="004B5574" w:rsidRDefault="004B5574" w:rsidP="004B55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Kapindo, teater kang ateges wujud tontonan kang dipentasake ing sangarepe wong akeh</w:t>
      </w:r>
    </w:p>
    <w:p w:rsidR="004B5574" w:rsidRDefault="004B5574" w:rsidP="004B55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Teater tradhisional iku seng kepriye? Jlentrehno</w:t>
      </w:r>
    </w:p>
    <w:p w:rsidR="004B5574" w:rsidRDefault="004B5574" w:rsidP="004B55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Teater kang ora gawe naskah, sutradara mung nugasi para lakon kanggo meranake paraga tartamtu saka lakon kang dipentasake </w:t>
      </w:r>
    </w:p>
    <w:p w:rsidR="004B5574" w:rsidRDefault="004B5574" w:rsidP="004B55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Teater modern iku seng kepriye? Jlentrehno</w:t>
      </w:r>
    </w:p>
    <w:p w:rsidR="004B5574" w:rsidRPr="00E9694B" w:rsidRDefault="004B5574" w:rsidP="004B55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Teater kang gawe naskah, kanggo cekelan kang kukuh-bakuh, dipatuhi lan dilaksanakake sawutuhe</w:t>
      </w:r>
    </w:p>
    <w:p w:rsidR="009E653A" w:rsidRDefault="00016C12" w:rsidP="009E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 8 (Gladhen 2b)</w:t>
      </w:r>
      <w:r w:rsidR="009E653A">
        <w:rPr>
          <w:rFonts w:ascii="Times New Roman" w:hAnsi="Times New Roman" w:cs="Times New Roman"/>
          <w:sz w:val="28"/>
          <w:szCs w:val="28"/>
        </w:rPr>
        <w:tab/>
      </w:r>
    </w:p>
    <w:p w:rsidR="009E653A" w:rsidRDefault="009E653A" w:rsidP="009E6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bedane aktor lan aktris</w:t>
      </w:r>
    </w:p>
    <w:p w:rsidR="009E653A" w:rsidRDefault="009E653A" w:rsidP="009E6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 yaiku peran paraga priya ing sajrone pementasan drama</w:t>
      </w:r>
    </w:p>
    <w:p w:rsidR="009E653A" w:rsidRDefault="009E653A" w:rsidP="009E6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Aktris yaiku</w:t>
      </w:r>
      <w:r w:rsidRPr="009E6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 paraga priya ing sajrone pementasan drama</w:t>
      </w:r>
    </w:p>
    <w:p w:rsidR="00D43986" w:rsidRDefault="00D43986" w:rsidP="00D439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bedane antagonis lan protagonis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Antagonis yaiku paraga sing tumindak jahat/ala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Protagonis yaiku paraga sing tumindak becit</w:t>
      </w:r>
    </w:p>
    <w:p w:rsidR="00D43986" w:rsidRDefault="00D43986" w:rsidP="00D439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bedane monolog lan dhialog ing kegiatan drama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Monolog yaiku paraga tunggal sing guneman dhewe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Dhialog yaiku pacelathon ing antarane paraga loro utawa luwih</w:t>
      </w:r>
    </w:p>
    <w:p w:rsidR="00D43986" w:rsidRDefault="00D43986" w:rsidP="00D439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 bedane prolog lan epilog ing kegiatan drama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 yaiku rerangkening ukara sing diucapake paraga ing pambuka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Epilog yaiku sesorah cekak ing pungksane drama , ngemot komentar bab opo sing wis dilakonake</w:t>
      </w:r>
    </w:p>
    <w:p w:rsidR="00D43986" w:rsidRDefault="00D43986" w:rsidP="00D439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bedane alur maju lan alur mundur</w:t>
      </w:r>
    </w:p>
    <w:p w:rsid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maju yaiku lumakune cerito</w:t>
      </w:r>
    </w:p>
    <w:p w:rsidR="00D43986" w:rsidRPr="00D43986" w:rsidRDefault="00D43986" w:rsidP="00D43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mundur yaiku alur cerito sing lumakune mundur</w:t>
      </w:r>
    </w:p>
    <w:p w:rsidR="000A2190" w:rsidRDefault="00016C12" w:rsidP="000A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 9 (Gladhen 2c)</w:t>
      </w:r>
    </w:p>
    <w:p w:rsidR="000A2190" w:rsidRPr="000A2190" w:rsidRDefault="000A2190" w:rsidP="000A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kang temane bab panguripan kaum bangsawan abad ke-18 arane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borjuis</w:t>
      </w:r>
    </w:p>
    <w:p w:rsidR="000A2190" w:rsidRPr="000A2190" w:rsidRDefault="000A2190" w:rsidP="000A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kang wujude basa pinathok arane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liris</w:t>
      </w:r>
    </w:p>
    <w:p w:rsidR="000A2190" w:rsidRPr="000A2190" w:rsidRDefault="000A2190" w:rsidP="000A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waca yaiku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Naskah drama kang mung cocog kanggo diwaca, ora kanggo dipentasake</w:t>
      </w:r>
    </w:p>
    <w:p w:rsidR="000A2190" w:rsidRPr="000A2190" w:rsidRDefault="000A2190" w:rsidP="000A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Apa bedane drama sedhih lan drama dukaria? Jlentrehno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sedhih yaiku drama kang mligi nggambarake susah sungkawane paraga utama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dukaria yaiku drama kanthi alur sing sabenere luwih mathuk kanggo drama sedhih, nanging pungkasane malah ndadekake bagya</w:t>
      </w:r>
    </w:p>
    <w:p w:rsidR="000A2190" w:rsidRPr="000A2190" w:rsidRDefault="000A2190" w:rsidP="000A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Apa bedane drama domestik lan drama rakyat? Jlentrehno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domestik yaiku drama kang nyritakake panguripane rakyat biasa</w:t>
      </w:r>
    </w:p>
    <w:p w:rsidR="000A2190" w:rsidRPr="000A2190" w:rsidRDefault="000A2190" w:rsidP="000A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Drama rakyat yaiku drama kang tuwuh ngrembaka cundhuk klawan dino-dino gumbira/pestaning rakyat kang ana, utamane saka karang padesan</w:t>
      </w:r>
    </w:p>
    <w:sectPr w:rsidR="000A2190" w:rsidRPr="000A2190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809B0"/>
    <w:multiLevelType w:val="hybridMultilevel"/>
    <w:tmpl w:val="FBA0E8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6B4"/>
    <w:rsid w:val="00016C12"/>
    <w:rsid w:val="0002697A"/>
    <w:rsid w:val="000A2190"/>
    <w:rsid w:val="00331A17"/>
    <w:rsid w:val="004773F1"/>
    <w:rsid w:val="004816B4"/>
    <w:rsid w:val="004B5574"/>
    <w:rsid w:val="005474B8"/>
    <w:rsid w:val="0064118C"/>
    <w:rsid w:val="00656851"/>
    <w:rsid w:val="009844D3"/>
    <w:rsid w:val="009E653A"/>
    <w:rsid w:val="00C05C08"/>
    <w:rsid w:val="00D43986"/>
    <w:rsid w:val="00E9694B"/>
    <w:rsid w:val="00F6245B"/>
    <w:rsid w:val="00FE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F0AF-6345-4658-84AB-4522DB13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6</cp:revision>
  <dcterms:created xsi:type="dcterms:W3CDTF">2021-02-06T03:02:00Z</dcterms:created>
  <dcterms:modified xsi:type="dcterms:W3CDTF">2021-02-06T04:00:00Z</dcterms:modified>
</cp:coreProperties>
</file>