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PROYEK</w:t>
      </w:r>
    </w:p>
    <w:p>
      <w:pPr>
        <w:jc w:val="center"/>
      </w:pPr>
      <w:r>
        <w:t>Cargo Drone Monitoring dan Deteksi Target Pendaratan Berbasis AI</w:t>
      </w:r>
    </w:p>
    <w:p>
      <w:r>
        <w:t>Prototipe Sistem dan Teknologi Informasi (STI) serta Kecerdasan Buatan (AI)</w:t>
      </w:r>
    </w:p>
    <w:p>
      <w:pPr>
        <w:pStyle w:val="Heading1"/>
      </w:pPr>
      <w:r>
        <w:t>Catatan status hasil</w:t>
      </w:r>
    </w:p>
    <w:p>
      <w:r>
        <w:t>Aplikasi dashboard dan database dapat dijalankan dengan data telemetri simulasi. Inferensi YOLO nyata memerlukan dataset helipad beranotasi dan bobot model hasil training. Paket ini tidak menyertakan dataset gambar berlisensi atau mengklaim angka precision, recall, mAP@50, latensi, akurasi pendaratan, payload, maupun durasi terbang yang belum diukur.</w:t>
      </w:r>
    </w:p>
    <w:p>
      <w:pPr>
        <w:pStyle w:val="Heading1"/>
      </w:pPr>
      <w:r>
        <w:t>A. Analisis Sistem dan Teknologi Informasi</w:t>
      </w:r>
    </w:p>
    <w:p>
      <w:pPr>
        <w:pStyle w:val="Heading2"/>
      </w:pPr>
      <w:r>
        <w:t>A1. Kebutuhan fungsional</w:t>
      </w:r>
    </w:p>
    <w:p>
      <w:pPr>
        <w:pStyle w:val="ListBullet"/>
      </w:pPr>
      <w:r>
        <w:t>Memantau latitude/longitude GPS, altitude, kecepatan, roll, pitch, yaw, tegangan dan persentase baterai.</w:t>
      </w:r>
    </w:p>
    <w:p>
      <w:pPr>
        <w:pStyle w:val="ListBullet"/>
      </w:pPr>
      <w:r>
        <w:t>Menampilkan status misi dan koneksi ONLINE/OFFLINE.</w:t>
      </w:r>
    </w:p>
    <w:p>
      <w:pPr>
        <w:pStyle w:val="ListBullet"/>
      </w:pPr>
      <w:r>
        <w:t>Menyimpan telemetri bertimestamp dan riwayat misi ke SQLite.</w:t>
      </w:r>
    </w:p>
    <w:p>
      <w:pPr>
        <w:pStyle w:val="ListBullet"/>
      </w:pPr>
      <w:r>
        <w:t>Menyajikan grafik tegangan baterai terhadap waktu dan data historis.</w:t>
      </w:r>
    </w:p>
    <w:p>
      <w:pPr>
        <w:pStyle w:val="ListBullet"/>
      </w:pPr>
      <w:r>
        <w:t>Mencatat flight log untuk peringatan, perubahan koneksi, misi, dan inferensi AI.</w:t>
      </w:r>
    </w:p>
    <w:p>
      <w:pPr>
        <w:pStyle w:val="ListBullet"/>
      </w:pPr>
      <w:r>
        <w:t>Mengekspor telemetri dan log ke CSV.</w:t>
      </w:r>
    </w:p>
    <w:p>
      <w:pPr>
        <w:pStyle w:val="ListBullet"/>
      </w:pPr>
      <w:r>
        <w:t>Menerima gambar uji, menampilkan hasil YOLO bila bobot custom tersedia, dan menyimpan confidence/bounding box/latensi.</w:t>
      </w:r>
    </w:p>
    <w:p>
      <w:pPr>
        <w:pStyle w:val="ListBullet"/>
      </w:pPr>
      <w:r>
        <w:t>Menampilkan peringatan NO_DETECTION, LOW_CONFIDENCE, atau kegagalan inferensi.</w:t>
      </w:r>
    </w:p>
    <w:p>
      <w:pPr>
        <w:pStyle w:val="Heading2"/>
      </w:pPr>
      <w:r>
        <w:t>A2. Arsitektur sistem</w:t>
      </w:r>
    </w:p>
    <w:p>
      <w:r>
        <w:t>Alur STI: sensor drone → flight controller → MAVLink/transport → backend Python → SQLite → dashboard Streamlit. Pada prototipe pembelajaran, telemetri digantikan generator data JSON/sintetis sehingga tidak memerlukan drone. Alur AI: kamera/gambar → preprocessing → YOLOv8n pada komputer/edge device → kelas, confidence, bounding box, latensi → backend/database → dashboard. Dashboard prototipe hanya memvisualisasikan informasi dan tidak mengirim perintah penerbangan.</w:t>
      </w:r>
    </w:p>
    <w:p>
      <w:pPr>
        <w:pStyle w:val="Heading2"/>
      </w:pPr>
      <w:r>
        <w:t>A3. Rancangan database</w:t>
      </w:r>
    </w:p>
    <w:p>
      <w:pPr>
        <w:pStyle w:val="ListBullet"/>
      </w:pPr>
      <w:r>
        <w:t>drone: drone_id (PK), serial_number (UNIQUE), model, firmware_version, created_at.</w:t>
      </w:r>
    </w:p>
    <w:p>
      <w:pPr>
        <w:pStyle w:val="ListBullet"/>
      </w:pPr>
      <w:r>
        <w:t>mission: mission_id (PK), drone_id (FK), mission_name, start_time, end_time, status, planned_target_lat/lon, landing_lat/lon, landing_error_m, notes.</w:t>
      </w:r>
    </w:p>
    <w:p>
      <w:pPr>
        <w:pStyle w:val="ListBullet"/>
      </w:pPr>
      <w:r>
        <w:t>telemetry: telemetry_id (PK), mission_id (FK), timestamp, latitude, longitude, altitude_m, speed_mps, roll_deg, pitch_deg, yaw_deg, battery_voltage_v, battery_percent, connection_state, source.</w:t>
      </w:r>
    </w:p>
    <w:p>
      <w:pPr>
        <w:pStyle w:val="ListBullet"/>
      </w:pPr>
      <w:r>
        <w:t>flight_log: log_id (PK), mission_id (FK), timestamp, level, event_type, message, details_json.</w:t>
      </w:r>
    </w:p>
    <w:p>
      <w:pPr>
        <w:pStyle w:val="ListBullet"/>
      </w:pPr>
      <w:r>
        <w:t>ai_detection: detection_id (PK), mission_id (FK), timestamp, class_name, confidence, x1/y1/x2/y2, latency_ms, status, source.</w:t>
      </w:r>
    </w:p>
    <w:p>
      <w:r>
        <w:t>Relasi: satu drone memiliki banyak misi; satu misi memiliki banyak rekaman telemetri, flight log, dan deteksi AI. SQLite mengaktifkan foreign key dan aplikasi menggunakan query berparameter.</w:t>
      </w:r>
    </w:p>
    <w:p>
      <w:pPr>
        <w:pStyle w:val="Heading2"/>
      </w:pPr>
      <w:r>
        <w:t>A4–A6. Dashboard, komunikasi, dan metrik</w:t>
      </w:r>
    </w:p>
    <w:p>
      <w:r>
        <w:t>Dashboard menampilkan GPS, altitude, speed, roll/pitch/yaw, tegangan/persentase baterai, link, status misi, grafik baterai, log, dan deteksi. MAVLink pada implementasi nyata mengangkut pesan telemetri dari flight controller ke ground station melalui transport yang sesuai. Prototipe menggunakan simulasi. Jika koneksi putus atau data basi, status harus ditandai offline/stale, event dicatat, dan data tidak dianggap real-time.</w:t>
      </w:r>
    </w:p>
    <w:p>
      <w:r>
        <w:t>Untuk durasi misi, rekam waktu mulai/selesai dan hitung selisihnya. Konsumsi baterai dihitung dari persentase/tegangan awal dan akhir serta sampel bertimestamp. Akurasi pendaratan memerlukan koordinat target dan koordinat touchdown terukur; gunakan jarak geodesik/ground truth dan laporkan error dalam meter. Metrik tersebut belum teruji pada penerbangan nyata.</w:t>
      </w:r>
    </w:p>
    <w:p>
      <w:pPr>
        <w:pStyle w:val="Heading2"/>
      </w:pPr>
      <w:r>
        <w:t>A7–A8. Keamanan dan pengujian STI</w:t>
      </w:r>
    </w:p>
    <w:p>
      <w:r>
        <w:t>Risiko meliputi akses tidak sah, manipulasi lokasi, kebocoran data misi, injeksi input, serta penghapusan log. Rekomendasi deployment: autentikasi dengan password hashing, RBAC, TLS, prinsip hak minimum, audit log, backup terenkripsi, retensi data, validasi input, parameterized query, pembaruan dependensi, dan segmentasi jaringan. Prototipe lokal belum menerapkan autentikasi/RBAC/TLS produksi.</w:t>
      </w:r>
    </w:p>
    <w:p>
      <w:r>
        <w:t>Pengujian: (1) telemetri sintetis tampil dan tersimpan; (2) data bertahan setelah restart; (3) OFFLINE memunculkan alarm dan log; (4) ONLINE pulih dicatat; (5) grafik baterai tersusun berdasarkan timestamp; (6) CSV dapat diekspor; (7) input gambar dan kondisi model hilang ditangani; (8) deteksi tersimpan dengan confidence, bounding box, timestamp, dan latensi.</w:t>
      </w:r>
    </w:p>
    <w:p>
      <w:pPr>
        <w:pStyle w:val="Heading1"/>
      </w:pPr>
      <w:r>
        <w:t>B. Analisis Kecerdasan Buatan</w:t>
      </w:r>
    </w:p>
    <w:p>
      <w:pPr>
        <w:pStyle w:val="Heading2"/>
      </w:pPr>
      <w:r>
        <w:t>B1. Masalah computer vision</w:t>
      </w:r>
    </w:p>
    <w:p>
      <w:r>
        <w:t>Input adalah gambar RGB dari kamera. Output model adalah kelas helipad, confidence, dan bounding box (x1,y1,x2,y2) dalam koordinat piksel. Deteksi membantu menemukan target secara visual tetapi tidak otomatis menghasilkan koordinat geografis dan bukan jaminan lokasi aman untuk touchdown.</w:t>
      </w:r>
    </w:p>
    <w:p>
      <w:pPr>
        <w:pStyle w:val="Heading2"/>
      </w:pPr>
      <w:r>
        <w:t>B2–B3. Dataset, training, dan test</w:t>
      </w:r>
    </w:p>
    <w:p>
      <w:r>
        <w:t>Kumpulkan gambar berizin dengan variasi jarak, ukuran target, orientasi, cahaya, bayangan, latar, cuaca, occlusion, dan objek mirip. Anotasi bounding box dengan format YOLO: class_id x_center y_center width height, koordinat dinormalisasi 0–1, class 0=helipad. Contoh split 70% train, 20% validation, 10% test; pisahkan sesi/lokasi agar frame serupa tidak bocor ke split lain.</w:t>
      </w:r>
    </w:p>
    <w:p>
      <w:r>
        <w:t>Tahapan: audit gambar dan label; siapkan data.yaml; training YOLOv8n; pantau validation; pilih best.pt; lalu evaluasi sekali pada test set independen. Test independen mengukur generalisasi dan mengurangi risiko overfitting. Folder dataset pada paket adalah template kosong dan perlu diisi data nyata.</w:t>
      </w:r>
    </w:p>
    <w:p>
      <w:pPr>
        <w:pStyle w:val="Heading2"/>
      </w:pPr>
      <w:r>
        <w:t>B4. Evaluasi</w:t>
      </w:r>
    </w:p>
    <w:p>
      <w:r>
        <w:t>Precision=TP/(TP+FP), recall=TP/(TP+FN). AP adalah luas di bawah kurva precision-recall; mAP@50 adalah rerata AP pada IoU 0,50. Latensi diukur setelah warm-up pada perangkat target, dengan banyak inferensi; laporkan median dan p95 serta ukuran input, perangkat, versi software, dan cakupan preprocessing/postprocessing. Target &lt;200 ms adalah sasaran, bukan hasil yang dijamin.</w:t>
      </w:r>
    </w:p>
    <w:p>
      <w:pPr>
        <w:pStyle w:val="Heading2"/>
      </w:pPr>
      <w:r>
        <w:t>B5. Posisi relatif dan GPS</w:t>
      </w:r>
    </w:p>
    <w:p>
      <w:r>
        <w:t>GPS memberi posisi drone dalam koordinat dunia, sedangkan bounding box memberi posisi target pada piksel. Untuk mengestimasi offset relatif diperlukan kalibrasi intrinsik kamera, orientasi kamera/drone, altitude/pose, geometri bidang target dan transformasi piksel-ke-koordinat dunia. Estimasi harus divalidasi dengan ground truth; GPS saja tidak memberi presisi touchdown 0,5 m.</w:t>
      </w:r>
    </w:p>
    <w:p>
      <w:pPr>
        <w:pStyle w:val="Heading2"/>
      </w:pPr>
      <w:r>
        <w:t>B6–B8. Robustness, edge device, fallback</w:t>
      </w:r>
    </w:p>
    <w:p>
      <w:r>
        <w:t>Pencahayaan rendah, bayangan, hujan/kabut, sudut miring, target kecil, occlusion dan marka serupa dapat menurunkan recall atau meningkatkan false positive. Perbaikan: data lebih beragam, augmentasi yang realistis, anotasi berkualitas, threshold terkalibrasi, dan evaluasi per kondisi. Jetson Nano/Raspberry Pi dibatasi CPU/GPU, RAM, bandwidth dan daya; benchmark harus dilakukan pada perangkat sasaran, termasuk warm-up dan p95.</w:t>
      </w:r>
    </w:p>
    <w:p>
      <w:r>
        <w:t>Jika tidak ada deteksi, confidence rendah, hasil tidak konsisten, data basi, atau latensi berlebih, sistem menampilkan NO_DETECTION/LOW_CONFIDENCE, meminta pemeriksaan operator, dan mengikuti prosedur hold/abort/go-around yang telah divalidasi. Prototipe ini hanya memberi peringatan software dan tidak mengendalikan drone.</w:t>
      </w:r>
    </w:p>
    <w:p>
      <w:pPr>
        <w:pStyle w:val="Heading1"/>
      </w:pPr>
      <w:r>
        <w:t>C. Implementasi pemrograman STI</w:t>
      </w:r>
    </w:p>
    <w:p>
      <w:r>
        <w:t>Implementasi berada di app.py: Streamlit dashboard, database SQLite otomatis, generator telemetri sintetis, riwayat, grafik tegangan baterai, status OFFLINE/ONLINE, flight log, dan ekspor CSV. Skema tabel dibuat otomatis saat aplikasi dijalankan.</w:t>
      </w:r>
    </w:p>
    <w:p>
      <w:pPr>
        <w:pStyle w:val="Heading1"/>
      </w:pPr>
      <w:r>
        <w:t>D. Implementasi pemrograman AI</w:t>
      </w:r>
    </w:p>
    <w:p>
      <w:r>
        <w:t>Paket menyediakan struktur dataset YOLO, data.yaml, instruksi instalasi, training, validasi, dan test. Halaman AI menjalankan inferensi Ultralytics hanya jika bobot custom tersedia di models/best.pt atau lokasi training yang didukung. Tanpa bobot, aplikasi tidak membuat deteksi palsu. Pengguna perlu menambahkan dataset nyata, melatih model, menjalankan test independen, dan mengisi hasil metrik berdasarkan output aktual.</w:t>
      </w:r>
    </w:p>
    <w:p>
      <w:pPr>
        <w:pStyle w:val="Heading1"/>
      </w:pPr>
      <w:r>
        <w:t>E. Integrasi STI–AI</w:t>
      </w:r>
    </w:p>
    <w:p>
      <w:r>
        <w:t>Hasil inferensi nyata ditampilkan dengan bounding box dan tabel confidence/koordinat/latensi, kemudian disimpan pada ai_detection serta dicatat pada flight_log. Status confidence rendah dan no detection diberi peringatan. Bounding box tetap berada pada koordinat piksel; integrasi koordinat dunia memerlukan kalibrasi dan pengukuran tambahan.</w:t>
      </w:r>
    </w:p>
    <w:p>
      <w:pPr>
        <w:pStyle w:val="Heading1"/>
      </w:pPr>
      <w:r>
        <w:t>F. Target proposal dan rubrik</w:t>
      </w:r>
    </w:p>
    <w:p>
      <w:r>
        <w:t>Bobot penilaian: analisis kebutuhan/desain sistem 20%; implementasi coding 25%; implementasi/evaluasi AI 25%; integrasi STI–AI 15%; dokumentasi/pengujian/keselamatan 15%. Target proposal payload 2–5 kg, waktu terbang ≥15 menit, akurasi pendaratan ≤0,5 m dan latensi AI &lt;200 ms belum terbukti; payload, durasi, dan landing error memerlukan uji fisik/ground truth, sedangkan latensi perlu benchmark pada perangkat target.</w:t>
      </w:r>
    </w:p>
    <w:p>
      <w:pPr>
        <w:pStyle w:val="Heading1"/>
      </w:pPr>
      <w:r>
        <w:t>Panduan menjalankan</w:t>
      </w:r>
    </w:p>
    <w:p>
      <w:r>
        <w:t>Dashboard: buat virtual environment Python 3.11/3.12, install requirements.txt, lalu jalankan `streamlit run app.py`. AI: install requirements-ai.txt, isi dataset YOLO, jalankan perintah training dan evaluasi di TRAINING_AND_EVALUATION.md, lalu tempatkan best.pt di models/best.pt. Lihat README.md dan tests/MANUAL_TEST_PLAN.md.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