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84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6024"/>
      </w:tblGrid>
      <w:tr w:rsidR="008D0B8B" w14:paraId="29A4470C" w14:textId="77777777" w:rsidTr="00B50A8F">
        <w:trPr>
          <w:trHeight w:val="360"/>
        </w:trPr>
        <w:tc>
          <w:tcPr>
            <w:tcW w:w="9576" w:type="dxa"/>
            <w:gridSpan w:val="2"/>
          </w:tcPr>
          <w:p w14:paraId="29A4470B" w14:textId="77777777" w:rsidR="008D0B8B" w:rsidRPr="004F1C9E" w:rsidRDefault="008D0B8B" w:rsidP="00B50A8F">
            <w:pPr>
              <w:pStyle w:val="NoSpacing"/>
              <w:jc w:val="center"/>
              <w:rPr>
                <w:rFonts w:cstheme="minorHAnsi"/>
                <w:noProof/>
              </w:rPr>
            </w:pPr>
            <w:r>
              <w:t>`</w:t>
            </w:r>
            <w:r>
              <w:object w:dxaOrig="4215" w:dyaOrig="1365" w14:anchorId="29A447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45pt;height:60pt" o:ole="">
                  <v:imagedata r:id="rId12" o:title=""/>
                </v:shape>
                <o:OLEObject Type="Embed" ProgID="PBrush" ShapeID="_x0000_i1025" DrawAspect="Content" ObjectID="_1696925531" r:id="rId13"/>
              </w:object>
            </w:r>
          </w:p>
        </w:tc>
      </w:tr>
      <w:tr w:rsidR="008D0B8B" w:rsidRPr="0017563C" w14:paraId="29A4470F" w14:textId="77777777" w:rsidTr="00B50A8F">
        <w:trPr>
          <w:trHeight w:val="776"/>
        </w:trPr>
        <w:tc>
          <w:tcPr>
            <w:tcW w:w="9576" w:type="dxa"/>
            <w:gridSpan w:val="2"/>
          </w:tcPr>
          <w:p w14:paraId="29A4470D" w14:textId="77777777" w:rsidR="00E120D5" w:rsidRDefault="008D0B8B" w:rsidP="00E120D5">
            <w:pPr>
              <w:pStyle w:val="NoSpacing"/>
              <w:spacing w:before="120" w:after="200"/>
              <w:jc w:val="center"/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</w:pPr>
            <w:r w:rsidRPr="008D0B8B"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  <w:t>IN SEMESTER (INDIVIDUAL) ASSIGNMENT</w:t>
            </w:r>
            <w:r w:rsidR="00E11915"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  <w:t xml:space="preserve"> </w:t>
            </w:r>
          </w:p>
          <w:p w14:paraId="29A4470E" w14:textId="77777777" w:rsidR="008D0B8B" w:rsidRPr="008D0B8B" w:rsidRDefault="00E11915" w:rsidP="00E120D5">
            <w:pPr>
              <w:pStyle w:val="NoSpacing"/>
              <w:spacing w:before="120" w:after="200"/>
              <w:jc w:val="center"/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  <w:t>Answer Key</w:t>
            </w:r>
            <w:r w:rsidR="008D0B8B" w:rsidRPr="008D0B8B">
              <w:rPr>
                <w:rFonts w:ascii="Segoe UI" w:hAnsi="Segoe UI" w:cs="Segoe UI"/>
                <w:b/>
                <w:bCs/>
                <w:color w:val="00B050"/>
                <w:sz w:val="36"/>
                <w:szCs w:val="36"/>
              </w:rPr>
              <w:t xml:space="preserve"> </w:t>
            </w:r>
          </w:p>
        </w:tc>
      </w:tr>
      <w:tr w:rsidR="008D0B8B" w:rsidRPr="00210DD6" w14:paraId="29A44712" w14:textId="77777777" w:rsidTr="00B50A8F">
        <w:trPr>
          <w:trHeight w:val="533"/>
        </w:trPr>
        <w:tc>
          <w:tcPr>
            <w:tcW w:w="3552" w:type="dxa"/>
            <w:vAlign w:val="center"/>
          </w:tcPr>
          <w:p w14:paraId="29A44710" w14:textId="37ECE806" w:rsidR="008D0B8B" w:rsidRPr="008D0B8B" w:rsidRDefault="008D0B8B" w:rsidP="00B50A8F">
            <w:pPr>
              <w:spacing w:after="0"/>
              <w:rPr>
                <w:color w:val="00B050"/>
                <w:sz w:val="24"/>
                <w:szCs w:val="24"/>
              </w:rPr>
            </w:pPr>
            <w:r w:rsidRPr="008D0B8B">
              <w:rPr>
                <w:rFonts w:cstheme="minorHAnsi"/>
                <w:b/>
                <w:color w:val="00B050"/>
                <w:sz w:val="24"/>
                <w:szCs w:val="24"/>
              </w:rPr>
              <w:t>Module Code:</w:t>
            </w:r>
            <w:r w:rsidR="00E120D5">
              <w:rPr>
                <w:rFonts w:cstheme="minorHAnsi"/>
                <w:b/>
                <w:color w:val="00B050"/>
                <w:sz w:val="24"/>
                <w:szCs w:val="24"/>
              </w:rPr>
              <w:t xml:space="preserve"> COMP 1007</w:t>
            </w:r>
            <w:r w:rsidR="00E914ED">
              <w:rPr>
                <w:rFonts w:cstheme="minorHAnsi"/>
                <w:b/>
                <w:color w:val="00B050"/>
                <w:sz w:val="24"/>
                <w:szCs w:val="24"/>
              </w:rPr>
              <w:t>.1</w:t>
            </w:r>
            <w:r w:rsidRPr="008D0B8B">
              <w:rPr>
                <w:rFonts w:cstheme="minorHAnsi"/>
                <w:b/>
                <w:color w:val="00B050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6024" w:type="dxa"/>
            <w:vAlign w:val="center"/>
          </w:tcPr>
          <w:p w14:paraId="29A44711" w14:textId="77777777" w:rsidR="008D0B8B" w:rsidRPr="008D0B8B" w:rsidRDefault="008D0B8B" w:rsidP="00B50A8F">
            <w:pPr>
              <w:spacing w:after="0"/>
              <w:rPr>
                <w:b/>
                <w:bCs/>
                <w:color w:val="00B050"/>
                <w:sz w:val="24"/>
                <w:szCs w:val="24"/>
              </w:rPr>
            </w:pPr>
            <w:r w:rsidRPr="008D0B8B">
              <w:rPr>
                <w:rFonts w:cstheme="minorHAnsi"/>
                <w:b/>
                <w:color w:val="00B050"/>
                <w:sz w:val="24"/>
                <w:szCs w:val="24"/>
              </w:rPr>
              <w:t>Module Name:</w:t>
            </w:r>
            <w:r w:rsidR="00E120D5">
              <w:rPr>
                <w:rFonts w:cstheme="minorHAnsi"/>
                <w:b/>
                <w:color w:val="00B050"/>
                <w:sz w:val="24"/>
                <w:szCs w:val="24"/>
              </w:rPr>
              <w:t xml:space="preserve"> Visual Programming</w:t>
            </w:r>
            <w:bookmarkStart w:id="0" w:name="_GoBack"/>
            <w:bookmarkEnd w:id="0"/>
          </w:p>
        </w:tc>
      </w:tr>
      <w:tr w:rsidR="008D0B8B" w:rsidRPr="00210DD6" w14:paraId="29A44715" w14:textId="77777777" w:rsidTr="00B50A8F">
        <w:trPr>
          <w:trHeight w:val="485"/>
        </w:trPr>
        <w:tc>
          <w:tcPr>
            <w:tcW w:w="3552" w:type="dxa"/>
            <w:vAlign w:val="center"/>
          </w:tcPr>
          <w:p w14:paraId="29A44713" w14:textId="77777777" w:rsidR="008D0B8B" w:rsidRPr="008D0B8B" w:rsidRDefault="008D0B8B" w:rsidP="00B50A8F">
            <w:pPr>
              <w:spacing w:after="0"/>
              <w:ind w:left="-18"/>
              <w:rPr>
                <w:rFonts w:cstheme="minorHAnsi"/>
                <w:color w:val="00B050"/>
                <w:sz w:val="24"/>
                <w:szCs w:val="24"/>
              </w:rPr>
            </w:pPr>
            <w:r w:rsidRPr="008D0B8B">
              <w:rPr>
                <w:rFonts w:cstheme="minorHAnsi"/>
                <w:b/>
                <w:color w:val="00B050"/>
                <w:sz w:val="24"/>
                <w:szCs w:val="24"/>
              </w:rPr>
              <w:t>Level</w:t>
            </w:r>
            <w:r w:rsidRPr="008D0B8B">
              <w:rPr>
                <w:rFonts w:cstheme="minorHAnsi"/>
                <w:color w:val="00B050"/>
                <w:sz w:val="24"/>
                <w:szCs w:val="24"/>
              </w:rPr>
              <w:t>:</w:t>
            </w:r>
            <w:r w:rsidRPr="008D0B8B">
              <w:rPr>
                <w:rFonts w:cstheme="minorHAnsi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E120D5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6024" w:type="dxa"/>
            <w:vAlign w:val="center"/>
          </w:tcPr>
          <w:p w14:paraId="29A44714" w14:textId="77777777" w:rsidR="008D0B8B" w:rsidRPr="008D0B8B" w:rsidRDefault="008D0B8B" w:rsidP="00B50A8F">
            <w:pPr>
              <w:pStyle w:val="NoSpacing"/>
              <w:rPr>
                <w:color w:val="00B050"/>
                <w:sz w:val="24"/>
                <w:szCs w:val="24"/>
              </w:rPr>
            </w:pPr>
            <w:r w:rsidRPr="008D0B8B">
              <w:rPr>
                <w:rFonts w:cstheme="minorHAnsi"/>
                <w:b/>
                <w:color w:val="00B050"/>
                <w:sz w:val="24"/>
                <w:szCs w:val="24"/>
              </w:rPr>
              <w:t>Max. Marks:</w:t>
            </w:r>
            <w:r w:rsidRPr="008D0B8B">
              <w:rPr>
                <w:rFonts w:cstheme="minorHAnsi"/>
                <w:b/>
                <w:bCs/>
                <w:color w:val="00B050"/>
                <w:sz w:val="24"/>
                <w:szCs w:val="24"/>
              </w:rPr>
              <w:t xml:space="preserve"> 100</w:t>
            </w:r>
          </w:p>
        </w:tc>
      </w:tr>
    </w:tbl>
    <w:p w14:paraId="29A44716" w14:textId="77777777" w:rsidR="008D0B8B" w:rsidRPr="0017563C" w:rsidRDefault="008D0B8B" w:rsidP="008D0B8B">
      <w:pPr>
        <w:pStyle w:val="NoSpacing"/>
        <w:rPr>
          <w:color w:val="C00000"/>
        </w:rPr>
      </w:pPr>
      <w:r>
        <w:rPr>
          <w:color w:val="C00000"/>
        </w:rPr>
        <w:t>`</w:t>
      </w:r>
    </w:p>
    <w:p w14:paraId="29A44717" w14:textId="77777777" w:rsidR="008D0B8B" w:rsidRDefault="008D0B8B" w:rsidP="008D0B8B">
      <w:pPr>
        <w:spacing w:after="0"/>
        <w:rPr>
          <w:rFonts w:cstheme="minorHAnsi"/>
          <w:b/>
          <w:color w:val="00B050"/>
          <w:sz w:val="24"/>
          <w:szCs w:val="24"/>
        </w:rPr>
      </w:pPr>
      <w:r w:rsidRPr="008D0B8B">
        <w:rPr>
          <w:rFonts w:cstheme="minorHAnsi"/>
          <w:b/>
          <w:color w:val="00B050"/>
          <w:sz w:val="24"/>
          <w:szCs w:val="24"/>
        </w:rPr>
        <w:t xml:space="preserve">Instructions to </w:t>
      </w:r>
      <w:r>
        <w:rPr>
          <w:rFonts w:cstheme="minorHAnsi"/>
          <w:b/>
          <w:color w:val="00B050"/>
          <w:sz w:val="24"/>
          <w:szCs w:val="24"/>
        </w:rPr>
        <w:t>Examiner:</w:t>
      </w:r>
    </w:p>
    <w:p w14:paraId="29A44718" w14:textId="77777777" w:rsidR="008D0B8B" w:rsidRPr="008D0B8B" w:rsidRDefault="00136ABB" w:rsidP="008D0B8B">
      <w:pPr>
        <w:pStyle w:val="Default"/>
        <w:numPr>
          <w:ilvl w:val="0"/>
          <w:numId w:val="1"/>
        </w:numPr>
        <w:spacing w:line="276" w:lineRule="auto"/>
        <w:ind w:left="1350" w:hanging="540"/>
        <w:jc w:val="both"/>
        <w:rPr>
          <w:rFonts w:asciiTheme="minorHAnsi" w:hAnsiTheme="minorHAnsi" w:cstheme="minorHAnsi"/>
          <w:color w:val="00B05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Mark </w:t>
      </w:r>
      <w:r w:rsidR="008D0B8B" w:rsidRPr="008D0B8B">
        <w:rPr>
          <w:rFonts w:asciiTheme="minorHAnsi" w:hAnsiTheme="minorHAnsi" w:cstheme="minorHAnsi"/>
          <w:b/>
          <w:bCs/>
          <w:i/>
          <w:color w:val="00B050"/>
          <w:sz w:val="23"/>
          <w:szCs w:val="23"/>
        </w:rPr>
        <w:t>all</w:t>
      </w:r>
      <w:r w:rsidR="008D0B8B"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 questions. </w:t>
      </w:r>
    </w:p>
    <w:p w14:paraId="29A44719" w14:textId="48AA1F2A" w:rsidR="008D0B8B" w:rsidRPr="008D0B8B" w:rsidRDefault="008D0B8B" w:rsidP="008D0B8B">
      <w:pPr>
        <w:pStyle w:val="Default"/>
        <w:numPr>
          <w:ilvl w:val="0"/>
          <w:numId w:val="1"/>
        </w:numPr>
        <w:spacing w:line="276" w:lineRule="auto"/>
        <w:ind w:left="1350" w:hanging="540"/>
        <w:jc w:val="both"/>
        <w:rPr>
          <w:rFonts w:asciiTheme="minorHAnsi" w:hAnsiTheme="minorHAnsi" w:cstheme="minorHAnsi"/>
          <w:color w:val="00B050"/>
          <w:sz w:val="23"/>
          <w:szCs w:val="23"/>
        </w:rPr>
      </w:pP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Deadline of submission:  </w:t>
      </w:r>
      <w:r w:rsidR="00520DBD">
        <w:rPr>
          <w:rFonts w:asciiTheme="minorHAnsi" w:hAnsiTheme="minorHAnsi" w:cstheme="minorHAnsi"/>
          <w:b/>
          <w:bCs/>
          <w:color w:val="00B050"/>
          <w:sz w:val="23"/>
          <w:szCs w:val="23"/>
        </w:rPr>
        <w:t>11</w:t>
      </w: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>/</w:t>
      </w:r>
      <w:r w:rsidR="00520DBD">
        <w:rPr>
          <w:rFonts w:asciiTheme="minorHAnsi" w:hAnsiTheme="minorHAnsi" w:cstheme="minorHAnsi"/>
          <w:b/>
          <w:bCs/>
          <w:color w:val="00B050"/>
          <w:sz w:val="23"/>
          <w:szCs w:val="23"/>
        </w:rPr>
        <w:t>01</w:t>
      </w: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>/</w:t>
      </w:r>
      <w:r w:rsidR="00520DBD">
        <w:rPr>
          <w:rFonts w:asciiTheme="minorHAnsi" w:hAnsiTheme="minorHAnsi" w:cstheme="minorHAnsi"/>
          <w:b/>
          <w:bCs/>
          <w:color w:val="00B050"/>
          <w:sz w:val="23"/>
          <w:szCs w:val="23"/>
        </w:rPr>
        <w:t>2022</w:t>
      </w: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     23:59</w:t>
      </w:r>
    </w:p>
    <w:p w14:paraId="29A4471A" w14:textId="0C19DBBB" w:rsidR="008D0B8B" w:rsidRPr="008D0B8B" w:rsidRDefault="008D0B8B" w:rsidP="008D0B8B">
      <w:pPr>
        <w:pStyle w:val="Default"/>
        <w:numPr>
          <w:ilvl w:val="0"/>
          <w:numId w:val="1"/>
        </w:numPr>
        <w:spacing w:line="276" w:lineRule="auto"/>
        <w:ind w:left="1350" w:hanging="540"/>
        <w:jc w:val="both"/>
        <w:rPr>
          <w:rFonts w:asciiTheme="minorHAnsi" w:hAnsiTheme="minorHAnsi" w:cstheme="minorHAnsi"/>
          <w:b/>
          <w:bCs/>
          <w:color w:val="00B050"/>
          <w:sz w:val="23"/>
          <w:szCs w:val="23"/>
        </w:rPr>
      </w:pP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The marks received on the assignment will be scaled down to the actual weightage of the assignment which is  </w:t>
      </w:r>
      <w:r w:rsidR="00520DBD">
        <w:rPr>
          <w:rFonts w:asciiTheme="minorHAnsi" w:hAnsiTheme="minorHAnsi" w:cstheme="minorHAnsi"/>
          <w:b/>
          <w:bCs/>
          <w:color w:val="00B050"/>
          <w:sz w:val="23"/>
          <w:szCs w:val="23"/>
        </w:rPr>
        <w:t>35</w:t>
      </w:r>
      <w:r w:rsidR="00E120D5"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% </w:t>
      </w: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>marks</w:t>
      </w:r>
    </w:p>
    <w:p w14:paraId="29A4471B" w14:textId="0D352B13" w:rsidR="008D0B8B" w:rsidRPr="008D0B8B" w:rsidRDefault="008D0B8B" w:rsidP="008D0B8B">
      <w:pPr>
        <w:pStyle w:val="Default"/>
        <w:numPr>
          <w:ilvl w:val="0"/>
          <w:numId w:val="1"/>
        </w:numPr>
        <w:spacing w:line="276" w:lineRule="auto"/>
        <w:ind w:left="1350" w:hanging="540"/>
        <w:jc w:val="both"/>
        <w:rPr>
          <w:rFonts w:asciiTheme="minorHAnsi" w:hAnsiTheme="minorHAnsi" w:cstheme="minorHAnsi"/>
          <w:color w:val="00B050"/>
          <w:sz w:val="23"/>
          <w:szCs w:val="23"/>
        </w:rPr>
      </w:pPr>
      <w:r w:rsidRPr="008D0B8B">
        <w:rPr>
          <w:rFonts w:asciiTheme="minorHAnsi" w:hAnsiTheme="minorHAnsi" w:cstheme="minorHAnsi"/>
          <w:b/>
          <w:bCs/>
          <w:color w:val="00B050"/>
          <w:sz w:val="23"/>
          <w:szCs w:val="23"/>
        </w:rPr>
        <w:t xml:space="preserve">Feedback after final evaluation will be provided </w:t>
      </w:r>
      <w:r w:rsidR="00E02085">
        <w:rPr>
          <w:rFonts w:asciiTheme="minorHAnsi" w:hAnsiTheme="minorHAnsi" w:cstheme="minorHAnsi"/>
          <w:b/>
          <w:bCs/>
          <w:color w:val="00B050"/>
          <w:sz w:val="23"/>
          <w:szCs w:val="23"/>
        </w:rPr>
        <w:t>along with final results</w:t>
      </w:r>
    </w:p>
    <w:p w14:paraId="29A4471C" w14:textId="77777777" w:rsidR="008D0B8B" w:rsidRPr="008D0B8B" w:rsidRDefault="008D0B8B" w:rsidP="008D0B8B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00B050"/>
          <w:sz w:val="23"/>
          <w:szCs w:val="23"/>
        </w:rPr>
      </w:pPr>
    </w:p>
    <w:p w14:paraId="29A4471D" w14:textId="77777777" w:rsidR="008D0B8B" w:rsidRPr="008D0B8B" w:rsidRDefault="008D0B8B" w:rsidP="008D0B8B">
      <w:pPr>
        <w:spacing w:after="0" w:line="240" w:lineRule="auto"/>
        <w:jc w:val="both"/>
        <w:rPr>
          <w:rFonts w:cstheme="minorHAnsi"/>
          <w:b/>
          <w:color w:val="00B050"/>
          <w:sz w:val="24"/>
          <w:szCs w:val="24"/>
        </w:rPr>
      </w:pPr>
      <w:r w:rsidRPr="008D0B8B">
        <w:rPr>
          <w:rFonts w:cstheme="minorHAnsi"/>
          <w:b/>
          <w:color w:val="00B050"/>
          <w:sz w:val="24"/>
          <w:szCs w:val="24"/>
        </w:rPr>
        <w:t xml:space="preserve">Module Learning Outcomes </w:t>
      </w:r>
    </w:p>
    <w:p w14:paraId="29A4471E" w14:textId="77777777" w:rsidR="008D0B8B" w:rsidRPr="008D0B8B" w:rsidRDefault="008D0B8B" w:rsidP="008D0B8B">
      <w:pPr>
        <w:spacing w:after="0" w:line="240" w:lineRule="auto"/>
        <w:jc w:val="both"/>
        <w:rPr>
          <w:rFonts w:cstheme="minorHAnsi"/>
          <w:color w:val="00B050"/>
        </w:rPr>
      </w:pPr>
      <w:r w:rsidRPr="008D0B8B">
        <w:rPr>
          <w:rFonts w:cstheme="minorHAnsi"/>
          <w:color w:val="00B050"/>
        </w:rPr>
        <w:t>The following LOs are achieved by the student by completing the assignment successfully</w:t>
      </w:r>
    </w:p>
    <w:p w14:paraId="29A4471F" w14:textId="77777777" w:rsidR="008D0B8B" w:rsidRPr="008D0B8B" w:rsidRDefault="008D0B8B" w:rsidP="008D0B8B">
      <w:pPr>
        <w:spacing w:after="0" w:line="240" w:lineRule="auto"/>
        <w:jc w:val="both"/>
        <w:rPr>
          <w:rFonts w:cstheme="minorHAnsi"/>
          <w:color w:val="00B050"/>
        </w:rPr>
      </w:pPr>
    </w:p>
    <w:p w14:paraId="29A44720" w14:textId="77777777" w:rsidR="00684A6D" w:rsidRPr="00806406" w:rsidRDefault="00684A6D" w:rsidP="00684A6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806406">
        <w:rPr>
          <w:rFonts w:cstheme="minorHAnsi"/>
        </w:rPr>
        <w:t>Design and develop applications with the support of an integrated development environment</w:t>
      </w:r>
    </w:p>
    <w:p w14:paraId="29A44721" w14:textId="77777777" w:rsidR="00684A6D" w:rsidRPr="00806406" w:rsidRDefault="00684A6D" w:rsidP="00684A6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806406">
        <w:rPr>
          <w:rFonts w:cstheme="minorHAnsi"/>
        </w:rPr>
        <w:t xml:space="preserve">Build and deploy database applications using ADO.Net </w:t>
      </w:r>
    </w:p>
    <w:p w14:paraId="29A44722" w14:textId="77777777" w:rsidR="00684A6D" w:rsidRPr="00684A6D" w:rsidRDefault="00684A6D" w:rsidP="002820F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84A6D">
        <w:rPr>
          <w:rFonts w:cstheme="minorHAnsi"/>
        </w:rPr>
        <w:t xml:space="preserve">Design reports using Crystal Reports  </w:t>
      </w:r>
    </w:p>
    <w:p w14:paraId="29A44723" w14:textId="77777777" w:rsidR="008D0B8B" w:rsidRPr="008D0B8B" w:rsidRDefault="008D0B8B" w:rsidP="008D0B8B">
      <w:pPr>
        <w:spacing w:after="0"/>
        <w:jc w:val="both"/>
        <w:rPr>
          <w:rFonts w:cstheme="minorHAnsi"/>
          <w:b/>
          <w:color w:val="00B050"/>
          <w:sz w:val="24"/>
          <w:szCs w:val="24"/>
        </w:rPr>
      </w:pPr>
      <w:r w:rsidRPr="008D0B8B">
        <w:rPr>
          <w:rFonts w:cstheme="minorHAnsi"/>
          <w:b/>
          <w:color w:val="00B050"/>
          <w:sz w:val="24"/>
          <w:szCs w:val="24"/>
        </w:rPr>
        <w:t>Assignment Objective</w:t>
      </w:r>
    </w:p>
    <w:p w14:paraId="29A44724" w14:textId="77777777" w:rsidR="00E120D5" w:rsidRPr="008D0B8B" w:rsidRDefault="009B55E9" w:rsidP="008D0B8B">
      <w:pPr>
        <w:spacing w:after="0"/>
        <w:jc w:val="both"/>
        <w:rPr>
          <w:rFonts w:cstheme="minorHAnsi"/>
          <w:color w:val="00B050"/>
        </w:rPr>
      </w:pPr>
      <w:r w:rsidRPr="009B55E9">
        <w:rPr>
          <w:rFonts w:cstheme="minorHAnsi"/>
          <w:color w:val="00B050"/>
        </w:rPr>
        <w:t xml:space="preserve">This is an individual assignment aimed to give students the experience to use visual programming language, create simple graphical user interfaces (GUI), </w:t>
      </w:r>
      <w:r w:rsidR="00C56658" w:rsidRPr="009B55E9">
        <w:rPr>
          <w:rFonts w:cstheme="minorHAnsi"/>
          <w:color w:val="00B050"/>
        </w:rPr>
        <w:t>and develop</w:t>
      </w:r>
      <w:r w:rsidRPr="009B55E9">
        <w:rPr>
          <w:rFonts w:cstheme="minorHAnsi"/>
          <w:color w:val="00B050"/>
        </w:rPr>
        <w:t xml:space="preserve"> data connectivity </w:t>
      </w:r>
      <w:r w:rsidR="00086950">
        <w:rPr>
          <w:rFonts w:cstheme="minorHAnsi"/>
          <w:color w:val="00B050"/>
        </w:rPr>
        <w:t xml:space="preserve">using ADO.NET </w:t>
      </w:r>
      <w:r w:rsidRPr="009B55E9">
        <w:rPr>
          <w:rFonts w:cstheme="minorHAnsi"/>
          <w:color w:val="00B050"/>
        </w:rPr>
        <w:t>and design crystal reports within an applications environment.</w:t>
      </w:r>
    </w:p>
    <w:p w14:paraId="29A44725" w14:textId="77777777" w:rsidR="008D0B8B" w:rsidRPr="00D65331" w:rsidRDefault="008D0B8B" w:rsidP="008D0B8B">
      <w:pPr>
        <w:spacing w:after="0"/>
        <w:jc w:val="both"/>
        <w:rPr>
          <w:rFonts w:cstheme="minorHAnsi"/>
          <w:color w:val="C00000"/>
        </w:rPr>
      </w:pPr>
    </w:p>
    <w:p w14:paraId="29A44726" w14:textId="77777777" w:rsidR="008D0B8B" w:rsidRPr="008D0B8B" w:rsidRDefault="008D0B8B" w:rsidP="008D0B8B">
      <w:pPr>
        <w:spacing w:after="0"/>
        <w:jc w:val="both"/>
        <w:rPr>
          <w:rFonts w:cstheme="minorHAnsi"/>
          <w:b/>
          <w:color w:val="00B050"/>
          <w:sz w:val="24"/>
          <w:szCs w:val="24"/>
        </w:rPr>
      </w:pPr>
      <w:r w:rsidRPr="008D0B8B">
        <w:rPr>
          <w:rFonts w:cstheme="minorHAnsi"/>
          <w:b/>
          <w:color w:val="00B050"/>
          <w:sz w:val="24"/>
          <w:szCs w:val="24"/>
        </w:rPr>
        <w:t>Assignment Tasks</w:t>
      </w:r>
    </w:p>
    <w:p w14:paraId="29A44727" w14:textId="4DEBC7B2" w:rsidR="00B43B83" w:rsidRDefault="008D0B8B" w:rsidP="00B43B83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 xml:space="preserve">Submit a work proposal for this assignment or before </w:t>
      </w:r>
      <w:r w:rsidR="00520DBD">
        <w:t>22</w:t>
      </w:r>
      <w:r>
        <w:t>/</w:t>
      </w:r>
      <w:r w:rsidR="00520DBD">
        <w:t>12</w:t>
      </w:r>
      <w:r>
        <w:t>/</w:t>
      </w:r>
      <w:r w:rsidR="00520DBD">
        <w:t>2021</w:t>
      </w:r>
      <w:r>
        <w:t xml:space="preserve"> (23:59) which must include: </w:t>
      </w:r>
    </w:p>
    <w:p w14:paraId="29A44728" w14:textId="77777777" w:rsidR="008D0B8B" w:rsidRPr="00B43B83" w:rsidRDefault="00B43B83" w:rsidP="00B43B83">
      <w:pPr>
        <w:spacing w:after="0" w:line="360" w:lineRule="auto"/>
        <w:ind w:left="360"/>
        <w:jc w:val="both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(10 marks)</w:t>
      </w:r>
    </w:p>
    <w:p w14:paraId="29A44729" w14:textId="77777777" w:rsidR="008D0B8B" w:rsidRDefault="008D0B8B" w:rsidP="00B43B83">
      <w:pPr>
        <w:pStyle w:val="ListParagraph"/>
        <w:numPr>
          <w:ilvl w:val="0"/>
          <w:numId w:val="15"/>
        </w:numPr>
        <w:tabs>
          <w:tab w:val="left" w:pos="1170"/>
        </w:tabs>
        <w:spacing w:after="0" w:line="360" w:lineRule="auto"/>
        <w:ind w:firstLine="90"/>
        <w:rPr>
          <w:sz w:val="24"/>
          <w:szCs w:val="24"/>
        </w:rPr>
      </w:pPr>
      <w:r>
        <w:t xml:space="preserve">Understanding of deliverables – a detail description of deliverables. </w:t>
      </w:r>
      <w:r w:rsidR="00993412">
        <w:t xml:space="preserve">                                 </w:t>
      </w:r>
    </w:p>
    <w:p w14:paraId="29A4472A" w14:textId="77777777" w:rsidR="008D0B8B" w:rsidRDefault="008D0B8B" w:rsidP="00B43B83">
      <w:pPr>
        <w:pStyle w:val="ListParagraph"/>
        <w:numPr>
          <w:ilvl w:val="0"/>
          <w:numId w:val="15"/>
        </w:numPr>
        <w:tabs>
          <w:tab w:val="left" w:pos="1170"/>
        </w:tabs>
        <w:spacing w:after="0" w:line="360" w:lineRule="auto"/>
        <w:ind w:firstLine="90"/>
      </w:pPr>
      <w:r>
        <w:t xml:space="preserve">General overview of proposed plan - initial understanding of solution to task2. </w:t>
      </w:r>
      <w:r w:rsidR="00993412">
        <w:t xml:space="preserve">              </w:t>
      </w:r>
    </w:p>
    <w:p w14:paraId="29A4472B" w14:textId="77777777" w:rsidR="008D0B8B" w:rsidRPr="00684A6D" w:rsidRDefault="008D0B8B" w:rsidP="00B43B83">
      <w:pPr>
        <w:pStyle w:val="ListParagraph"/>
        <w:numPr>
          <w:ilvl w:val="0"/>
          <w:numId w:val="15"/>
        </w:numPr>
        <w:tabs>
          <w:tab w:val="left" w:pos="1170"/>
        </w:tabs>
        <w:spacing w:after="0" w:line="360" w:lineRule="auto"/>
        <w:ind w:firstLine="90"/>
      </w:pPr>
      <w:r>
        <w:t>Timeline for completion of the given tasks.</w:t>
      </w:r>
      <w:r w:rsidR="00993412" w:rsidRPr="00993412">
        <w:rPr>
          <w:b/>
          <w:bCs/>
        </w:rPr>
        <w:t xml:space="preserve"> </w:t>
      </w:r>
      <w:r w:rsidR="00993412">
        <w:rPr>
          <w:b/>
          <w:bCs/>
        </w:rPr>
        <w:t xml:space="preserve">                                                                              </w:t>
      </w:r>
    </w:p>
    <w:p w14:paraId="29A4472C" w14:textId="23137B68" w:rsidR="00684A6D" w:rsidRPr="00684A6D" w:rsidRDefault="00684A6D" w:rsidP="00B43B83">
      <w:pPr>
        <w:pStyle w:val="ListParagraph"/>
        <w:numPr>
          <w:ilvl w:val="0"/>
          <w:numId w:val="15"/>
        </w:numPr>
        <w:tabs>
          <w:tab w:val="left" w:pos="1170"/>
        </w:tabs>
        <w:spacing w:after="0" w:line="360" w:lineRule="auto"/>
        <w:ind w:firstLine="90"/>
      </w:pPr>
      <w:r w:rsidRPr="00684A6D">
        <w:rPr>
          <w:bCs/>
        </w:rPr>
        <w:t xml:space="preserve">References </w:t>
      </w:r>
      <w:r w:rsidR="009B55E9">
        <w:t>(</w:t>
      </w:r>
      <w:r w:rsidR="00520DBD" w:rsidRPr="009E5E65">
        <w:t>APA 7th edition referencing style</w:t>
      </w:r>
      <w:r w:rsidR="009B55E9">
        <w:t xml:space="preserve">) and it should be MEC r-resources. </w:t>
      </w:r>
    </w:p>
    <w:p w14:paraId="29A4472D" w14:textId="77777777" w:rsidR="008D0B8B" w:rsidRDefault="008D0B8B" w:rsidP="008D0B8B">
      <w:pPr>
        <w:spacing w:line="360" w:lineRule="auto"/>
        <w:ind w:left="360"/>
      </w:pPr>
      <w:r>
        <w:t xml:space="preserve">The work proposal must be submitted in a word file through the link available in Moodle. </w:t>
      </w:r>
    </w:p>
    <w:p w14:paraId="29A4472E" w14:textId="77777777" w:rsidR="00136ABB" w:rsidRDefault="00136ABB" w:rsidP="00136ABB">
      <w:pPr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lastRenderedPageBreak/>
        <w:t>Answer Keys and Marking Scheme:</w:t>
      </w:r>
    </w:p>
    <w:p w14:paraId="29A4472F" w14:textId="77777777" w:rsidR="005B4C7D" w:rsidRDefault="005B4C7D" w:rsidP="005B4C7D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  <w:b/>
          <w:color w:val="0070C0"/>
        </w:rPr>
      </w:pPr>
      <w:r w:rsidRPr="005B4C7D">
        <w:rPr>
          <w:rFonts w:cstheme="minorHAnsi"/>
          <w:b/>
          <w:color w:val="0070C0"/>
        </w:rPr>
        <w:t>Understanding of deliverables – a detail description of deliverables</w:t>
      </w:r>
      <w:r>
        <w:rPr>
          <w:rFonts w:cstheme="minorHAnsi"/>
          <w:b/>
          <w:color w:val="0070C0"/>
        </w:rPr>
        <w:t xml:space="preserve">                                     (</w:t>
      </w:r>
      <w:r w:rsidR="009B55E9">
        <w:rPr>
          <w:rFonts w:cstheme="minorHAnsi"/>
          <w:b/>
          <w:color w:val="0070C0"/>
        </w:rPr>
        <w:t xml:space="preserve">2 </w:t>
      </w:r>
      <w:r>
        <w:rPr>
          <w:rFonts w:cstheme="minorHAnsi"/>
          <w:b/>
          <w:color w:val="0070C0"/>
        </w:rPr>
        <w:t>Marks)</w:t>
      </w:r>
    </w:p>
    <w:p w14:paraId="29A44730" w14:textId="77777777" w:rsidR="005B4C7D" w:rsidRDefault="005B4C7D" w:rsidP="005B4C7D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  <w:b/>
          <w:color w:val="0070C0"/>
        </w:rPr>
      </w:pPr>
      <w:r w:rsidRPr="005B4C7D">
        <w:rPr>
          <w:rFonts w:cstheme="minorHAnsi"/>
          <w:b/>
          <w:color w:val="0070C0"/>
        </w:rPr>
        <w:t>General overview of proposed plan - initial understanding of solution to task2</w:t>
      </w:r>
      <w:r w:rsidR="00136ABB">
        <w:rPr>
          <w:rFonts w:cstheme="minorHAnsi"/>
          <w:b/>
          <w:color w:val="0070C0"/>
        </w:rPr>
        <w:t xml:space="preserve"> </w:t>
      </w:r>
      <w:r>
        <w:rPr>
          <w:rFonts w:cstheme="minorHAnsi"/>
          <w:b/>
          <w:color w:val="0070C0"/>
        </w:rPr>
        <w:t xml:space="preserve">                (</w:t>
      </w:r>
      <w:r w:rsidR="009B55E9">
        <w:rPr>
          <w:rFonts w:cstheme="minorHAnsi"/>
          <w:b/>
          <w:color w:val="0070C0"/>
        </w:rPr>
        <w:t>4</w:t>
      </w:r>
      <w:r>
        <w:rPr>
          <w:rFonts w:cstheme="minorHAnsi"/>
          <w:b/>
          <w:color w:val="0070C0"/>
        </w:rPr>
        <w:t xml:space="preserve"> marks)</w:t>
      </w:r>
    </w:p>
    <w:p w14:paraId="29A44731" w14:textId="77777777" w:rsidR="005B4C7D" w:rsidRDefault="005B4C7D" w:rsidP="005B4C7D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  <w:b/>
          <w:color w:val="0070C0"/>
        </w:rPr>
      </w:pPr>
      <w:r w:rsidRPr="005B4C7D">
        <w:rPr>
          <w:rFonts w:cstheme="minorHAnsi"/>
          <w:b/>
          <w:color w:val="0070C0"/>
        </w:rPr>
        <w:t>Timeline for completion of the given tasks</w:t>
      </w:r>
      <w:r>
        <w:rPr>
          <w:rFonts w:cstheme="minorHAnsi"/>
          <w:b/>
          <w:color w:val="0070C0"/>
        </w:rPr>
        <w:t xml:space="preserve">                                                                                   (2 marks)</w:t>
      </w:r>
    </w:p>
    <w:p w14:paraId="29A44732" w14:textId="7892D303" w:rsidR="00684A6D" w:rsidRDefault="00684A6D" w:rsidP="005B4C7D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References </w:t>
      </w:r>
      <w:r w:rsidR="00B43B83">
        <w:rPr>
          <w:rFonts w:cstheme="minorHAnsi"/>
          <w:b/>
          <w:color w:val="0070C0"/>
        </w:rPr>
        <w:t xml:space="preserve">                                                                                                                                        (2 marks)</w:t>
      </w:r>
    </w:p>
    <w:p w14:paraId="33B609BC" w14:textId="6AC1E79A" w:rsidR="00772C1A" w:rsidRPr="00772C1A" w:rsidRDefault="00772C1A" w:rsidP="00772C1A">
      <w:pPr>
        <w:spacing w:before="240"/>
        <w:jc w:val="both"/>
        <w:rPr>
          <w:rFonts w:cstheme="minorHAnsi"/>
          <w:b/>
          <w:color w:val="0070C0"/>
        </w:rPr>
      </w:pPr>
      <w:r w:rsidRPr="00772C1A">
        <w:rPr>
          <w:rFonts w:cstheme="minorHAnsi"/>
          <w:b/>
          <w:color w:val="0070C0"/>
        </w:rPr>
        <w:t>Note: Marks will be deducted for incorrect references, incorrect time plan etc.</w:t>
      </w:r>
    </w:p>
    <w:p w14:paraId="29A44733" w14:textId="77777777" w:rsidR="00454E7C" w:rsidRDefault="008D0B8B" w:rsidP="00454E7C">
      <w:pPr>
        <w:jc w:val="both"/>
        <w:rPr>
          <w:rFonts w:cstheme="minorHAnsi"/>
          <w:b/>
        </w:rPr>
      </w:pPr>
      <w:r w:rsidRPr="003238FD">
        <w:rPr>
          <w:rFonts w:cstheme="minorHAnsi"/>
        </w:rPr>
        <w:t xml:space="preserve">2)  </w:t>
      </w:r>
      <w:r>
        <w:rPr>
          <w:rFonts w:cstheme="minorHAnsi"/>
        </w:rPr>
        <w:t xml:space="preserve">    Task 2</w:t>
      </w:r>
      <w:r w:rsidRPr="003238FD">
        <w:rPr>
          <w:rFonts w:cstheme="minorHAnsi"/>
        </w:rPr>
        <w:t xml:space="preserve">                                                                                                              </w:t>
      </w:r>
      <w:r>
        <w:rPr>
          <w:rFonts w:cstheme="minorHAnsi"/>
        </w:rPr>
        <w:t xml:space="preserve">           </w:t>
      </w:r>
      <w:r w:rsidRPr="003238FD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</w:t>
      </w:r>
      <w:r w:rsidR="00F650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F65031">
        <w:rPr>
          <w:rFonts w:cstheme="minorHAnsi"/>
        </w:rPr>
        <w:t xml:space="preserve">   </w:t>
      </w:r>
      <w:r w:rsidRPr="003238FD">
        <w:rPr>
          <w:rFonts w:cstheme="minorHAnsi"/>
        </w:rPr>
        <w:t xml:space="preserve"> </w:t>
      </w:r>
      <w:r w:rsidRPr="000D5127">
        <w:rPr>
          <w:rFonts w:cstheme="minorHAnsi"/>
          <w:b/>
        </w:rPr>
        <w:t>(</w:t>
      </w:r>
      <w:r w:rsidR="005B4C7D">
        <w:rPr>
          <w:rFonts w:cstheme="minorHAnsi"/>
          <w:b/>
        </w:rPr>
        <w:t xml:space="preserve">80 </w:t>
      </w:r>
      <w:r w:rsidRPr="000D5127">
        <w:rPr>
          <w:rFonts w:cstheme="minorHAnsi"/>
          <w:b/>
        </w:rPr>
        <w:t>Marks)</w:t>
      </w:r>
    </w:p>
    <w:p w14:paraId="29A44734" w14:textId="77777777" w:rsidR="00454E7C" w:rsidRDefault="00454E7C" w:rsidP="00454E7C">
      <w:pPr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Answer Keys</w:t>
      </w:r>
      <w:r w:rsidR="00E11915">
        <w:rPr>
          <w:rFonts w:cstheme="minorHAnsi"/>
          <w:b/>
          <w:color w:val="0070C0"/>
        </w:rPr>
        <w:t xml:space="preserve"> and Marking Scheme</w:t>
      </w:r>
      <w:r>
        <w:rPr>
          <w:rFonts w:cstheme="minorHAnsi"/>
          <w:b/>
          <w:color w:val="0070C0"/>
        </w:rPr>
        <w:t>:</w:t>
      </w:r>
    </w:p>
    <w:p w14:paraId="29A44735" w14:textId="512D24A5" w:rsidR="005B4C7D" w:rsidRDefault="00684A6D" w:rsidP="005B4C7D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2.1. Table creation </w:t>
      </w:r>
      <w:r w:rsidR="005B4C7D">
        <w:rPr>
          <w:rFonts w:cstheme="minorHAnsi"/>
          <w:b/>
          <w:color w:val="0070C0"/>
        </w:rPr>
        <w:t xml:space="preserve">                                                </w:t>
      </w:r>
      <w:r>
        <w:rPr>
          <w:rFonts w:cstheme="minorHAnsi"/>
          <w:b/>
          <w:color w:val="0070C0"/>
        </w:rPr>
        <w:t xml:space="preserve">                                                                        </w:t>
      </w:r>
      <w:r w:rsidR="005B4C7D">
        <w:rPr>
          <w:rFonts w:cstheme="minorHAnsi"/>
          <w:b/>
          <w:color w:val="0070C0"/>
        </w:rPr>
        <w:t xml:space="preserve"> </w:t>
      </w:r>
      <w:r w:rsidR="00D37872">
        <w:rPr>
          <w:rFonts w:cstheme="minorHAnsi"/>
          <w:b/>
          <w:color w:val="0070C0"/>
        </w:rPr>
        <w:t xml:space="preserve">: </w:t>
      </w:r>
      <w:r>
        <w:rPr>
          <w:rFonts w:cstheme="minorHAnsi"/>
          <w:b/>
          <w:color w:val="0070C0"/>
        </w:rPr>
        <w:t>1</w:t>
      </w:r>
      <w:r w:rsidR="005B4C7D">
        <w:rPr>
          <w:rFonts w:cstheme="minorHAnsi"/>
          <w:b/>
          <w:color w:val="0070C0"/>
        </w:rPr>
        <w:t>0 marks</w:t>
      </w:r>
    </w:p>
    <w:p w14:paraId="641A1FBF" w14:textId="77777777" w:rsidR="00E04A68" w:rsidRDefault="009B55E9" w:rsidP="009B55E9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2 marks for data dictionary with valid data types</w:t>
      </w:r>
    </w:p>
    <w:p w14:paraId="29A44736" w14:textId="71EC7629" w:rsidR="009B55E9" w:rsidRDefault="007F66AE" w:rsidP="009B55E9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6 </w:t>
      </w:r>
      <w:r w:rsidR="009B55E9">
        <w:rPr>
          <w:rFonts w:cstheme="minorHAnsi"/>
          <w:b/>
          <w:color w:val="0070C0"/>
        </w:rPr>
        <w:t>marks for table creation with values</w:t>
      </w:r>
    </w:p>
    <w:p w14:paraId="1B1C88C2" w14:textId="153E88F1" w:rsidR="007F66AE" w:rsidRDefault="007F66AE" w:rsidP="009B55E9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2 marks for the explanation </w:t>
      </w:r>
    </w:p>
    <w:p w14:paraId="3251FB4F" w14:textId="12FA0E6A" w:rsidR="007F4F98" w:rsidRDefault="007F4F98" w:rsidP="007F4F98">
      <w:p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Sample database design but will differ from information system to </w:t>
      </w:r>
      <w:r w:rsidR="005C2D2E">
        <w:rPr>
          <w:rFonts w:cstheme="minorHAnsi"/>
          <w:b/>
          <w:color w:val="0070C0"/>
        </w:rPr>
        <w:t xml:space="preserve">information </w:t>
      </w:r>
      <w:r>
        <w:rPr>
          <w:rFonts w:cstheme="minorHAnsi"/>
          <w:b/>
          <w:color w:val="0070C0"/>
        </w:rPr>
        <w:t xml:space="preserve">system </w:t>
      </w:r>
    </w:p>
    <w:p w14:paraId="40C3610E" w14:textId="57AD27A2" w:rsidR="007F4F98" w:rsidRPr="007F4F98" w:rsidRDefault="00D94211" w:rsidP="007F4F98">
      <w:pPr>
        <w:spacing w:before="240"/>
        <w:jc w:val="center"/>
        <w:rPr>
          <w:rFonts w:cstheme="minorHAnsi"/>
          <w:b/>
          <w:color w:val="0070C0"/>
        </w:rPr>
      </w:pPr>
      <w:r>
        <w:rPr>
          <w:noProof/>
          <w:lang w:bidi="kn-IN"/>
        </w:rPr>
        <w:lastRenderedPageBreak/>
        <w:drawing>
          <wp:inline distT="0" distB="0" distL="0" distR="0" wp14:anchorId="28D65309" wp14:editId="413C4A4D">
            <wp:extent cx="5724525" cy="483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765" w14:textId="502FE1F0" w:rsidR="00772C1A" w:rsidRPr="00772C1A" w:rsidRDefault="00772C1A" w:rsidP="00772C1A">
      <w:pPr>
        <w:spacing w:before="240"/>
        <w:jc w:val="both"/>
        <w:rPr>
          <w:rFonts w:cstheme="minorHAnsi"/>
          <w:b/>
          <w:color w:val="0070C0"/>
        </w:rPr>
      </w:pPr>
      <w:r w:rsidRPr="00772C1A">
        <w:rPr>
          <w:rFonts w:cstheme="minorHAnsi"/>
          <w:b/>
          <w:color w:val="0070C0"/>
        </w:rPr>
        <w:t xml:space="preserve">Note: Marks will be deducted for incorrect </w:t>
      </w:r>
      <w:r>
        <w:rPr>
          <w:rFonts w:cstheme="minorHAnsi"/>
          <w:b/>
          <w:color w:val="0070C0"/>
        </w:rPr>
        <w:t xml:space="preserve">data type, values </w:t>
      </w:r>
      <w:r w:rsidRPr="00772C1A">
        <w:rPr>
          <w:rFonts w:cstheme="minorHAnsi"/>
          <w:b/>
          <w:color w:val="0070C0"/>
        </w:rPr>
        <w:t>etc.</w:t>
      </w:r>
    </w:p>
    <w:p w14:paraId="29A44737" w14:textId="56772D5A" w:rsidR="009B55E9" w:rsidRDefault="00684A6D" w:rsidP="003D6AB3">
      <w:pPr>
        <w:pStyle w:val="ListParagraph"/>
        <w:numPr>
          <w:ilvl w:val="0"/>
          <w:numId w:val="17"/>
        </w:numPr>
        <w:spacing w:before="240"/>
        <w:jc w:val="both"/>
        <w:rPr>
          <w:rFonts w:cstheme="minorHAnsi"/>
          <w:b/>
          <w:color w:val="0070C0"/>
        </w:rPr>
      </w:pPr>
      <w:r w:rsidRPr="00684A6D">
        <w:rPr>
          <w:rFonts w:cstheme="minorHAnsi"/>
          <w:b/>
          <w:color w:val="0070C0"/>
        </w:rPr>
        <w:t>2.2.</w:t>
      </w:r>
      <w:r w:rsidR="00454E7C" w:rsidRPr="00684A6D">
        <w:rPr>
          <w:rFonts w:cstheme="minorHAnsi"/>
          <w:b/>
          <w:color w:val="0070C0"/>
        </w:rPr>
        <w:t xml:space="preserve"> </w:t>
      </w:r>
      <w:r w:rsidRPr="00684A6D">
        <w:rPr>
          <w:rFonts w:cstheme="minorHAnsi"/>
          <w:b/>
          <w:color w:val="0070C0"/>
        </w:rPr>
        <w:t xml:space="preserve">Maintenance form                                                                                                         </w:t>
      </w:r>
      <w:r w:rsidR="00B43B83">
        <w:rPr>
          <w:rFonts w:cstheme="minorHAnsi"/>
          <w:b/>
          <w:color w:val="0070C0"/>
        </w:rPr>
        <w:t xml:space="preserve">         </w:t>
      </w:r>
      <w:r w:rsidRPr="00684A6D">
        <w:rPr>
          <w:rFonts w:cstheme="minorHAnsi"/>
          <w:b/>
          <w:color w:val="0070C0"/>
        </w:rPr>
        <w:t xml:space="preserve">  </w:t>
      </w:r>
      <w:r w:rsidR="00D37872">
        <w:rPr>
          <w:rFonts w:cstheme="minorHAnsi"/>
          <w:b/>
          <w:color w:val="0070C0"/>
        </w:rPr>
        <w:t xml:space="preserve">: </w:t>
      </w:r>
      <w:r w:rsidRPr="00684A6D">
        <w:rPr>
          <w:rFonts w:cstheme="minorHAnsi"/>
          <w:b/>
          <w:color w:val="0070C0"/>
        </w:rPr>
        <w:t xml:space="preserve">35 marks  </w:t>
      </w:r>
    </w:p>
    <w:p w14:paraId="12D9080F" w14:textId="402E32A0" w:rsidR="00E04A68" w:rsidRDefault="00C56658" w:rsidP="00B06F5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6 </w:t>
      </w:r>
      <w:r w:rsidR="009B55E9" w:rsidRPr="00CC227E">
        <w:rPr>
          <w:rFonts w:cstheme="minorHAnsi"/>
          <w:b/>
          <w:color w:val="0070C0"/>
        </w:rPr>
        <w:t>marks for</w:t>
      </w:r>
      <w:r w:rsidR="00CC227E" w:rsidRPr="00CC227E">
        <w:rPr>
          <w:rFonts w:cstheme="minorHAnsi"/>
          <w:b/>
          <w:color w:val="0070C0"/>
        </w:rPr>
        <w:t xml:space="preserve"> insert</w:t>
      </w:r>
      <w:r w:rsidR="007F66AE">
        <w:rPr>
          <w:rFonts w:cstheme="minorHAnsi"/>
          <w:b/>
          <w:color w:val="0070C0"/>
        </w:rPr>
        <w:t xml:space="preserve"> (4 marks for inserting a record and 2 marks for explanation of methods involved)</w:t>
      </w:r>
    </w:p>
    <w:p w14:paraId="30A34273" w14:textId="6F44B51F" w:rsidR="007F66AE" w:rsidRDefault="00C56658" w:rsidP="007F66A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6</w:t>
      </w:r>
      <w:r w:rsidR="00CC227E" w:rsidRPr="00CC227E">
        <w:rPr>
          <w:rFonts w:cstheme="minorHAnsi"/>
          <w:b/>
          <w:color w:val="0070C0"/>
        </w:rPr>
        <w:t xml:space="preserve"> marks for update</w:t>
      </w:r>
      <w:r w:rsidR="007F66AE">
        <w:rPr>
          <w:rFonts w:cstheme="minorHAnsi"/>
          <w:b/>
          <w:color w:val="0070C0"/>
        </w:rPr>
        <w:t xml:space="preserve"> (4 marks for updating a record and 2 marks for explanation of methods involved)</w:t>
      </w:r>
    </w:p>
    <w:p w14:paraId="2DFFA10D" w14:textId="3B66EEF4" w:rsidR="007F66AE" w:rsidRDefault="00C56658" w:rsidP="007F66A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6</w:t>
      </w:r>
      <w:r w:rsidR="00CC227E" w:rsidRPr="00CC227E">
        <w:rPr>
          <w:rFonts w:cstheme="minorHAnsi"/>
          <w:b/>
          <w:color w:val="0070C0"/>
        </w:rPr>
        <w:t xml:space="preserve"> marks delete</w:t>
      </w:r>
      <w:r w:rsidR="007F66AE">
        <w:rPr>
          <w:rFonts w:cstheme="minorHAnsi"/>
          <w:b/>
          <w:color w:val="0070C0"/>
        </w:rPr>
        <w:t xml:space="preserve"> (4 marks for deleting a record and 2 marks for explanation of methods involved)</w:t>
      </w:r>
    </w:p>
    <w:p w14:paraId="347E1BD6" w14:textId="0FD5ABAB" w:rsidR="00E04A68" w:rsidRDefault="00C56658" w:rsidP="00B06F5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5 </w:t>
      </w:r>
      <w:r w:rsidR="00CC227E" w:rsidRPr="00CC227E">
        <w:rPr>
          <w:rFonts w:cstheme="minorHAnsi"/>
          <w:b/>
          <w:color w:val="0070C0"/>
        </w:rPr>
        <w:t>marks for display</w:t>
      </w:r>
      <w:r w:rsidR="007F66AE">
        <w:rPr>
          <w:rFonts w:cstheme="minorHAnsi"/>
          <w:b/>
          <w:color w:val="0070C0"/>
        </w:rPr>
        <w:t xml:space="preserve"> (4 marks for displaying the records and 1 mark for the explanation of methods involved)</w:t>
      </w:r>
    </w:p>
    <w:p w14:paraId="478CC580" w14:textId="5F1ACC20" w:rsidR="00E04A68" w:rsidRDefault="00E04A68" w:rsidP="00B06F5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3 </w:t>
      </w:r>
      <w:r w:rsidRPr="00CC227E">
        <w:rPr>
          <w:rFonts w:cstheme="minorHAnsi"/>
          <w:b/>
          <w:color w:val="0070C0"/>
        </w:rPr>
        <w:t>marks</w:t>
      </w:r>
      <w:r w:rsidR="00CC227E" w:rsidRPr="00CC227E">
        <w:rPr>
          <w:rFonts w:cstheme="minorHAnsi"/>
          <w:b/>
          <w:color w:val="0070C0"/>
        </w:rPr>
        <w:t xml:space="preserve"> for </w:t>
      </w:r>
      <w:r w:rsidR="007F66AE">
        <w:rPr>
          <w:rFonts w:cstheme="minorHAnsi"/>
          <w:b/>
          <w:color w:val="0070C0"/>
        </w:rPr>
        <w:t xml:space="preserve">clearing the input field </w:t>
      </w:r>
    </w:p>
    <w:p w14:paraId="21DB7B90" w14:textId="2279ADE7" w:rsidR="00E04A68" w:rsidRDefault="007F66AE" w:rsidP="00B06F5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2 </w:t>
      </w:r>
      <w:r w:rsidR="00CC227E" w:rsidRPr="00CC227E">
        <w:rPr>
          <w:rFonts w:cstheme="minorHAnsi"/>
          <w:b/>
          <w:color w:val="0070C0"/>
        </w:rPr>
        <w:t>marks for panel</w:t>
      </w:r>
      <w:r>
        <w:rPr>
          <w:rFonts w:cstheme="minorHAnsi"/>
          <w:b/>
          <w:color w:val="0070C0"/>
        </w:rPr>
        <w:t xml:space="preserve">  and 2 marks exit the application </w:t>
      </w:r>
      <w:r w:rsidR="00CC227E" w:rsidRPr="00CC227E">
        <w:rPr>
          <w:rFonts w:cstheme="minorHAnsi"/>
          <w:b/>
          <w:color w:val="0070C0"/>
        </w:rPr>
        <w:t xml:space="preserve"> </w:t>
      </w:r>
    </w:p>
    <w:p w14:paraId="38081D47" w14:textId="6C384711" w:rsidR="00772C1A" w:rsidRDefault="00C56658" w:rsidP="00B06F5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5 </w:t>
      </w:r>
      <w:r w:rsidR="00E04A68">
        <w:rPr>
          <w:rFonts w:cstheme="minorHAnsi"/>
          <w:b/>
          <w:color w:val="0070C0"/>
        </w:rPr>
        <w:t>marks overall design</w:t>
      </w:r>
      <w:r w:rsidR="00684A6D" w:rsidRPr="00CC227E">
        <w:rPr>
          <w:rFonts w:cstheme="minorHAnsi"/>
          <w:b/>
          <w:color w:val="0070C0"/>
        </w:rPr>
        <w:t xml:space="preserve">    </w:t>
      </w:r>
    </w:p>
    <w:p w14:paraId="65CA3725" w14:textId="246D8DA8" w:rsidR="00C207CD" w:rsidRDefault="00C207CD" w:rsidP="00C207CD">
      <w:pPr>
        <w:spacing w:before="240"/>
        <w:jc w:val="center"/>
        <w:rPr>
          <w:rFonts w:cstheme="minorHAnsi"/>
          <w:b/>
          <w:color w:val="0070C0"/>
        </w:rPr>
      </w:pPr>
    </w:p>
    <w:p w14:paraId="29A44738" w14:textId="6E39E5E5" w:rsidR="00454E7C" w:rsidRPr="00772C1A" w:rsidRDefault="00772C1A" w:rsidP="00772C1A">
      <w:pPr>
        <w:spacing w:before="240"/>
        <w:jc w:val="both"/>
        <w:rPr>
          <w:rFonts w:cstheme="minorHAnsi"/>
          <w:b/>
          <w:color w:val="0070C0"/>
        </w:rPr>
      </w:pPr>
      <w:r w:rsidRPr="00772C1A">
        <w:rPr>
          <w:rFonts w:cstheme="minorHAnsi"/>
          <w:b/>
          <w:color w:val="0070C0"/>
        </w:rPr>
        <w:lastRenderedPageBreak/>
        <w:t xml:space="preserve">Note: </w:t>
      </w:r>
      <w:r w:rsidRPr="00613353">
        <w:rPr>
          <w:rFonts w:cstheme="minorHAnsi"/>
          <w:b/>
          <w:color w:val="0070C0"/>
        </w:rPr>
        <w:t>Marks will be deducted for compilation/build, runtime</w:t>
      </w:r>
      <w:r>
        <w:rPr>
          <w:rFonts w:cstheme="minorHAnsi"/>
          <w:b/>
          <w:color w:val="0070C0"/>
        </w:rPr>
        <w:t xml:space="preserve">, </w:t>
      </w:r>
      <w:r w:rsidRPr="00613353">
        <w:rPr>
          <w:rFonts w:cstheme="minorHAnsi"/>
          <w:b/>
          <w:color w:val="0070C0"/>
        </w:rPr>
        <w:t>logical errors</w:t>
      </w:r>
      <w:r>
        <w:rPr>
          <w:rFonts w:cstheme="minorHAnsi"/>
          <w:b/>
          <w:color w:val="0070C0"/>
        </w:rPr>
        <w:t xml:space="preserve"> and incorrect GUI</w:t>
      </w:r>
      <w:r w:rsidRPr="00772C1A">
        <w:rPr>
          <w:rFonts w:cstheme="minorHAnsi"/>
          <w:b/>
          <w:color w:val="0070C0"/>
        </w:rPr>
        <w:t>.</w:t>
      </w:r>
      <w:r w:rsidR="00684A6D" w:rsidRPr="00772C1A">
        <w:rPr>
          <w:rFonts w:cstheme="minorHAnsi"/>
          <w:b/>
          <w:color w:val="0070C0"/>
        </w:rPr>
        <w:t xml:space="preserve">                                                                                   </w:t>
      </w:r>
      <w:r w:rsidR="005B4C7D" w:rsidRPr="00772C1A">
        <w:rPr>
          <w:rFonts w:cstheme="minorHAnsi"/>
          <w:b/>
          <w:color w:val="0070C0"/>
        </w:rPr>
        <w:t xml:space="preserve">  </w:t>
      </w:r>
      <w:r w:rsidR="00454E7C" w:rsidRPr="00772C1A">
        <w:rPr>
          <w:rFonts w:cstheme="minorHAnsi"/>
          <w:b/>
          <w:color w:val="0070C0"/>
        </w:rPr>
        <w:t xml:space="preserve">                                                            </w:t>
      </w:r>
      <w:r w:rsidR="005B4C7D" w:rsidRPr="00772C1A">
        <w:rPr>
          <w:rFonts w:cstheme="minorHAnsi"/>
          <w:b/>
          <w:color w:val="0070C0"/>
        </w:rPr>
        <w:t xml:space="preserve">                                                            </w:t>
      </w:r>
    </w:p>
    <w:p w14:paraId="29A44739" w14:textId="078E3588" w:rsidR="00CC227E" w:rsidRDefault="00684A6D" w:rsidP="00684A6D">
      <w:pPr>
        <w:pStyle w:val="ListParagraph"/>
        <w:numPr>
          <w:ilvl w:val="0"/>
          <w:numId w:val="17"/>
        </w:numPr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2.3. </w:t>
      </w:r>
      <w:r w:rsidRPr="00684A6D">
        <w:rPr>
          <w:rFonts w:cstheme="minorHAnsi"/>
          <w:b/>
          <w:color w:val="0070C0"/>
        </w:rPr>
        <w:t xml:space="preserve">Transaction form                                                    </w:t>
      </w:r>
      <w:r>
        <w:rPr>
          <w:rFonts w:cstheme="minorHAnsi"/>
          <w:b/>
          <w:color w:val="0070C0"/>
        </w:rPr>
        <w:t xml:space="preserve">                                                </w:t>
      </w:r>
      <w:r w:rsidR="00B43B83">
        <w:rPr>
          <w:rFonts w:cstheme="minorHAnsi"/>
          <w:b/>
          <w:color w:val="0070C0"/>
        </w:rPr>
        <w:t xml:space="preserve">             </w:t>
      </w:r>
      <w:r>
        <w:rPr>
          <w:rFonts w:cstheme="minorHAnsi"/>
          <w:b/>
          <w:color w:val="0070C0"/>
        </w:rPr>
        <w:t xml:space="preserve">   </w:t>
      </w:r>
      <w:r w:rsidR="00D37872">
        <w:rPr>
          <w:rFonts w:cstheme="minorHAnsi"/>
          <w:b/>
          <w:color w:val="0070C0"/>
        </w:rPr>
        <w:t xml:space="preserve">: </w:t>
      </w:r>
      <w:r>
        <w:rPr>
          <w:rFonts w:cstheme="minorHAnsi"/>
          <w:b/>
          <w:color w:val="0070C0"/>
        </w:rPr>
        <w:t>25 marks</w:t>
      </w:r>
    </w:p>
    <w:p w14:paraId="53E45BE5" w14:textId="04CC5DA9" w:rsidR="00E04A68" w:rsidRDefault="004A0602" w:rsidP="00CC227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15 </w:t>
      </w:r>
      <w:r w:rsidR="00CC227E" w:rsidRPr="00CC227E">
        <w:rPr>
          <w:rFonts w:cstheme="minorHAnsi"/>
          <w:b/>
          <w:color w:val="0070C0"/>
        </w:rPr>
        <w:t xml:space="preserve">marks </w:t>
      </w:r>
      <w:r>
        <w:rPr>
          <w:rFonts w:cstheme="minorHAnsi"/>
          <w:b/>
          <w:color w:val="0070C0"/>
        </w:rPr>
        <w:t>calculate</w:t>
      </w:r>
      <w:r w:rsidR="007F66AE">
        <w:rPr>
          <w:rFonts w:cstheme="minorHAnsi"/>
          <w:b/>
          <w:color w:val="0070C0"/>
        </w:rPr>
        <w:t xml:space="preserve"> (10 marks for the calculation and 5 marks for records </w:t>
      </w:r>
      <w:r w:rsidR="000305BE">
        <w:rPr>
          <w:rFonts w:cstheme="minorHAnsi"/>
          <w:b/>
          <w:color w:val="0070C0"/>
        </w:rPr>
        <w:t>updating in the database</w:t>
      </w:r>
      <w:r w:rsidR="007F66AE">
        <w:rPr>
          <w:rFonts w:cstheme="minorHAnsi"/>
          <w:b/>
          <w:color w:val="0070C0"/>
        </w:rPr>
        <w:t>)</w:t>
      </w:r>
    </w:p>
    <w:p w14:paraId="326FC904" w14:textId="729692F6" w:rsidR="00E04A68" w:rsidRDefault="004A0602" w:rsidP="00CC227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3 marks for clear</w:t>
      </w:r>
      <w:r w:rsidR="007F66AE">
        <w:rPr>
          <w:rFonts w:cstheme="minorHAnsi"/>
          <w:b/>
          <w:color w:val="0070C0"/>
        </w:rPr>
        <w:t xml:space="preserve">ing the input fields </w:t>
      </w:r>
    </w:p>
    <w:p w14:paraId="0F3F3A9E" w14:textId="77777777" w:rsidR="00E04A68" w:rsidRDefault="004A0602" w:rsidP="00CC227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3 marks exit button</w:t>
      </w:r>
    </w:p>
    <w:p w14:paraId="394D6C76" w14:textId="77777777" w:rsidR="00E04A68" w:rsidRDefault="004A0602" w:rsidP="00CC227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2 marks panel</w:t>
      </w:r>
    </w:p>
    <w:p w14:paraId="29A4473A" w14:textId="11CA33C9" w:rsidR="004A0602" w:rsidRDefault="007F66AE" w:rsidP="00CC227E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2 </w:t>
      </w:r>
      <w:r w:rsidR="004A0602">
        <w:rPr>
          <w:rFonts w:cstheme="minorHAnsi"/>
          <w:b/>
          <w:color w:val="0070C0"/>
        </w:rPr>
        <w:t xml:space="preserve">marks for overall design </w:t>
      </w:r>
      <w:r w:rsidR="00CC227E" w:rsidRPr="00CC227E">
        <w:rPr>
          <w:rFonts w:cstheme="minorHAnsi"/>
          <w:b/>
          <w:color w:val="0070C0"/>
        </w:rPr>
        <w:t xml:space="preserve">   </w:t>
      </w:r>
    </w:p>
    <w:p w14:paraId="5DD5746D" w14:textId="19FA517B" w:rsidR="00772C1A" w:rsidRPr="00772C1A" w:rsidRDefault="00772C1A" w:rsidP="00772C1A">
      <w:pPr>
        <w:spacing w:before="240"/>
        <w:jc w:val="both"/>
        <w:rPr>
          <w:rFonts w:cstheme="minorHAnsi"/>
          <w:b/>
          <w:color w:val="0070C0"/>
        </w:rPr>
      </w:pPr>
      <w:r w:rsidRPr="00772C1A">
        <w:rPr>
          <w:rFonts w:cstheme="minorHAnsi"/>
          <w:b/>
          <w:color w:val="0070C0"/>
        </w:rPr>
        <w:t xml:space="preserve">Note: </w:t>
      </w:r>
      <w:r w:rsidRPr="00613353">
        <w:rPr>
          <w:rFonts w:cstheme="minorHAnsi"/>
          <w:b/>
          <w:color w:val="0070C0"/>
        </w:rPr>
        <w:t>Marks will be deducted for compilation/build, runtime</w:t>
      </w:r>
      <w:r>
        <w:rPr>
          <w:rFonts w:cstheme="minorHAnsi"/>
          <w:b/>
          <w:color w:val="0070C0"/>
        </w:rPr>
        <w:t xml:space="preserve">, </w:t>
      </w:r>
      <w:r w:rsidRPr="00613353">
        <w:rPr>
          <w:rFonts w:cstheme="minorHAnsi"/>
          <w:b/>
          <w:color w:val="0070C0"/>
        </w:rPr>
        <w:t>logical errors</w:t>
      </w:r>
      <w:r>
        <w:rPr>
          <w:rFonts w:cstheme="minorHAnsi"/>
          <w:b/>
          <w:color w:val="0070C0"/>
        </w:rPr>
        <w:t xml:space="preserve"> and incorrect GUI</w:t>
      </w:r>
    </w:p>
    <w:p w14:paraId="29A4473B" w14:textId="17EEDF66" w:rsidR="004A0602" w:rsidRDefault="004A0602" w:rsidP="004A0602">
      <w:pPr>
        <w:pStyle w:val="ListParagraph"/>
        <w:numPr>
          <w:ilvl w:val="0"/>
          <w:numId w:val="17"/>
        </w:numPr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2.4. </w:t>
      </w:r>
      <w:r w:rsidRPr="00AD26F5">
        <w:rPr>
          <w:rFonts w:cstheme="minorHAnsi"/>
          <w:b/>
          <w:color w:val="0070C0"/>
        </w:rPr>
        <w:t>Crystal Report</w:t>
      </w:r>
      <w:r>
        <w:rPr>
          <w:rFonts w:cstheme="minorHAnsi"/>
          <w:b/>
          <w:color w:val="0070C0"/>
        </w:rPr>
        <w:t xml:space="preserve">                                                                                                                         </w:t>
      </w:r>
      <w:r w:rsidR="00D37872">
        <w:rPr>
          <w:rFonts w:cstheme="minorHAnsi"/>
          <w:b/>
          <w:color w:val="0070C0"/>
        </w:rPr>
        <w:t xml:space="preserve">: </w:t>
      </w:r>
      <w:r>
        <w:rPr>
          <w:rFonts w:cstheme="minorHAnsi"/>
          <w:b/>
          <w:color w:val="0070C0"/>
        </w:rPr>
        <w:t>10 marks</w:t>
      </w:r>
    </w:p>
    <w:p w14:paraId="5FF01706" w14:textId="48B96A45" w:rsidR="00E04A68" w:rsidRDefault="004A0602" w:rsidP="002A5383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 w:rsidRPr="004A0602">
        <w:rPr>
          <w:rFonts w:cstheme="minorHAnsi"/>
          <w:b/>
          <w:color w:val="0070C0"/>
        </w:rPr>
        <w:t>5 marks simple crystal repor</w:t>
      </w:r>
      <w:r w:rsidR="00E04A68">
        <w:rPr>
          <w:rFonts w:cstheme="minorHAnsi"/>
          <w:b/>
          <w:color w:val="0070C0"/>
        </w:rPr>
        <w:t>t</w:t>
      </w:r>
    </w:p>
    <w:p w14:paraId="1F436638" w14:textId="77777777" w:rsidR="007F4F98" w:rsidRDefault="004A0602" w:rsidP="002A5383">
      <w:pPr>
        <w:pStyle w:val="ListParagraph"/>
        <w:numPr>
          <w:ilvl w:val="0"/>
          <w:numId w:val="19"/>
        </w:numPr>
        <w:spacing w:before="240"/>
        <w:jc w:val="both"/>
        <w:rPr>
          <w:rFonts w:cstheme="minorHAnsi"/>
          <w:b/>
          <w:color w:val="0070C0"/>
        </w:rPr>
      </w:pPr>
      <w:r w:rsidRPr="004A0602">
        <w:rPr>
          <w:rFonts w:cstheme="minorHAnsi"/>
          <w:b/>
          <w:color w:val="0070C0"/>
        </w:rPr>
        <w:t xml:space="preserve">5 marks for export report.  </w:t>
      </w:r>
      <w:r w:rsidR="00CC227E" w:rsidRPr="004A0602">
        <w:rPr>
          <w:rFonts w:cstheme="minorHAnsi"/>
          <w:b/>
          <w:color w:val="0070C0"/>
        </w:rPr>
        <w:t xml:space="preserve">                                 </w:t>
      </w:r>
    </w:p>
    <w:p w14:paraId="29A4473D" w14:textId="0E6C6363" w:rsidR="00B07776" w:rsidRPr="00B07776" w:rsidRDefault="00B07776" w:rsidP="00B07776">
      <w:pPr>
        <w:jc w:val="both"/>
        <w:rPr>
          <w:rFonts w:cstheme="minorHAnsi"/>
          <w:b/>
          <w:color w:val="0070C0"/>
        </w:rPr>
      </w:pPr>
      <w:r w:rsidRPr="00B07776">
        <w:rPr>
          <w:rFonts w:cstheme="minorHAnsi"/>
          <w:b/>
          <w:color w:val="0070C0"/>
        </w:rPr>
        <w:t xml:space="preserve">Note: </w:t>
      </w:r>
      <w:r w:rsidR="00772C1A" w:rsidRPr="00613353">
        <w:rPr>
          <w:rFonts w:cstheme="minorHAnsi"/>
          <w:b/>
          <w:color w:val="0070C0"/>
        </w:rPr>
        <w:t>Marks will be deducted for compilation/build, runtime</w:t>
      </w:r>
      <w:r w:rsidR="00772C1A">
        <w:rPr>
          <w:rFonts w:cstheme="minorHAnsi"/>
          <w:b/>
          <w:color w:val="0070C0"/>
        </w:rPr>
        <w:t xml:space="preserve">, </w:t>
      </w:r>
      <w:r w:rsidR="00772C1A" w:rsidRPr="00613353">
        <w:rPr>
          <w:rFonts w:cstheme="minorHAnsi"/>
          <w:b/>
          <w:color w:val="0070C0"/>
        </w:rPr>
        <w:t>logical errors</w:t>
      </w:r>
      <w:r w:rsidR="00772C1A">
        <w:rPr>
          <w:rFonts w:cstheme="minorHAnsi"/>
          <w:b/>
          <w:color w:val="0070C0"/>
        </w:rPr>
        <w:t xml:space="preserve"> and incorrect GUI</w:t>
      </w:r>
      <w:r w:rsidRPr="00B07776">
        <w:rPr>
          <w:rFonts w:cstheme="minorHAnsi"/>
          <w:b/>
          <w:color w:val="0070C0"/>
        </w:rPr>
        <w:t>.</w:t>
      </w:r>
    </w:p>
    <w:p w14:paraId="29A4473E" w14:textId="3CF38642" w:rsidR="00454E7C" w:rsidRDefault="00454E7C" w:rsidP="00454E7C">
      <w:pPr>
        <w:jc w:val="both"/>
        <w:rPr>
          <w:rFonts w:cstheme="minorHAnsi"/>
          <w:b/>
        </w:rPr>
      </w:pPr>
      <w:r>
        <w:rPr>
          <w:rFonts w:cstheme="minorHAnsi"/>
        </w:rPr>
        <w:t>3</w:t>
      </w:r>
      <w:r w:rsidRPr="003238FD">
        <w:rPr>
          <w:rFonts w:cstheme="minorHAnsi"/>
        </w:rPr>
        <w:t xml:space="preserve">)  </w:t>
      </w:r>
      <w:r>
        <w:rPr>
          <w:rFonts w:cstheme="minorHAnsi"/>
        </w:rPr>
        <w:t xml:space="preserve">   </w:t>
      </w:r>
      <w:r w:rsidR="00D37872">
        <w:rPr>
          <w:rFonts w:cstheme="minorHAnsi"/>
        </w:rPr>
        <w:t xml:space="preserve">             </w:t>
      </w:r>
      <w:r w:rsidRPr="003238FD">
        <w:rPr>
          <w:rFonts w:cstheme="minorHAnsi"/>
        </w:rPr>
        <w:t xml:space="preserve">                                                                                                              </w:t>
      </w:r>
      <w:r>
        <w:rPr>
          <w:rFonts w:cstheme="minorHAnsi"/>
        </w:rPr>
        <w:t xml:space="preserve">           </w:t>
      </w:r>
      <w:r w:rsidRPr="003238FD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</w:t>
      </w:r>
      <w:r w:rsidRPr="003238FD">
        <w:rPr>
          <w:rFonts w:cstheme="minorHAnsi"/>
        </w:rPr>
        <w:t xml:space="preserve"> </w:t>
      </w:r>
      <w:r w:rsidR="00F65031">
        <w:rPr>
          <w:rFonts w:cstheme="minorHAnsi"/>
        </w:rPr>
        <w:t xml:space="preserve">     </w:t>
      </w:r>
      <w:r w:rsidRPr="003238FD">
        <w:rPr>
          <w:rFonts w:cstheme="minorHAnsi"/>
        </w:rPr>
        <w:t xml:space="preserve"> </w:t>
      </w:r>
      <w:r w:rsidRPr="000D5127">
        <w:rPr>
          <w:rFonts w:cstheme="minorHAnsi"/>
          <w:b/>
        </w:rPr>
        <w:t>(</w:t>
      </w:r>
      <w:r w:rsidR="00F65031">
        <w:rPr>
          <w:rFonts w:cstheme="minorHAnsi"/>
          <w:b/>
        </w:rPr>
        <w:t xml:space="preserve">10 </w:t>
      </w:r>
      <w:r w:rsidRPr="000D5127">
        <w:rPr>
          <w:rFonts w:cstheme="minorHAnsi"/>
          <w:b/>
        </w:rPr>
        <w:t>Marks)</w:t>
      </w:r>
    </w:p>
    <w:p w14:paraId="71B55291" w14:textId="77777777" w:rsidR="00144E27" w:rsidRDefault="00E11915" w:rsidP="00144E27">
      <w:pPr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>Answer Keys and Marking Scheme</w:t>
      </w:r>
      <w:r w:rsidR="00454E7C">
        <w:rPr>
          <w:rFonts w:cstheme="minorHAnsi"/>
          <w:b/>
          <w:color w:val="0070C0"/>
        </w:rPr>
        <w:t>:</w:t>
      </w:r>
    </w:p>
    <w:p w14:paraId="16B221F0" w14:textId="00846222" w:rsidR="00144E27" w:rsidRDefault="00144E27" w:rsidP="00144E27">
      <w:pPr>
        <w:jc w:val="both"/>
        <w:rPr>
          <w:b/>
          <w:color w:val="5B9BD5" w:themeColor="accent1"/>
        </w:rPr>
      </w:pPr>
      <w:r>
        <w:rPr>
          <w:rFonts w:cs="Calibri"/>
          <w:color w:val="0070C0"/>
        </w:rPr>
        <w:t>Cover page (1 mark), table of content (2 marks), referencing (2 marks), Presentation of the code (5 marks)</w:t>
      </w:r>
    </w:p>
    <w:p w14:paraId="29A44745" w14:textId="77777777" w:rsidR="00146EDE" w:rsidRPr="00146EDE" w:rsidRDefault="00146EDE" w:rsidP="00144E27">
      <w:pPr>
        <w:tabs>
          <w:tab w:val="left" w:pos="1080"/>
        </w:tabs>
        <w:jc w:val="both"/>
        <w:rPr>
          <w:b/>
        </w:rPr>
      </w:pPr>
      <w:r w:rsidRPr="00146EDE">
        <w:rPr>
          <w:b/>
        </w:rPr>
        <w:t>Assessment Evaluation Criteria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558"/>
        <w:gridCol w:w="1561"/>
        <w:gridCol w:w="1570"/>
        <w:gridCol w:w="1552"/>
        <w:gridCol w:w="1555"/>
      </w:tblGrid>
      <w:tr w:rsidR="00146EDE" w:rsidRPr="00A55C6B" w14:paraId="29A4474E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46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Classification</w:t>
            </w:r>
          </w:p>
          <w:p w14:paraId="29A44747" w14:textId="77777777" w:rsidR="00146EDE" w:rsidRPr="00A55C6B" w:rsidRDefault="00146EDE" w:rsidP="006F5F8E">
            <w:pPr>
              <w:spacing w:after="0"/>
              <w:jc w:val="center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And % Range &lt;to be given as per requirement&gt;</w:t>
            </w:r>
          </w:p>
        </w:tc>
        <w:tc>
          <w:tcPr>
            <w:tcW w:w="1596" w:type="dxa"/>
            <w:shd w:val="clear" w:color="auto" w:fill="DEEAF6"/>
            <w:vAlign w:val="center"/>
          </w:tcPr>
          <w:p w14:paraId="29A44748" w14:textId="77777777" w:rsidR="00146EDE" w:rsidRPr="00A55C6B" w:rsidRDefault="00146EDE" w:rsidP="006F5F8E">
            <w:pPr>
              <w:spacing w:after="0"/>
              <w:jc w:val="center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Reflection and critical analysis.</w:t>
            </w:r>
          </w:p>
        </w:tc>
        <w:tc>
          <w:tcPr>
            <w:tcW w:w="1596" w:type="dxa"/>
            <w:shd w:val="clear" w:color="auto" w:fill="DEEAF6"/>
            <w:vAlign w:val="center"/>
          </w:tcPr>
          <w:p w14:paraId="29A44749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Knowledge and Understanding/</w:t>
            </w:r>
          </w:p>
          <w:p w14:paraId="29A4474A" w14:textId="77777777" w:rsidR="00146EDE" w:rsidRPr="00A55C6B" w:rsidRDefault="00146EDE" w:rsidP="006F5F8E">
            <w:pPr>
              <w:spacing w:after="0"/>
              <w:jc w:val="center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Application of Theory</w:t>
            </w:r>
          </w:p>
        </w:tc>
        <w:tc>
          <w:tcPr>
            <w:tcW w:w="1596" w:type="dxa"/>
            <w:shd w:val="clear" w:color="auto" w:fill="DEEAF6"/>
            <w:vAlign w:val="center"/>
          </w:tcPr>
          <w:p w14:paraId="29A4474B" w14:textId="77777777" w:rsidR="00146EDE" w:rsidRPr="00A55C6B" w:rsidRDefault="00146EDE" w:rsidP="006F5F8E">
            <w:pPr>
              <w:spacing w:after="0"/>
              <w:jc w:val="center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Evidence of Reading</w:t>
            </w:r>
          </w:p>
        </w:tc>
        <w:tc>
          <w:tcPr>
            <w:tcW w:w="1596" w:type="dxa"/>
            <w:shd w:val="clear" w:color="auto" w:fill="DEEAF6"/>
            <w:vAlign w:val="center"/>
          </w:tcPr>
          <w:p w14:paraId="29A4474C" w14:textId="77777777" w:rsidR="00146EDE" w:rsidRPr="00A55C6B" w:rsidRDefault="00146EDE" w:rsidP="006F5F8E">
            <w:pPr>
              <w:spacing w:after="0"/>
              <w:jc w:val="center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Referencing and Bibliography</w:t>
            </w:r>
          </w:p>
        </w:tc>
        <w:tc>
          <w:tcPr>
            <w:tcW w:w="1596" w:type="dxa"/>
            <w:shd w:val="clear" w:color="auto" w:fill="DEEAF6"/>
            <w:vAlign w:val="center"/>
          </w:tcPr>
          <w:p w14:paraId="29A4474D" w14:textId="77777777" w:rsidR="00146EDE" w:rsidRPr="00A55C6B" w:rsidRDefault="00146EDE" w:rsidP="006F5F8E">
            <w:pPr>
              <w:spacing w:after="0"/>
              <w:jc w:val="center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Presentation, Grammar and Spelling</w:t>
            </w:r>
          </w:p>
        </w:tc>
      </w:tr>
      <w:tr w:rsidR="00146EDE" w:rsidRPr="00A55C6B" w14:paraId="29A44755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4F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Outstanding</w:t>
            </w:r>
          </w:p>
        </w:tc>
        <w:tc>
          <w:tcPr>
            <w:tcW w:w="1596" w:type="dxa"/>
            <w:shd w:val="clear" w:color="auto" w:fill="auto"/>
          </w:tcPr>
          <w:p w14:paraId="29A44750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Highly competent analytical skills and reflective practice, demonstrating personal learning and growth, insight into required professional values and principles and professional development planning. </w:t>
            </w:r>
          </w:p>
        </w:tc>
        <w:tc>
          <w:tcPr>
            <w:tcW w:w="1596" w:type="dxa"/>
            <w:shd w:val="clear" w:color="auto" w:fill="auto"/>
          </w:tcPr>
          <w:p w14:paraId="29A44751" w14:textId="77777777" w:rsidR="00146EDE" w:rsidRPr="00A55C6B" w:rsidRDefault="00146EDE" w:rsidP="006F5F8E">
            <w:pPr>
              <w:spacing w:after="0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Extensive knowledge and depth of understanding of principles and concepts and /or outstanding application of theory in practice. </w:t>
            </w:r>
          </w:p>
        </w:tc>
        <w:tc>
          <w:tcPr>
            <w:tcW w:w="1596" w:type="dxa"/>
            <w:shd w:val="clear" w:color="auto" w:fill="auto"/>
          </w:tcPr>
          <w:p w14:paraId="29A44752" w14:textId="77777777" w:rsidR="00146EDE" w:rsidRPr="00A55C6B" w:rsidRDefault="00146EDE" w:rsidP="006F5F8E">
            <w:pPr>
              <w:spacing w:after="0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Evidence of reading an extensive range of educational literature/research and where applicable workplace strategies, policies and procedures. </w:t>
            </w:r>
          </w:p>
        </w:tc>
        <w:tc>
          <w:tcPr>
            <w:tcW w:w="1596" w:type="dxa"/>
            <w:shd w:val="clear" w:color="auto" w:fill="auto"/>
          </w:tcPr>
          <w:p w14:paraId="29A44753" w14:textId="77777777" w:rsidR="00146EDE" w:rsidRPr="00A55C6B" w:rsidRDefault="00146EDE" w:rsidP="006F5F8E">
            <w:pPr>
              <w:spacing w:after="0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Accurate referencing and bibliography correctly using appropriate referencing style</w:t>
            </w:r>
          </w:p>
        </w:tc>
        <w:tc>
          <w:tcPr>
            <w:tcW w:w="1596" w:type="dxa"/>
            <w:shd w:val="clear" w:color="auto" w:fill="auto"/>
          </w:tcPr>
          <w:p w14:paraId="29A44754" w14:textId="77777777" w:rsidR="00146EDE" w:rsidRPr="00A55C6B" w:rsidRDefault="00146EDE" w:rsidP="006F5F8E">
            <w:pPr>
              <w:spacing w:after="0"/>
              <w:rPr>
                <w:rFonts w:cs="Calibri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Excellent presentation, logically structured, using correct grammar and spelling, excellent cross-referencing and links to supporting evidence</w:t>
            </w:r>
          </w:p>
        </w:tc>
      </w:tr>
      <w:tr w:rsidR="00146EDE" w:rsidRPr="00A55C6B" w14:paraId="29A4475E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56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Excellent</w:t>
            </w:r>
          </w:p>
          <w:p w14:paraId="29A44757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</w:p>
          <w:p w14:paraId="29A44758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1596" w:type="dxa"/>
            <w:shd w:val="clear" w:color="auto" w:fill="auto"/>
          </w:tcPr>
          <w:p w14:paraId="29A44759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Strong analytical skills and reflective practice used, demonstrating personal learning and growth, insight into required professional values, principles and competencies and professional development planning.</w:t>
            </w:r>
          </w:p>
        </w:tc>
        <w:tc>
          <w:tcPr>
            <w:tcW w:w="1596" w:type="dxa"/>
            <w:shd w:val="clear" w:color="auto" w:fill="auto"/>
          </w:tcPr>
          <w:p w14:paraId="29A4475A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Excellent knowledge and understanding of principles and concepts and /or excellent knowledge and understanding of the application of theory in practice</w:t>
            </w:r>
          </w:p>
        </w:tc>
        <w:tc>
          <w:tcPr>
            <w:tcW w:w="1596" w:type="dxa"/>
            <w:shd w:val="clear" w:color="auto" w:fill="auto"/>
          </w:tcPr>
          <w:p w14:paraId="29A4475B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Evidence of reading a wide range of educational literature/research and where applicable, workplace strategies, policies and procedures.</w:t>
            </w:r>
          </w:p>
        </w:tc>
        <w:tc>
          <w:tcPr>
            <w:tcW w:w="1596" w:type="dxa"/>
            <w:shd w:val="clear" w:color="auto" w:fill="auto"/>
          </w:tcPr>
          <w:p w14:paraId="29A4475C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Appropriate referencing and bibliography correctly using  appropriate referencing style</w:t>
            </w:r>
          </w:p>
        </w:tc>
        <w:tc>
          <w:tcPr>
            <w:tcW w:w="1596" w:type="dxa"/>
            <w:shd w:val="clear" w:color="auto" w:fill="auto"/>
          </w:tcPr>
          <w:p w14:paraId="29A4475D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Good presentation, competently structured, using correct grammar and spelling, clear and easy to use links to supporting evidence</w:t>
            </w:r>
          </w:p>
        </w:tc>
      </w:tr>
      <w:tr w:rsidR="00146EDE" w:rsidRPr="00A55C6B" w14:paraId="29A44765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5F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Very Good Quality</w:t>
            </w:r>
          </w:p>
        </w:tc>
        <w:tc>
          <w:tcPr>
            <w:tcW w:w="1596" w:type="dxa"/>
            <w:shd w:val="clear" w:color="auto" w:fill="auto"/>
          </w:tcPr>
          <w:p w14:paraId="29A44760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Good use of analytical skills and reflective practice demonstrating personal learning and growth, insight into required professional values, principles and competencies and professional development planning.  </w:t>
            </w:r>
          </w:p>
        </w:tc>
        <w:tc>
          <w:tcPr>
            <w:tcW w:w="1596" w:type="dxa"/>
            <w:shd w:val="clear" w:color="auto" w:fill="auto"/>
          </w:tcPr>
          <w:p w14:paraId="29A44761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Good  knowledge or key principles and concepts and/or good knowledge of the application of theory in practice</w:t>
            </w:r>
          </w:p>
        </w:tc>
        <w:tc>
          <w:tcPr>
            <w:tcW w:w="1596" w:type="dxa"/>
            <w:shd w:val="clear" w:color="auto" w:fill="auto"/>
          </w:tcPr>
          <w:p w14:paraId="29A44762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Evidence of reading a good range of educational literature/research and where applicable workplace strategies, policies and procedures.</w:t>
            </w:r>
          </w:p>
        </w:tc>
        <w:tc>
          <w:tcPr>
            <w:tcW w:w="1596" w:type="dxa"/>
            <w:shd w:val="clear" w:color="auto" w:fill="auto"/>
          </w:tcPr>
          <w:p w14:paraId="29A44763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Generally well referenced with  correct use of the appropriate referencing style</w:t>
            </w:r>
          </w:p>
        </w:tc>
        <w:tc>
          <w:tcPr>
            <w:tcW w:w="1596" w:type="dxa"/>
            <w:shd w:val="clear" w:color="auto" w:fill="auto"/>
          </w:tcPr>
          <w:p w14:paraId="29A44764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Reasonable presentation, completely structured, acceptable grammar and spelling, acceptable links to supporting evidence</w:t>
            </w:r>
          </w:p>
        </w:tc>
      </w:tr>
      <w:tr w:rsidR="00146EDE" w:rsidRPr="00A55C6B" w14:paraId="29A4476C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66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Good (Acceptable)</w:t>
            </w:r>
          </w:p>
        </w:tc>
        <w:tc>
          <w:tcPr>
            <w:tcW w:w="1596" w:type="dxa"/>
            <w:shd w:val="clear" w:color="auto" w:fill="auto"/>
          </w:tcPr>
          <w:p w14:paraId="29A44767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Acceptable use of analytical skills and reflective practice demonstrating personal </w:t>
            </w: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 xml:space="preserve">learning and growth, insight into required professional values, principles and competencies and professional development planning.  </w:t>
            </w:r>
          </w:p>
        </w:tc>
        <w:tc>
          <w:tcPr>
            <w:tcW w:w="1596" w:type="dxa"/>
            <w:shd w:val="clear" w:color="auto" w:fill="auto"/>
          </w:tcPr>
          <w:p w14:paraId="29A44768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 xml:space="preserve">Acceptable knowledge of key principles and concepts and/or knowledge of the </w:t>
            </w: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>application of theory in practice</w:t>
            </w:r>
          </w:p>
        </w:tc>
        <w:tc>
          <w:tcPr>
            <w:tcW w:w="1596" w:type="dxa"/>
            <w:shd w:val="clear" w:color="auto" w:fill="auto"/>
          </w:tcPr>
          <w:p w14:paraId="29A44769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 xml:space="preserve">Evidence of reading an appropriate  range of educational </w:t>
            </w: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>literature/research and where applicable, relevant workplace policies and procedures</w:t>
            </w:r>
          </w:p>
        </w:tc>
        <w:tc>
          <w:tcPr>
            <w:tcW w:w="1596" w:type="dxa"/>
            <w:shd w:val="clear" w:color="auto" w:fill="auto"/>
          </w:tcPr>
          <w:p w14:paraId="29A4476A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 xml:space="preserve">Adequate referencing. Generally accurate use of  </w:t>
            </w: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>appropriate referencing style</w:t>
            </w:r>
          </w:p>
        </w:tc>
        <w:tc>
          <w:tcPr>
            <w:tcW w:w="1596" w:type="dxa"/>
            <w:shd w:val="clear" w:color="auto" w:fill="auto"/>
          </w:tcPr>
          <w:p w14:paraId="29A4476B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 xml:space="preserve">Adequate presentation and structure, acceptable grammar and spelling, </w:t>
            </w: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>adequate links to supporting evidence</w:t>
            </w:r>
          </w:p>
        </w:tc>
      </w:tr>
      <w:tr w:rsidR="00146EDE" w:rsidRPr="00A55C6B" w14:paraId="29A44773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6D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lastRenderedPageBreak/>
              <w:t>Adequate/ Satisfactory</w:t>
            </w:r>
          </w:p>
        </w:tc>
        <w:tc>
          <w:tcPr>
            <w:tcW w:w="1596" w:type="dxa"/>
            <w:shd w:val="clear" w:color="auto" w:fill="auto"/>
          </w:tcPr>
          <w:p w14:paraId="29A4476E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Adequate use of analytical skills and reflective practice demonstrating personal learning and growth, insight into required professional values, principles and competencies and professional development planning.  </w:t>
            </w:r>
          </w:p>
        </w:tc>
        <w:tc>
          <w:tcPr>
            <w:tcW w:w="1596" w:type="dxa"/>
            <w:shd w:val="clear" w:color="auto" w:fill="auto"/>
          </w:tcPr>
          <w:p w14:paraId="29A4476F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Adequate knowledge of key principles and concepts and/or satisfactory evidence of the application of theory in practice.</w:t>
            </w:r>
          </w:p>
        </w:tc>
        <w:tc>
          <w:tcPr>
            <w:tcW w:w="1596" w:type="dxa"/>
            <w:shd w:val="clear" w:color="auto" w:fill="auto"/>
          </w:tcPr>
          <w:p w14:paraId="29A44770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Evidence of minimal reading  of educational literature/research and where applicable relevant workplace policies and procedures</w:t>
            </w:r>
          </w:p>
        </w:tc>
        <w:tc>
          <w:tcPr>
            <w:tcW w:w="1596" w:type="dxa"/>
            <w:shd w:val="clear" w:color="auto" w:fill="auto"/>
          </w:tcPr>
          <w:p w14:paraId="29A44771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Adequate referencing.  Appropriate referencing style used but may contain some inaccuracies.</w:t>
            </w:r>
          </w:p>
        </w:tc>
        <w:tc>
          <w:tcPr>
            <w:tcW w:w="1596" w:type="dxa"/>
            <w:shd w:val="clear" w:color="auto" w:fill="auto"/>
          </w:tcPr>
          <w:p w14:paraId="29A44772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Weak presentation , satisfactory structure, grammar and spelling, links to supporting evidence</w:t>
            </w:r>
          </w:p>
        </w:tc>
      </w:tr>
      <w:tr w:rsidR="00146EDE" w:rsidRPr="00A55C6B" w14:paraId="29A44784" w14:textId="77777777" w:rsidTr="006F5F8E">
        <w:tc>
          <w:tcPr>
            <w:tcW w:w="1596" w:type="dxa"/>
            <w:shd w:val="clear" w:color="auto" w:fill="DEEAF6"/>
            <w:vAlign w:val="center"/>
          </w:tcPr>
          <w:p w14:paraId="29A44774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Weak /Poor</w:t>
            </w:r>
          </w:p>
          <w:p w14:paraId="29A44775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(all learning outcomes not adequately met)</w:t>
            </w:r>
          </w:p>
          <w:p w14:paraId="29A44776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1596" w:type="dxa"/>
            <w:shd w:val="clear" w:color="auto" w:fill="auto"/>
          </w:tcPr>
          <w:p w14:paraId="29A44777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Little use of analytical skills and reflective practice demonstrating personal learning and growth, insight into required competencies and/or professional development planning. Professional values and principles not reflected in the submission.</w:t>
            </w:r>
          </w:p>
          <w:p w14:paraId="29A44778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and/or</w:t>
            </w:r>
          </w:p>
          <w:p w14:paraId="29A44779" w14:textId="77777777" w:rsidR="00146EDE" w:rsidRPr="00A55C6B" w:rsidRDefault="00146EDE" w:rsidP="006F5F8E">
            <w:pPr>
              <w:spacing w:after="0"/>
              <w:jc w:val="both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Insufficient/no use of analytical skills and reflective practice demonstrating personal learning and growth, insight into required competencies and professional development planning</w:t>
            </w:r>
          </w:p>
        </w:tc>
        <w:tc>
          <w:tcPr>
            <w:tcW w:w="1596" w:type="dxa"/>
            <w:shd w:val="clear" w:color="auto" w:fill="auto"/>
          </w:tcPr>
          <w:p w14:paraId="29A4477A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Little evidence of knowledge of key principles or concepts and/or little evidence of the application of theory in practice </w:t>
            </w:r>
          </w:p>
          <w:p w14:paraId="29A4477B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and/or</w:t>
            </w:r>
          </w:p>
          <w:p w14:paraId="29A4477C" w14:textId="77777777" w:rsidR="00146EDE" w:rsidRPr="00A55C6B" w:rsidRDefault="00146EDE" w:rsidP="006F5F8E">
            <w:pPr>
              <w:spacing w:after="0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No evidence of knowledge of key principles or concepts and/or no evidence of application of theory in practice</w:t>
            </w:r>
          </w:p>
        </w:tc>
        <w:tc>
          <w:tcPr>
            <w:tcW w:w="1596" w:type="dxa"/>
            <w:shd w:val="clear" w:color="auto" w:fill="auto"/>
          </w:tcPr>
          <w:p w14:paraId="29A4477D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Little or no evidence of reading outside of the course textbook and/or reference to relevant work place policies and procedures  </w:t>
            </w:r>
          </w:p>
          <w:p w14:paraId="29A4477E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and/or</w:t>
            </w:r>
          </w:p>
          <w:p w14:paraId="29A4477F" w14:textId="77777777" w:rsidR="00146EDE" w:rsidRPr="00A55C6B" w:rsidRDefault="00146EDE" w:rsidP="006F5F8E">
            <w:pPr>
              <w:spacing w:after="0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No evidence of reading outside of the course textbook and/or reference to  relevant workplace policies and procedures</w:t>
            </w:r>
          </w:p>
        </w:tc>
        <w:tc>
          <w:tcPr>
            <w:tcW w:w="1596" w:type="dxa"/>
            <w:shd w:val="clear" w:color="auto" w:fill="auto"/>
          </w:tcPr>
          <w:p w14:paraId="29A44780" w14:textId="77777777" w:rsidR="00146EDE" w:rsidRPr="00A55C6B" w:rsidRDefault="00146EDE" w:rsidP="006F5F8E">
            <w:pPr>
              <w:spacing w:after="0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Little or no referencing, incorrect style, or very inaccurate use of appropriate referencing style</w:t>
            </w:r>
          </w:p>
        </w:tc>
        <w:tc>
          <w:tcPr>
            <w:tcW w:w="1596" w:type="dxa"/>
            <w:shd w:val="clear" w:color="auto" w:fill="auto"/>
          </w:tcPr>
          <w:p w14:paraId="29A44781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 xml:space="preserve">Poor presentation, grammar and spelling, links to supporting evidence </w:t>
            </w:r>
          </w:p>
          <w:p w14:paraId="29A44782" w14:textId="77777777" w:rsidR="00146EDE" w:rsidRPr="00A55C6B" w:rsidRDefault="00146EDE" w:rsidP="006F5F8E">
            <w:pPr>
              <w:tabs>
                <w:tab w:val="center" w:pos="4153"/>
                <w:tab w:val="right" w:pos="8306"/>
              </w:tabs>
              <w:jc w:val="center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and/or</w:t>
            </w:r>
          </w:p>
          <w:p w14:paraId="29A44783" w14:textId="77777777" w:rsidR="00146EDE" w:rsidRPr="00A55C6B" w:rsidRDefault="00146EDE" w:rsidP="006F5F8E">
            <w:pPr>
              <w:spacing w:after="0"/>
              <w:rPr>
                <w:rFonts w:cs="Calibri"/>
                <w:color w:val="000000"/>
                <w:sz w:val="12"/>
                <w:szCs w:val="12"/>
                <w:lang w:val="en-GB"/>
              </w:rPr>
            </w:pPr>
            <w:r w:rsidRPr="00A55C6B">
              <w:rPr>
                <w:rFonts w:cs="Calibri"/>
                <w:color w:val="000000"/>
                <w:sz w:val="12"/>
                <w:szCs w:val="12"/>
                <w:lang w:val="en-GB"/>
              </w:rPr>
              <w:t>Unacceptable presentation, grammar and spelling, structure is very poor, links to supporting evidence</w:t>
            </w:r>
          </w:p>
        </w:tc>
      </w:tr>
    </w:tbl>
    <w:p w14:paraId="29A44785" w14:textId="77777777" w:rsidR="00146EDE" w:rsidRPr="004D353D" w:rsidRDefault="00146EDE" w:rsidP="00146EDE">
      <w:pPr>
        <w:tabs>
          <w:tab w:val="left" w:pos="1080"/>
        </w:tabs>
        <w:ind w:left="360"/>
        <w:jc w:val="both"/>
      </w:pPr>
    </w:p>
    <w:p w14:paraId="29A44786" w14:textId="77777777" w:rsidR="00146EDE" w:rsidRPr="00146EDE" w:rsidRDefault="00146EDE" w:rsidP="00146EDE">
      <w:pPr>
        <w:spacing w:after="0"/>
        <w:ind w:left="360" w:right="62"/>
        <w:rPr>
          <w:rFonts w:cs="Calibri"/>
          <w:color w:val="FF0000"/>
          <w:lang w:val="en-GB"/>
        </w:rPr>
      </w:pPr>
    </w:p>
    <w:p w14:paraId="29A44787" w14:textId="676E2DE4" w:rsidR="00146EDE" w:rsidRPr="00550DC6" w:rsidRDefault="00146EDE" w:rsidP="00146EDE">
      <w:pPr>
        <w:pStyle w:val="ListParagraph"/>
        <w:numPr>
          <w:ilvl w:val="0"/>
          <w:numId w:val="17"/>
        </w:numPr>
        <w:jc w:val="both"/>
        <w:rPr>
          <w:rFonts w:cstheme="minorHAnsi"/>
          <w:b/>
          <w:color w:val="0070C0"/>
        </w:rPr>
      </w:pPr>
      <w:r w:rsidRPr="00146EDE">
        <w:rPr>
          <w:rFonts w:ascii="Calibri" w:hAnsi="Calibri" w:cs="Times New Roman"/>
        </w:rPr>
        <w:br w:type="page"/>
      </w:r>
    </w:p>
    <w:p w14:paraId="37EFE950" w14:textId="77777777" w:rsidR="00550DC6" w:rsidRPr="00550DC6" w:rsidRDefault="00550DC6" w:rsidP="00550DC6">
      <w:pPr>
        <w:autoSpaceDE w:val="0"/>
        <w:autoSpaceDN w:val="0"/>
        <w:adjustRightInd w:val="0"/>
        <w:spacing w:after="0" w:line="360" w:lineRule="auto"/>
        <w:ind w:left="360" w:right="389"/>
        <w:jc w:val="center"/>
        <w:rPr>
          <w:rFonts w:ascii="Calibri" w:hAnsi="Calibri" w:cs="Times New Roman"/>
          <w:b/>
        </w:rPr>
      </w:pPr>
      <w:r w:rsidRPr="00544721">
        <w:rPr>
          <w:noProof/>
          <w:lang w:bidi="kn-IN"/>
        </w:rPr>
        <w:lastRenderedPageBreak/>
        <w:drawing>
          <wp:inline distT="0" distB="0" distL="0" distR="0" wp14:anchorId="4246A324" wp14:editId="2AED861A">
            <wp:extent cx="3028950" cy="381000"/>
            <wp:effectExtent l="0" t="0" r="0" b="0"/>
            <wp:docPr id="6" name="Picture 6" descr="Description: 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lip_image002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667A" w14:textId="77777777" w:rsidR="00550DC6" w:rsidRPr="00550DC6" w:rsidRDefault="00550DC6" w:rsidP="00550DC6">
      <w:pPr>
        <w:spacing w:after="0"/>
        <w:ind w:left="360"/>
        <w:jc w:val="center"/>
        <w:rPr>
          <w:rFonts w:ascii="Calibri" w:hAnsi="Calibri" w:cs="Times New Roman"/>
          <w:b/>
        </w:rPr>
      </w:pPr>
      <w:r w:rsidRPr="00550DC6">
        <w:rPr>
          <w:rFonts w:ascii="Calibri" w:hAnsi="Calibri" w:cs="Times New Roman"/>
          <w:b/>
        </w:rPr>
        <w:t>Visual Programming (COMP 1007.1)</w:t>
      </w:r>
    </w:p>
    <w:p w14:paraId="01260395" w14:textId="019DC54E" w:rsidR="00550DC6" w:rsidRPr="00550DC6" w:rsidRDefault="0035672A" w:rsidP="00550DC6">
      <w:pPr>
        <w:spacing w:after="0"/>
        <w:ind w:left="360"/>
        <w:jc w:val="center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 xml:space="preserve">Fall </w:t>
      </w:r>
      <w:r w:rsidR="00550DC6" w:rsidRPr="00550DC6">
        <w:rPr>
          <w:rFonts w:ascii="Calibri" w:hAnsi="Calibri" w:cs="Times New Roman"/>
          <w:b/>
        </w:rPr>
        <w:t>2021</w:t>
      </w:r>
    </w:p>
    <w:p w14:paraId="5C4D851F" w14:textId="77777777" w:rsidR="00550DC6" w:rsidRPr="00550DC6" w:rsidRDefault="00550DC6" w:rsidP="00D37872">
      <w:pPr>
        <w:spacing w:after="0"/>
        <w:ind w:left="360"/>
        <w:rPr>
          <w:rFonts w:ascii="Calibri" w:hAnsi="Calibri" w:cs="Times New Roman"/>
          <w:b/>
        </w:rPr>
      </w:pPr>
      <w:r w:rsidRPr="00550DC6">
        <w:rPr>
          <w:rFonts w:ascii="Calibri" w:hAnsi="Calibri" w:cs="Times New Roman"/>
          <w:b/>
        </w:rPr>
        <w:t>Case Study with Presentation Evaluation Grid</w:t>
      </w:r>
    </w:p>
    <w:tbl>
      <w:tblPr>
        <w:tblW w:w="1053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080"/>
        <w:gridCol w:w="1710"/>
        <w:gridCol w:w="1733"/>
        <w:gridCol w:w="1710"/>
        <w:gridCol w:w="1867"/>
        <w:gridCol w:w="1080"/>
      </w:tblGrid>
      <w:tr w:rsidR="00550DC6" w:rsidRPr="00A751DE" w14:paraId="6961CF58" w14:textId="77777777" w:rsidTr="0003352C">
        <w:trPr>
          <w:trHeight w:val="210"/>
        </w:trPr>
        <w:tc>
          <w:tcPr>
            <w:tcW w:w="1350" w:type="dxa"/>
          </w:tcPr>
          <w:p w14:paraId="24F8D74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Deliverables</w:t>
            </w:r>
          </w:p>
        </w:tc>
        <w:tc>
          <w:tcPr>
            <w:tcW w:w="1080" w:type="dxa"/>
          </w:tcPr>
          <w:p w14:paraId="7966CACD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0-1</w:t>
            </w:r>
          </w:p>
        </w:tc>
        <w:tc>
          <w:tcPr>
            <w:tcW w:w="1710" w:type="dxa"/>
          </w:tcPr>
          <w:p w14:paraId="777F13C7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2-3</w:t>
            </w:r>
          </w:p>
        </w:tc>
        <w:tc>
          <w:tcPr>
            <w:tcW w:w="1733" w:type="dxa"/>
          </w:tcPr>
          <w:p w14:paraId="6126BC7E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4-5</w:t>
            </w:r>
          </w:p>
        </w:tc>
        <w:tc>
          <w:tcPr>
            <w:tcW w:w="1710" w:type="dxa"/>
          </w:tcPr>
          <w:p w14:paraId="261A09B6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6-8</w:t>
            </w:r>
          </w:p>
        </w:tc>
        <w:tc>
          <w:tcPr>
            <w:tcW w:w="1867" w:type="dxa"/>
          </w:tcPr>
          <w:p w14:paraId="4FF36016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9-10</w:t>
            </w:r>
          </w:p>
        </w:tc>
        <w:tc>
          <w:tcPr>
            <w:tcW w:w="1080" w:type="dxa"/>
          </w:tcPr>
          <w:p w14:paraId="46BA0515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550DC6" w:rsidRPr="00A751DE" w14:paraId="50BAA8ED" w14:textId="77777777" w:rsidTr="0003352C">
        <w:trPr>
          <w:trHeight w:val="935"/>
        </w:trPr>
        <w:tc>
          <w:tcPr>
            <w:tcW w:w="1350" w:type="dxa"/>
          </w:tcPr>
          <w:p w14:paraId="685C3F34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Work </w:t>
            </w:r>
            <w:r w:rsidRPr="00A751DE">
              <w:rPr>
                <w:rFonts w:cstheme="minorHAnsi"/>
                <w:sz w:val="18"/>
                <w:szCs w:val="18"/>
              </w:rPr>
              <w:t>Proposal</w:t>
            </w:r>
          </w:p>
        </w:tc>
        <w:tc>
          <w:tcPr>
            <w:tcW w:w="1080" w:type="dxa"/>
          </w:tcPr>
          <w:p w14:paraId="35F19EBC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No or Poor Submission</w:t>
            </w:r>
          </w:p>
        </w:tc>
        <w:tc>
          <w:tcPr>
            <w:tcW w:w="1710" w:type="dxa"/>
          </w:tcPr>
          <w:p w14:paraId="11635AE8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explanation of tasks and timelines given. Few Resources identified.</w:t>
            </w:r>
          </w:p>
        </w:tc>
        <w:tc>
          <w:tcPr>
            <w:tcW w:w="1733" w:type="dxa"/>
          </w:tcPr>
          <w:p w14:paraId="2BA32A22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Average explanation of tasks and timelines given. Few Resources identified.</w:t>
            </w:r>
          </w:p>
        </w:tc>
        <w:tc>
          <w:tcPr>
            <w:tcW w:w="1710" w:type="dxa"/>
          </w:tcPr>
          <w:p w14:paraId="2D942881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Good explanation of tasks and timelines given. Few Resources identified.</w:t>
            </w:r>
          </w:p>
        </w:tc>
        <w:tc>
          <w:tcPr>
            <w:tcW w:w="1867" w:type="dxa"/>
          </w:tcPr>
          <w:p w14:paraId="27E2A1A6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Proper explanation of tasks and timelines given. Resources identified.</w:t>
            </w:r>
          </w:p>
        </w:tc>
        <w:tc>
          <w:tcPr>
            <w:tcW w:w="1080" w:type="dxa"/>
          </w:tcPr>
          <w:p w14:paraId="3C602D67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0B9063F1" w14:textId="77777777" w:rsidTr="0003352C">
        <w:trPr>
          <w:trHeight w:val="210"/>
        </w:trPr>
        <w:tc>
          <w:tcPr>
            <w:tcW w:w="1350" w:type="dxa"/>
          </w:tcPr>
          <w:p w14:paraId="23EF6424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Deliverables</w:t>
            </w:r>
          </w:p>
        </w:tc>
        <w:tc>
          <w:tcPr>
            <w:tcW w:w="1080" w:type="dxa"/>
          </w:tcPr>
          <w:p w14:paraId="31E17CF7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0-1</w:t>
            </w:r>
          </w:p>
        </w:tc>
        <w:tc>
          <w:tcPr>
            <w:tcW w:w="1710" w:type="dxa"/>
          </w:tcPr>
          <w:p w14:paraId="3283D8F0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2-3</w:t>
            </w:r>
          </w:p>
        </w:tc>
        <w:tc>
          <w:tcPr>
            <w:tcW w:w="1733" w:type="dxa"/>
          </w:tcPr>
          <w:p w14:paraId="0726346D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4-5</w:t>
            </w:r>
          </w:p>
        </w:tc>
        <w:tc>
          <w:tcPr>
            <w:tcW w:w="1710" w:type="dxa"/>
          </w:tcPr>
          <w:p w14:paraId="5FB5E6C7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6-8</w:t>
            </w:r>
          </w:p>
        </w:tc>
        <w:tc>
          <w:tcPr>
            <w:tcW w:w="1867" w:type="dxa"/>
          </w:tcPr>
          <w:p w14:paraId="60634E70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9-10</w:t>
            </w:r>
          </w:p>
        </w:tc>
        <w:tc>
          <w:tcPr>
            <w:tcW w:w="1080" w:type="dxa"/>
          </w:tcPr>
          <w:p w14:paraId="5CC4F8FA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550DC6" w:rsidRPr="00A751DE" w14:paraId="670FA172" w14:textId="77777777" w:rsidTr="0003352C">
        <w:trPr>
          <w:trHeight w:val="1277"/>
        </w:trPr>
        <w:tc>
          <w:tcPr>
            <w:tcW w:w="1350" w:type="dxa"/>
          </w:tcPr>
          <w:p w14:paraId="3D56D537" w14:textId="77777777" w:rsidR="00550DC6" w:rsidRPr="00A751DE" w:rsidRDefault="00550DC6" w:rsidP="0003352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Database</w:t>
            </w:r>
          </w:p>
        </w:tc>
        <w:tc>
          <w:tcPr>
            <w:tcW w:w="1080" w:type="dxa"/>
          </w:tcPr>
          <w:p w14:paraId="473E6F74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implementation or no attempt</w:t>
            </w:r>
          </w:p>
        </w:tc>
        <w:tc>
          <w:tcPr>
            <w:tcW w:w="1710" w:type="dxa"/>
          </w:tcPr>
          <w:p w14:paraId="41469220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data type, and limited records inserted with </w:t>
            </w:r>
            <w:r w:rsidRPr="00A751DE">
              <w:rPr>
                <w:rFonts w:cstheme="minorHAnsi"/>
                <w:sz w:val="18"/>
                <w:szCs w:val="18"/>
              </w:rPr>
              <w:t>poor explanation</w:t>
            </w:r>
          </w:p>
        </w:tc>
        <w:tc>
          <w:tcPr>
            <w:tcW w:w="1733" w:type="dxa"/>
          </w:tcPr>
          <w:p w14:paraId="4B60BF6C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data types and few records inserted  </w:t>
            </w:r>
            <w:r w:rsidRPr="00A751DE">
              <w:rPr>
                <w:rFonts w:cstheme="minorHAnsi"/>
                <w:sz w:val="18"/>
                <w:szCs w:val="18"/>
              </w:rPr>
              <w:t>with average explanation</w:t>
            </w:r>
          </w:p>
        </w:tc>
        <w:tc>
          <w:tcPr>
            <w:tcW w:w="1710" w:type="dxa"/>
          </w:tcPr>
          <w:p w14:paraId="599C7E5B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few  errors </w:t>
            </w:r>
            <w:r>
              <w:rPr>
                <w:rFonts w:cstheme="minorHAnsi"/>
                <w:sz w:val="18"/>
                <w:szCs w:val="18"/>
              </w:rPr>
              <w:t xml:space="preserve">on data types and few columns </w:t>
            </w:r>
            <w:r w:rsidRPr="00A751DE">
              <w:rPr>
                <w:rFonts w:cstheme="minorHAnsi"/>
                <w:sz w:val="18"/>
                <w:szCs w:val="18"/>
              </w:rPr>
              <w:t xml:space="preserve">with good explanation    </w:t>
            </w:r>
          </w:p>
        </w:tc>
        <w:tc>
          <w:tcPr>
            <w:tcW w:w="1867" w:type="dxa"/>
          </w:tcPr>
          <w:p w14:paraId="63A84704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pacing w:val="-2"/>
                <w:sz w:val="18"/>
                <w:szCs w:val="18"/>
              </w:rPr>
              <w:t>A</w:t>
            </w:r>
            <w:r w:rsidRPr="00A751DE">
              <w:rPr>
                <w:rFonts w:cstheme="minorHAnsi"/>
                <w:spacing w:val="2"/>
                <w:sz w:val="18"/>
                <w:szCs w:val="18"/>
              </w:rPr>
              <w:t>l</w:t>
            </w:r>
            <w:r w:rsidRPr="00A751DE">
              <w:rPr>
                <w:rFonts w:cstheme="minorHAnsi"/>
                <w:sz w:val="18"/>
                <w:szCs w:val="18"/>
              </w:rPr>
              <w:t>l</w:t>
            </w:r>
            <w:r w:rsidRPr="00A751DE">
              <w:rPr>
                <w:rFonts w:cstheme="minorHAnsi"/>
                <w:spacing w:val="5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pacing w:val="-6"/>
                <w:sz w:val="18"/>
                <w:szCs w:val="18"/>
              </w:rPr>
              <w:t>o</w:t>
            </w:r>
            <w:r w:rsidRPr="00A751DE">
              <w:rPr>
                <w:rFonts w:cstheme="minorHAnsi"/>
                <w:sz w:val="18"/>
                <w:szCs w:val="18"/>
              </w:rPr>
              <w:t>f</w:t>
            </w:r>
            <w:r w:rsidRPr="00A751DE">
              <w:rPr>
                <w:rFonts w:cstheme="minorHAnsi"/>
                <w:spacing w:val="4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z w:val="18"/>
                <w:szCs w:val="18"/>
              </w:rPr>
              <w:t>t</w:t>
            </w:r>
            <w:r w:rsidRPr="00A751DE">
              <w:rPr>
                <w:rFonts w:cstheme="minorHAnsi"/>
                <w:spacing w:val="-5"/>
                <w:sz w:val="18"/>
                <w:szCs w:val="18"/>
              </w:rPr>
              <w:t>h</w:t>
            </w:r>
            <w:r w:rsidRPr="00A751D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 xml:space="preserve">functionality implemented </w:t>
            </w:r>
            <w:r w:rsidRPr="00A751DE">
              <w:rPr>
                <w:rFonts w:cstheme="minorHAnsi"/>
                <w:sz w:val="18"/>
                <w:szCs w:val="18"/>
              </w:rPr>
              <w:t xml:space="preserve">well and explained clearly </w:t>
            </w:r>
          </w:p>
        </w:tc>
        <w:tc>
          <w:tcPr>
            <w:tcW w:w="1080" w:type="dxa"/>
          </w:tcPr>
          <w:p w14:paraId="49B95C1D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096003E2" w14:textId="77777777" w:rsidTr="0003352C">
        <w:trPr>
          <w:trHeight w:val="419"/>
        </w:trPr>
        <w:tc>
          <w:tcPr>
            <w:tcW w:w="1350" w:type="dxa"/>
          </w:tcPr>
          <w:p w14:paraId="5DB1753E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Deliverables</w:t>
            </w:r>
          </w:p>
        </w:tc>
        <w:tc>
          <w:tcPr>
            <w:tcW w:w="1080" w:type="dxa"/>
          </w:tcPr>
          <w:p w14:paraId="7BEBBBC3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0-2</w:t>
            </w:r>
          </w:p>
        </w:tc>
        <w:tc>
          <w:tcPr>
            <w:tcW w:w="1710" w:type="dxa"/>
          </w:tcPr>
          <w:p w14:paraId="1D8F2BCA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3-5</w:t>
            </w:r>
          </w:p>
        </w:tc>
        <w:tc>
          <w:tcPr>
            <w:tcW w:w="1733" w:type="dxa"/>
          </w:tcPr>
          <w:p w14:paraId="188FB948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5-8</w:t>
            </w:r>
          </w:p>
        </w:tc>
        <w:tc>
          <w:tcPr>
            <w:tcW w:w="1710" w:type="dxa"/>
          </w:tcPr>
          <w:p w14:paraId="5CC3AAEA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9-13</w:t>
            </w:r>
          </w:p>
        </w:tc>
        <w:tc>
          <w:tcPr>
            <w:tcW w:w="1867" w:type="dxa"/>
          </w:tcPr>
          <w:p w14:paraId="5980AFD8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14-15</w:t>
            </w:r>
          </w:p>
        </w:tc>
        <w:tc>
          <w:tcPr>
            <w:tcW w:w="1080" w:type="dxa"/>
          </w:tcPr>
          <w:p w14:paraId="38E6CD55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550DC6" w:rsidRPr="00A751DE" w14:paraId="165A133D" w14:textId="77777777" w:rsidTr="0003352C">
        <w:trPr>
          <w:trHeight w:val="1781"/>
        </w:trPr>
        <w:tc>
          <w:tcPr>
            <w:tcW w:w="1350" w:type="dxa"/>
            <w:vMerge w:val="restart"/>
          </w:tcPr>
          <w:p w14:paraId="4381ABF3" w14:textId="77777777" w:rsidR="00550DC6" w:rsidRPr="00A751DE" w:rsidRDefault="00550DC6" w:rsidP="0003352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Maintenance form </w:t>
            </w:r>
          </w:p>
        </w:tc>
        <w:tc>
          <w:tcPr>
            <w:tcW w:w="1080" w:type="dxa"/>
          </w:tcPr>
          <w:p w14:paraId="60AE619E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implementation or no attempt</w:t>
            </w:r>
          </w:p>
        </w:tc>
        <w:tc>
          <w:tcPr>
            <w:tcW w:w="1710" w:type="dxa"/>
          </w:tcPr>
          <w:p w14:paraId="1CE3CA29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common controls with </w:t>
            </w:r>
            <w:r w:rsidRPr="00A751DE">
              <w:rPr>
                <w:rFonts w:cstheme="minorHAnsi"/>
                <w:sz w:val="18"/>
                <w:szCs w:val="18"/>
              </w:rPr>
              <w:t>poor explanation</w:t>
            </w:r>
          </w:p>
        </w:tc>
        <w:tc>
          <w:tcPr>
            <w:tcW w:w="1733" w:type="dxa"/>
          </w:tcPr>
          <w:p w14:paraId="69CF3F9D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common controls, input field code </w:t>
            </w:r>
            <w:r w:rsidRPr="00A751DE">
              <w:rPr>
                <w:rFonts w:cstheme="minorHAnsi"/>
                <w:sz w:val="18"/>
                <w:szCs w:val="18"/>
              </w:rPr>
              <w:t>with average explanation</w:t>
            </w:r>
          </w:p>
        </w:tc>
        <w:tc>
          <w:tcPr>
            <w:tcW w:w="1710" w:type="dxa"/>
          </w:tcPr>
          <w:p w14:paraId="4EC85721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few  errors </w:t>
            </w:r>
            <w:r>
              <w:rPr>
                <w:rFonts w:cstheme="minorHAnsi"/>
                <w:sz w:val="18"/>
                <w:szCs w:val="18"/>
              </w:rPr>
              <w:t xml:space="preserve">on common controls, input field code </w:t>
            </w:r>
            <w:r w:rsidRPr="00A751DE">
              <w:rPr>
                <w:rFonts w:cstheme="minorHAnsi"/>
                <w:sz w:val="18"/>
                <w:szCs w:val="18"/>
              </w:rPr>
              <w:t xml:space="preserve">with good explanation    </w:t>
            </w:r>
          </w:p>
        </w:tc>
        <w:tc>
          <w:tcPr>
            <w:tcW w:w="1867" w:type="dxa"/>
          </w:tcPr>
          <w:p w14:paraId="76C378CF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pacing w:val="-2"/>
                <w:sz w:val="18"/>
                <w:szCs w:val="18"/>
              </w:rPr>
              <w:t>A</w:t>
            </w:r>
            <w:r w:rsidRPr="00A751DE">
              <w:rPr>
                <w:rFonts w:cstheme="minorHAnsi"/>
                <w:spacing w:val="2"/>
                <w:sz w:val="18"/>
                <w:szCs w:val="18"/>
              </w:rPr>
              <w:t>l</w:t>
            </w:r>
            <w:r w:rsidRPr="00A751DE">
              <w:rPr>
                <w:rFonts w:cstheme="minorHAnsi"/>
                <w:sz w:val="18"/>
                <w:szCs w:val="18"/>
              </w:rPr>
              <w:t>l</w:t>
            </w:r>
            <w:r w:rsidRPr="00A751DE">
              <w:rPr>
                <w:rFonts w:cstheme="minorHAnsi"/>
                <w:spacing w:val="5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pacing w:val="-6"/>
                <w:sz w:val="18"/>
                <w:szCs w:val="18"/>
              </w:rPr>
              <w:t>o</w:t>
            </w:r>
            <w:r w:rsidRPr="00A751DE">
              <w:rPr>
                <w:rFonts w:cstheme="minorHAnsi"/>
                <w:sz w:val="18"/>
                <w:szCs w:val="18"/>
              </w:rPr>
              <w:t>f</w:t>
            </w:r>
            <w:r w:rsidRPr="00A751DE">
              <w:rPr>
                <w:rFonts w:cstheme="minorHAnsi"/>
                <w:spacing w:val="4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z w:val="18"/>
                <w:szCs w:val="18"/>
              </w:rPr>
              <w:t>t</w:t>
            </w:r>
            <w:r w:rsidRPr="00A751DE">
              <w:rPr>
                <w:rFonts w:cstheme="minorHAnsi"/>
                <w:spacing w:val="-5"/>
                <w:sz w:val="18"/>
                <w:szCs w:val="18"/>
              </w:rPr>
              <w:t>h</w:t>
            </w:r>
            <w:r w:rsidRPr="00A751D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 xml:space="preserve">functionality implemented </w:t>
            </w:r>
            <w:r w:rsidRPr="00A751DE">
              <w:rPr>
                <w:rFonts w:cstheme="minorHAnsi"/>
                <w:sz w:val="18"/>
                <w:szCs w:val="18"/>
              </w:rPr>
              <w:t>well and explained clearly</w:t>
            </w:r>
          </w:p>
        </w:tc>
        <w:tc>
          <w:tcPr>
            <w:tcW w:w="1080" w:type="dxa"/>
          </w:tcPr>
          <w:p w14:paraId="43FE85A6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1B6D4111" w14:textId="77777777" w:rsidTr="0003352C">
        <w:trPr>
          <w:trHeight w:val="440"/>
        </w:trPr>
        <w:tc>
          <w:tcPr>
            <w:tcW w:w="1350" w:type="dxa"/>
            <w:vMerge/>
          </w:tcPr>
          <w:p w14:paraId="18A0CE26" w14:textId="77777777" w:rsidR="00550DC6" w:rsidRPr="00A751DE" w:rsidRDefault="00550DC6" w:rsidP="0003352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C114A1D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0-5</w:t>
            </w:r>
          </w:p>
        </w:tc>
        <w:tc>
          <w:tcPr>
            <w:tcW w:w="1710" w:type="dxa"/>
          </w:tcPr>
          <w:p w14:paraId="6E553138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6-10</w:t>
            </w:r>
          </w:p>
        </w:tc>
        <w:tc>
          <w:tcPr>
            <w:tcW w:w="1733" w:type="dxa"/>
          </w:tcPr>
          <w:p w14:paraId="554E26C1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11-16</w:t>
            </w:r>
          </w:p>
        </w:tc>
        <w:tc>
          <w:tcPr>
            <w:tcW w:w="1710" w:type="dxa"/>
          </w:tcPr>
          <w:p w14:paraId="3231AC3B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16-18</w:t>
            </w:r>
          </w:p>
        </w:tc>
        <w:tc>
          <w:tcPr>
            <w:tcW w:w="1867" w:type="dxa"/>
          </w:tcPr>
          <w:p w14:paraId="36A91F69" w14:textId="77777777" w:rsidR="00550DC6" w:rsidRPr="00A751DE" w:rsidRDefault="00550DC6" w:rsidP="0003352C">
            <w:pPr>
              <w:jc w:val="both"/>
              <w:rPr>
                <w:rFonts w:cstheme="minorHAnsi"/>
                <w:spacing w:val="-2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19-20</w:t>
            </w:r>
          </w:p>
        </w:tc>
        <w:tc>
          <w:tcPr>
            <w:tcW w:w="1080" w:type="dxa"/>
          </w:tcPr>
          <w:p w14:paraId="1126E00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7574FC69" w14:textId="77777777" w:rsidTr="0003352C">
        <w:trPr>
          <w:trHeight w:val="440"/>
        </w:trPr>
        <w:tc>
          <w:tcPr>
            <w:tcW w:w="1350" w:type="dxa"/>
            <w:vMerge/>
          </w:tcPr>
          <w:p w14:paraId="4965D875" w14:textId="77777777" w:rsidR="00550DC6" w:rsidRPr="00A751DE" w:rsidRDefault="00550DC6" w:rsidP="0003352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32DCB95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implementation or no attempt</w:t>
            </w:r>
          </w:p>
        </w:tc>
        <w:tc>
          <w:tcPr>
            <w:tcW w:w="1710" w:type="dxa"/>
          </w:tcPr>
          <w:p w14:paraId="6EE7ED1E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from </w:t>
            </w:r>
            <w:r>
              <w:rPr>
                <w:rFonts w:cstheme="minorHAnsi"/>
                <w:sz w:val="18"/>
                <w:szCs w:val="18"/>
              </w:rPr>
              <w:t xml:space="preserve">inserting, deleting and updating a records with poor explanation </w:t>
            </w:r>
          </w:p>
        </w:tc>
        <w:tc>
          <w:tcPr>
            <w:tcW w:w="1733" w:type="dxa"/>
          </w:tcPr>
          <w:p w14:paraId="5280778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from </w:t>
            </w:r>
            <w:r>
              <w:rPr>
                <w:rFonts w:cstheme="minorHAnsi"/>
                <w:sz w:val="18"/>
                <w:szCs w:val="18"/>
              </w:rPr>
              <w:t>inserting, deleting and updating a records with average explanation</w:t>
            </w:r>
          </w:p>
        </w:tc>
        <w:tc>
          <w:tcPr>
            <w:tcW w:w="1710" w:type="dxa"/>
          </w:tcPr>
          <w:p w14:paraId="25758760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</w:t>
            </w:r>
            <w:r>
              <w:rPr>
                <w:rFonts w:cstheme="minorHAnsi"/>
                <w:sz w:val="18"/>
                <w:szCs w:val="18"/>
              </w:rPr>
              <w:t>inserting, deleting and updating a records with good explanation</w:t>
            </w:r>
          </w:p>
        </w:tc>
        <w:tc>
          <w:tcPr>
            <w:tcW w:w="1867" w:type="dxa"/>
          </w:tcPr>
          <w:p w14:paraId="28D73CDA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pacing w:val="-2"/>
                <w:sz w:val="18"/>
                <w:szCs w:val="18"/>
              </w:rPr>
              <w:t>A</w:t>
            </w:r>
            <w:r w:rsidRPr="00A751DE">
              <w:rPr>
                <w:rFonts w:cstheme="minorHAnsi"/>
                <w:spacing w:val="2"/>
                <w:sz w:val="18"/>
                <w:szCs w:val="18"/>
              </w:rPr>
              <w:t>l</w:t>
            </w:r>
            <w:r w:rsidRPr="00A751DE">
              <w:rPr>
                <w:rFonts w:cstheme="minorHAnsi"/>
                <w:sz w:val="18"/>
                <w:szCs w:val="18"/>
              </w:rPr>
              <w:t>l</w:t>
            </w:r>
            <w:r w:rsidRPr="00A751DE">
              <w:rPr>
                <w:rFonts w:cstheme="minorHAnsi"/>
                <w:spacing w:val="5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pacing w:val="-6"/>
                <w:sz w:val="18"/>
                <w:szCs w:val="18"/>
              </w:rPr>
              <w:t>o</w:t>
            </w:r>
            <w:r w:rsidRPr="00A751DE">
              <w:rPr>
                <w:rFonts w:cstheme="minorHAnsi"/>
                <w:sz w:val="18"/>
                <w:szCs w:val="18"/>
              </w:rPr>
              <w:t>f</w:t>
            </w:r>
            <w:r w:rsidRPr="00A751DE">
              <w:rPr>
                <w:rFonts w:cstheme="minorHAnsi"/>
                <w:spacing w:val="4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z w:val="18"/>
                <w:szCs w:val="18"/>
              </w:rPr>
              <w:t>t</w:t>
            </w:r>
            <w:r w:rsidRPr="00A751DE">
              <w:rPr>
                <w:rFonts w:cstheme="minorHAnsi"/>
                <w:spacing w:val="-5"/>
                <w:sz w:val="18"/>
                <w:szCs w:val="18"/>
              </w:rPr>
              <w:t>h</w:t>
            </w:r>
            <w:r w:rsidRPr="00A751D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 xml:space="preserve">functionality implemented </w:t>
            </w:r>
            <w:r w:rsidRPr="00A751DE">
              <w:rPr>
                <w:rFonts w:cstheme="minorHAnsi"/>
                <w:sz w:val="18"/>
                <w:szCs w:val="18"/>
              </w:rPr>
              <w:t>well and explained clearly</w:t>
            </w:r>
          </w:p>
        </w:tc>
        <w:tc>
          <w:tcPr>
            <w:tcW w:w="1080" w:type="dxa"/>
          </w:tcPr>
          <w:p w14:paraId="64463BE7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25F6105D" w14:textId="77777777" w:rsidTr="0003352C">
        <w:trPr>
          <w:trHeight w:val="224"/>
        </w:trPr>
        <w:tc>
          <w:tcPr>
            <w:tcW w:w="1350" w:type="dxa"/>
          </w:tcPr>
          <w:p w14:paraId="24042CC6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Deliverables</w:t>
            </w:r>
          </w:p>
        </w:tc>
        <w:tc>
          <w:tcPr>
            <w:tcW w:w="1080" w:type="dxa"/>
          </w:tcPr>
          <w:p w14:paraId="4F367FAC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0-1</w:t>
            </w:r>
          </w:p>
        </w:tc>
        <w:tc>
          <w:tcPr>
            <w:tcW w:w="1710" w:type="dxa"/>
          </w:tcPr>
          <w:p w14:paraId="78CCB7DB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2-3</w:t>
            </w:r>
          </w:p>
        </w:tc>
        <w:tc>
          <w:tcPr>
            <w:tcW w:w="1733" w:type="dxa"/>
          </w:tcPr>
          <w:p w14:paraId="60B64C9C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4-5</w:t>
            </w:r>
          </w:p>
        </w:tc>
        <w:tc>
          <w:tcPr>
            <w:tcW w:w="1710" w:type="dxa"/>
          </w:tcPr>
          <w:p w14:paraId="4CA5E6D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6-8</w:t>
            </w:r>
          </w:p>
        </w:tc>
        <w:tc>
          <w:tcPr>
            <w:tcW w:w="1867" w:type="dxa"/>
          </w:tcPr>
          <w:p w14:paraId="1395D51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9-10</w:t>
            </w:r>
          </w:p>
        </w:tc>
        <w:tc>
          <w:tcPr>
            <w:tcW w:w="1080" w:type="dxa"/>
          </w:tcPr>
          <w:p w14:paraId="761BDCE4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550DC6" w:rsidRPr="00A751DE" w14:paraId="1311D962" w14:textId="77777777" w:rsidTr="0003352C">
        <w:trPr>
          <w:trHeight w:val="224"/>
        </w:trPr>
        <w:tc>
          <w:tcPr>
            <w:tcW w:w="1350" w:type="dxa"/>
            <w:vMerge w:val="restart"/>
          </w:tcPr>
          <w:p w14:paraId="6BDE8B3C" w14:textId="77777777" w:rsidR="00550DC6" w:rsidRPr="00A751DE" w:rsidRDefault="00550DC6" w:rsidP="0003352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Transaction form</w:t>
            </w:r>
          </w:p>
          <w:p w14:paraId="539079A0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6896E0A4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implementation or no attempt</w:t>
            </w:r>
          </w:p>
        </w:tc>
        <w:tc>
          <w:tcPr>
            <w:tcW w:w="1710" w:type="dxa"/>
          </w:tcPr>
          <w:p w14:paraId="7F34D48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common controls with </w:t>
            </w:r>
            <w:r w:rsidRPr="00A751DE">
              <w:rPr>
                <w:rFonts w:cstheme="minorHAnsi"/>
                <w:sz w:val="18"/>
                <w:szCs w:val="18"/>
              </w:rPr>
              <w:t>poor explanation</w:t>
            </w:r>
          </w:p>
        </w:tc>
        <w:tc>
          <w:tcPr>
            <w:tcW w:w="1733" w:type="dxa"/>
          </w:tcPr>
          <w:p w14:paraId="28CA674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common controls, input field code </w:t>
            </w:r>
            <w:r w:rsidRPr="00A751DE">
              <w:rPr>
                <w:rFonts w:cstheme="minorHAnsi"/>
                <w:sz w:val="18"/>
                <w:szCs w:val="18"/>
              </w:rPr>
              <w:t>with average explanation</w:t>
            </w:r>
          </w:p>
        </w:tc>
        <w:tc>
          <w:tcPr>
            <w:tcW w:w="1710" w:type="dxa"/>
          </w:tcPr>
          <w:p w14:paraId="77E8209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few  errors </w:t>
            </w:r>
            <w:r>
              <w:rPr>
                <w:rFonts w:cstheme="minorHAnsi"/>
                <w:sz w:val="18"/>
                <w:szCs w:val="18"/>
              </w:rPr>
              <w:t xml:space="preserve">on common controls, input field code </w:t>
            </w:r>
            <w:r w:rsidRPr="00A751DE">
              <w:rPr>
                <w:rFonts w:cstheme="minorHAnsi"/>
                <w:sz w:val="18"/>
                <w:szCs w:val="18"/>
              </w:rPr>
              <w:t xml:space="preserve">with good explanation    </w:t>
            </w:r>
          </w:p>
        </w:tc>
        <w:tc>
          <w:tcPr>
            <w:tcW w:w="1867" w:type="dxa"/>
          </w:tcPr>
          <w:p w14:paraId="1F3679D3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pacing w:val="-2"/>
                <w:sz w:val="18"/>
                <w:szCs w:val="18"/>
              </w:rPr>
              <w:t>A</w:t>
            </w:r>
            <w:r w:rsidRPr="00A751DE">
              <w:rPr>
                <w:rFonts w:cstheme="minorHAnsi"/>
                <w:spacing w:val="2"/>
                <w:sz w:val="18"/>
                <w:szCs w:val="18"/>
              </w:rPr>
              <w:t>l</w:t>
            </w:r>
            <w:r w:rsidRPr="00A751DE">
              <w:rPr>
                <w:rFonts w:cstheme="minorHAnsi"/>
                <w:sz w:val="18"/>
                <w:szCs w:val="18"/>
              </w:rPr>
              <w:t>l</w:t>
            </w:r>
            <w:r w:rsidRPr="00A751DE">
              <w:rPr>
                <w:rFonts w:cstheme="minorHAnsi"/>
                <w:spacing w:val="5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pacing w:val="-6"/>
                <w:sz w:val="18"/>
                <w:szCs w:val="18"/>
              </w:rPr>
              <w:t>o</w:t>
            </w:r>
            <w:r w:rsidRPr="00A751DE">
              <w:rPr>
                <w:rFonts w:cstheme="minorHAnsi"/>
                <w:sz w:val="18"/>
                <w:szCs w:val="18"/>
              </w:rPr>
              <w:t>f</w:t>
            </w:r>
            <w:r w:rsidRPr="00A751DE">
              <w:rPr>
                <w:rFonts w:cstheme="minorHAnsi"/>
                <w:spacing w:val="4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z w:val="18"/>
                <w:szCs w:val="18"/>
              </w:rPr>
              <w:t>t</w:t>
            </w:r>
            <w:r w:rsidRPr="00A751DE">
              <w:rPr>
                <w:rFonts w:cstheme="minorHAnsi"/>
                <w:spacing w:val="-5"/>
                <w:sz w:val="18"/>
                <w:szCs w:val="18"/>
              </w:rPr>
              <w:t>h</w:t>
            </w:r>
            <w:r w:rsidRPr="00A751D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 xml:space="preserve">functionality implemented </w:t>
            </w:r>
            <w:r w:rsidRPr="00A751DE">
              <w:rPr>
                <w:rFonts w:cstheme="minorHAnsi"/>
                <w:sz w:val="18"/>
                <w:szCs w:val="18"/>
              </w:rPr>
              <w:t>well and explained clearly</w:t>
            </w:r>
          </w:p>
        </w:tc>
        <w:tc>
          <w:tcPr>
            <w:tcW w:w="1080" w:type="dxa"/>
          </w:tcPr>
          <w:p w14:paraId="07EC6601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3AE7258D" w14:textId="77777777" w:rsidTr="0003352C">
        <w:trPr>
          <w:trHeight w:val="224"/>
        </w:trPr>
        <w:tc>
          <w:tcPr>
            <w:tcW w:w="1350" w:type="dxa"/>
            <w:vMerge/>
          </w:tcPr>
          <w:p w14:paraId="2ECD2DBD" w14:textId="77777777" w:rsidR="00550DC6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0607ACA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0-2</w:t>
            </w:r>
          </w:p>
        </w:tc>
        <w:tc>
          <w:tcPr>
            <w:tcW w:w="1710" w:type="dxa"/>
          </w:tcPr>
          <w:p w14:paraId="605343AA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3-5</w:t>
            </w:r>
          </w:p>
        </w:tc>
        <w:tc>
          <w:tcPr>
            <w:tcW w:w="1733" w:type="dxa"/>
          </w:tcPr>
          <w:p w14:paraId="7557B80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5-8</w:t>
            </w:r>
          </w:p>
        </w:tc>
        <w:tc>
          <w:tcPr>
            <w:tcW w:w="1710" w:type="dxa"/>
          </w:tcPr>
          <w:p w14:paraId="413B0A1B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9-13</w:t>
            </w:r>
          </w:p>
        </w:tc>
        <w:tc>
          <w:tcPr>
            <w:tcW w:w="1867" w:type="dxa"/>
          </w:tcPr>
          <w:p w14:paraId="10FF7E82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14-15</w:t>
            </w:r>
          </w:p>
        </w:tc>
        <w:tc>
          <w:tcPr>
            <w:tcW w:w="1080" w:type="dxa"/>
          </w:tcPr>
          <w:p w14:paraId="34A50CC1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694C152C" w14:textId="77777777" w:rsidTr="0003352C">
        <w:trPr>
          <w:trHeight w:val="224"/>
        </w:trPr>
        <w:tc>
          <w:tcPr>
            <w:tcW w:w="1350" w:type="dxa"/>
            <w:vMerge/>
          </w:tcPr>
          <w:p w14:paraId="5098591B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F9F3433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implementation or no attempt</w:t>
            </w:r>
          </w:p>
        </w:tc>
        <w:tc>
          <w:tcPr>
            <w:tcW w:w="1710" w:type="dxa"/>
          </w:tcPr>
          <w:p w14:paraId="19A28F1A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from </w:t>
            </w:r>
            <w:r>
              <w:rPr>
                <w:rFonts w:cstheme="minorHAnsi"/>
                <w:sz w:val="18"/>
                <w:szCs w:val="18"/>
              </w:rPr>
              <w:t xml:space="preserve">calculations and not updating in the database </w:t>
            </w:r>
            <w:r w:rsidRPr="00A751DE">
              <w:rPr>
                <w:rFonts w:cstheme="minorHAnsi"/>
                <w:sz w:val="18"/>
                <w:szCs w:val="18"/>
              </w:rPr>
              <w:t>with poor explanation</w:t>
            </w:r>
          </w:p>
        </w:tc>
        <w:tc>
          <w:tcPr>
            <w:tcW w:w="1733" w:type="dxa"/>
          </w:tcPr>
          <w:p w14:paraId="0C58949E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from </w:t>
            </w:r>
            <w:r>
              <w:rPr>
                <w:rFonts w:cstheme="minorHAnsi"/>
                <w:sz w:val="18"/>
                <w:szCs w:val="18"/>
              </w:rPr>
              <w:t xml:space="preserve">calculations and updating partially in the database </w:t>
            </w:r>
            <w:r w:rsidRPr="00A751DE">
              <w:rPr>
                <w:rFonts w:cstheme="minorHAnsi"/>
                <w:sz w:val="18"/>
                <w:szCs w:val="18"/>
              </w:rPr>
              <w:t>with average explanation</w:t>
            </w:r>
          </w:p>
        </w:tc>
        <w:tc>
          <w:tcPr>
            <w:tcW w:w="1710" w:type="dxa"/>
          </w:tcPr>
          <w:p w14:paraId="3D4A1F68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few  errors from </w:t>
            </w:r>
            <w:r>
              <w:rPr>
                <w:rFonts w:cstheme="minorHAnsi"/>
                <w:sz w:val="18"/>
                <w:szCs w:val="18"/>
              </w:rPr>
              <w:t xml:space="preserve">calculations and updating the records in the database </w:t>
            </w:r>
            <w:r w:rsidRPr="00A751DE">
              <w:rPr>
                <w:rFonts w:cstheme="minorHAnsi"/>
                <w:sz w:val="18"/>
                <w:szCs w:val="18"/>
              </w:rPr>
              <w:t xml:space="preserve">with good explanation    </w:t>
            </w:r>
          </w:p>
        </w:tc>
        <w:tc>
          <w:tcPr>
            <w:tcW w:w="1867" w:type="dxa"/>
          </w:tcPr>
          <w:p w14:paraId="5FA3A07C" w14:textId="77777777" w:rsidR="00550DC6" w:rsidRPr="00A751DE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A751DE">
              <w:rPr>
                <w:rFonts w:cstheme="minorHAnsi"/>
                <w:spacing w:val="-2"/>
                <w:sz w:val="18"/>
                <w:szCs w:val="18"/>
              </w:rPr>
              <w:t>A</w:t>
            </w:r>
            <w:r w:rsidRPr="00A751DE">
              <w:rPr>
                <w:rFonts w:cstheme="minorHAnsi"/>
                <w:spacing w:val="2"/>
                <w:sz w:val="18"/>
                <w:szCs w:val="18"/>
              </w:rPr>
              <w:t>l</w:t>
            </w:r>
            <w:r w:rsidRPr="00A751DE">
              <w:rPr>
                <w:rFonts w:cstheme="minorHAnsi"/>
                <w:sz w:val="18"/>
                <w:szCs w:val="18"/>
              </w:rPr>
              <w:t>l</w:t>
            </w:r>
            <w:r w:rsidRPr="00A751DE">
              <w:rPr>
                <w:rFonts w:cstheme="minorHAnsi"/>
                <w:spacing w:val="5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pacing w:val="-6"/>
                <w:sz w:val="18"/>
                <w:szCs w:val="18"/>
              </w:rPr>
              <w:t>o</w:t>
            </w:r>
            <w:r w:rsidRPr="00A751DE">
              <w:rPr>
                <w:rFonts w:cstheme="minorHAnsi"/>
                <w:sz w:val="18"/>
                <w:szCs w:val="18"/>
              </w:rPr>
              <w:t>f</w:t>
            </w:r>
            <w:r w:rsidRPr="00A751DE">
              <w:rPr>
                <w:rFonts w:cstheme="minorHAnsi"/>
                <w:spacing w:val="4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z w:val="18"/>
                <w:szCs w:val="18"/>
              </w:rPr>
              <w:t>t</w:t>
            </w:r>
            <w:r w:rsidRPr="00A751DE">
              <w:rPr>
                <w:rFonts w:cstheme="minorHAnsi"/>
                <w:spacing w:val="-5"/>
                <w:sz w:val="18"/>
                <w:szCs w:val="18"/>
              </w:rPr>
              <w:t>h</w:t>
            </w:r>
            <w:r w:rsidRPr="00A751D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 xml:space="preserve">functionality implemented </w:t>
            </w:r>
            <w:r w:rsidRPr="00A751DE">
              <w:rPr>
                <w:rFonts w:cstheme="minorHAnsi"/>
                <w:sz w:val="18"/>
                <w:szCs w:val="18"/>
              </w:rPr>
              <w:t>well and explained clearly</w:t>
            </w:r>
          </w:p>
        </w:tc>
        <w:tc>
          <w:tcPr>
            <w:tcW w:w="1080" w:type="dxa"/>
          </w:tcPr>
          <w:p w14:paraId="2350AEBC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257EA7C5" w14:textId="77777777" w:rsidTr="0003352C">
        <w:trPr>
          <w:trHeight w:val="224"/>
        </w:trPr>
        <w:tc>
          <w:tcPr>
            <w:tcW w:w="1350" w:type="dxa"/>
          </w:tcPr>
          <w:p w14:paraId="26D51FA3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Deliverables</w:t>
            </w:r>
          </w:p>
        </w:tc>
        <w:tc>
          <w:tcPr>
            <w:tcW w:w="1080" w:type="dxa"/>
          </w:tcPr>
          <w:p w14:paraId="592B8435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0-1</w:t>
            </w:r>
          </w:p>
        </w:tc>
        <w:tc>
          <w:tcPr>
            <w:tcW w:w="1710" w:type="dxa"/>
          </w:tcPr>
          <w:p w14:paraId="757BD6D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2-3</w:t>
            </w:r>
          </w:p>
        </w:tc>
        <w:tc>
          <w:tcPr>
            <w:tcW w:w="1733" w:type="dxa"/>
          </w:tcPr>
          <w:p w14:paraId="2AEE0465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4-5</w:t>
            </w:r>
          </w:p>
        </w:tc>
        <w:tc>
          <w:tcPr>
            <w:tcW w:w="1710" w:type="dxa"/>
          </w:tcPr>
          <w:p w14:paraId="082B6E23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6-8</w:t>
            </w:r>
          </w:p>
        </w:tc>
        <w:tc>
          <w:tcPr>
            <w:tcW w:w="1867" w:type="dxa"/>
          </w:tcPr>
          <w:p w14:paraId="052CE73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9-10</w:t>
            </w:r>
          </w:p>
        </w:tc>
        <w:tc>
          <w:tcPr>
            <w:tcW w:w="1080" w:type="dxa"/>
          </w:tcPr>
          <w:p w14:paraId="26AF132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02F184EF" w14:textId="77777777" w:rsidTr="0003352C">
        <w:trPr>
          <w:trHeight w:val="224"/>
        </w:trPr>
        <w:tc>
          <w:tcPr>
            <w:tcW w:w="1350" w:type="dxa"/>
          </w:tcPr>
          <w:p w14:paraId="06F6F9ED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Crystal Report </w:t>
            </w:r>
          </w:p>
        </w:tc>
        <w:tc>
          <w:tcPr>
            <w:tcW w:w="1080" w:type="dxa"/>
          </w:tcPr>
          <w:p w14:paraId="4BDEA5E8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Poor implementation or no attempt</w:t>
            </w:r>
          </w:p>
        </w:tc>
        <w:tc>
          <w:tcPr>
            <w:tcW w:w="1710" w:type="dxa"/>
          </w:tcPr>
          <w:p w14:paraId="378F8096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have errors </w:t>
            </w:r>
            <w:r>
              <w:rPr>
                <w:rFonts w:cstheme="minorHAnsi"/>
                <w:sz w:val="18"/>
                <w:szCs w:val="18"/>
              </w:rPr>
              <w:t xml:space="preserve">on simple and export report with </w:t>
            </w:r>
            <w:r w:rsidRPr="00A751DE">
              <w:rPr>
                <w:rFonts w:cstheme="minorHAnsi"/>
                <w:sz w:val="18"/>
                <w:szCs w:val="18"/>
              </w:rPr>
              <w:t>poor explanation</w:t>
            </w:r>
          </w:p>
        </w:tc>
        <w:tc>
          <w:tcPr>
            <w:tcW w:w="1733" w:type="dxa"/>
          </w:tcPr>
          <w:p w14:paraId="1744C307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>Attempted development but have errors from</w:t>
            </w:r>
            <w:r>
              <w:rPr>
                <w:rFonts w:cstheme="minorHAnsi"/>
                <w:sz w:val="18"/>
                <w:szCs w:val="18"/>
              </w:rPr>
              <w:t xml:space="preserve"> simple and export report</w:t>
            </w:r>
            <w:r w:rsidRPr="00A751DE">
              <w:rPr>
                <w:rFonts w:cstheme="minorHAnsi"/>
                <w:sz w:val="18"/>
                <w:szCs w:val="18"/>
              </w:rPr>
              <w:t xml:space="preserve"> with average explanation</w:t>
            </w:r>
          </w:p>
        </w:tc>
        <w:tc>
          <w:tcPr>
            <w:tcW w:w="1710" w:type="dxa"/>
          </w:tcPr>
          <w:p w14:paraId="43FA906D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z w:val="18"/>
                <w:szCs w:val="18"/>
              </w:rPr>
              <w:t xml:space="preserve">Attempted development but few  errors from </w:t>
            </w:r>
            <w:r>
              <w:rPr>
                <w:rFonts w:cstheme="minorHAnsi"/>
                <w:sz w:val="18"/>
                <w:szCs w:val="18"/>
              </w:rPr>
              <w:t>simple and export report</w:t>
            </w:r>
            <w:r w:rsidRPr="00A751DE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with </w:t>
            </w:r>
            <w:r w:rsidRPr="00A751DE">
              <w:rPr>
                <w:rFonts w:cstheme="minorHAnsi"/>
                <w:sz w:val="18"/>
                <w:szCs w:val="18"/>
              </w:rPr>
              <w:t xml:space="preserve">good explanation    </w:t>
            </w:r>
          </w:p>
        </w:tc>
        <w:tc>
          <w:tcPr>
            <w:tcW w:w="1867" w:type="dxa"/>
          </w:tcPr>
          <w:p w14:paraId="7E8377DE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spacing w:val="-2"/>
                <w:sz w:val="18"/>
                <w:szCs w:val="18"/>
              </w:rPr>
              <w:t>A</w:t>
            </w:r>
            <w:r w:rsidRPr="00A751DE">
              <w:rPr>
                <w:rFonts w:cstheme="minorHAnsi"/>
                <w:spacing w:val="2"/>
                <w:sz w:val="18"/>
                <w:szCs w:val="18"/>
              </w:rPr>
              <w:t>l</w:t>
            </w:r>
            <w:r w:rsidRPr="00A751DE">
              <w:rPr>
                <w:rFonts w:cstheme="minorHAnsi"/>
                <w:sz w:val="18"/>
                <w:szCs w:val="18"/>
              </w:rPr>
              <w:t>l</w:t>
            </w:r>
            <w:r w:rsidRPr="00A751DE">
              <w:rPr>
                <w:rFonts w:cstheme="minorHAnsi"/>
                <w:spacing w:val="5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pacing w:val="-6"/>
                <w:sz w:val="18"/>
                <w:szCs w:val="18"/>
              </w:rPr>
              <w:t>o</w:t>
            </w:r>
            <w:r w:rsidRPr="00A751DE">
              <w:rPr>
                <w:rFonts w:cstheme="minorHAnsi"/>
                <w:sz w:val="18"/>
                <w:szCs w:val="18"/>
              </w:rPr>
              <w:t>f</w:t>
            </w:r>
            <w:r w:rsidRPr="00A751DE">
              <w:rPr>
                <w:rFonts w:cstheme="minorHAnsi"/>
                <w:spacing w:val="4"/>
                <w:sz w:val="18"/>
                <w:szCs w:val="18"/>
              </w:rPr>
              <w:t xml:space="preserve"> </w:t>
            </w:r>
            <w:r w:rsidRPr="00A751DE">
              <w:rPr>
                <w:rFonts w:cstheme="minorHAnsi"/>
                <w:sz w:val="18"/>
                <w:szCs w:val="18"/>
              </w:rPr>
              <w:t>t</w:t>
            </w:r>
            <w:r w:rsidRPr="00A751DE">
              <w:rPr>
                <w:rFonts w:cstheme="minorHAnsi"/>
                <w:spacing w:val="-5"/>
                <w:sz w:val="18"/>
                <w:szCs w:val="18"/>
              </w:rPr>
              <w:t>h</w:t>
            </w:r>
            <w:r w:rsidRPr="00A751D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 xml:space="preserve">functionality implemented </w:t>
            </w:r>
            <w:r w:rsidRPr="00A751DE">
              <w:rPr>
                <w:rFonts w:cstheme="minorHAnsi"/>
                <w:sz w:val="18"/>
                <w:szCs w:val="18"/>
              </w:rPr>
              <w:t>well and explained clearly</w:t>
            </w:r>
          </w:p>
        </w:tc>
        <w:tc>
          <w:tcPr>
            <w:tcW w:w="1080" w:type="dxa"/>
          </w:tcPr>
          <w:p w14:paraId="149A6A6D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2962BCF4" w14:textId="77777777" w:rsidTr="0003352C">
        <w:trPr>
          <w:trHeight w:val="224"/>
        </w:trPr>
        <w:tc>
          <w:tcPr>
            <w:tcW w:w="1350" w:type="dxa"/>
          </w:tcPr>
          <w:p w14:paraId="0685742F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Deliverables</w:t>
            </w:r>
          </w:p>
        </w:tc>
        <w:tc>
          <w:tcPr>
            <w:tcW w:w="4523" w:type="dxa"/>
            <w:gridSpan w:val="3"/>
          </w:tcPr>
          <w:p w14:paraId="48C6DAC2" w14:textId="77777777" w:rsidR="00550DC6" w:rsidRPr="00A751DE" w:rsidRDefault="00550DC6" w:rsidP="0003352C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0-5</w:t>
            </w:r>
          </w:p>
        </w:tc>
        <w:tc>
          <w:tcPr>
            <w:tcW w:w="1710" w:type="dxa"/>
          </w:tcPr>
          <w:p w14:paraId="0FC33157" w14:textId="77777777" w:rsidR="00550DC6" w:rsidRPr="00A751DE" w:rsidRDefault="00550DC6" w:rsidP="0003352C">
            <w:pPr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6-8</w:t>
            </w:r>
          </w:p>
        </w:tc>
        <w:tc>
          <w:tcPr>
            <w:tcW w:w="1867" w:type="dxa"/>
          </w:tcPr>
          <w:p w14:paraId="4E489E3D" w14:textId="77777777" w:rsidR="00550DC6" w:rsidRPr="00A751DE" w:rsidRDefault="00550DC6" w:rsidP="0003352C">
            <w:pPr>
              <w:rPr>
                <w:rFonts w:cstheme="minorHAnsi"/>
                <w:b/>
                <w:sz w:val="18"/>
                <w:szCs w:val="18"/>
              </w:rPr>
            </w:pPr>
            <w:r w:rsidRPr="00A751DE">
              <w:rPr>
                <w:rFonts w:cstheme="minorHAnsi"/>
                <w:b/>
                <w:sz w:val="18"/>
                <w:szCs w:val="18"/>
              </w:rPr>
              <w:t>9-10</w:t>
            </w:r>
          </w:p>
        </w:tc>
        <w:tc>
          <w:tcPr>
            <w:tcW w:w="1080" w:type="dxa"/>
          </w:tcPr>
          <w:p w14:paraId="52EB5683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50DC6" w:rsidRPr="00A751DE" w14:paraId="725C3523" w14:textId="77777777" w:rsidTr="0003352C">
        <w:trPr>
          <w:trHeight w:val="419"/>
        </w:trPr>
        <w:tc>
          <w:tcPr>
            <w:tcW w:w="1350" w:type="dxa"/>
          </w:tcPr>
          <w:p w14:paraId="4BF79C8E" w14:textId="77777777" w:rsidR="00550DC6" w:rsidRPr="00F840D0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F840D0">
              <w:rPr>
                <w:rFonts w:cstheme="minorHAnsi"/>
                <w:sz w:val="18"/>
                <w:szCs w:val="18"/>
              </w:rPr>
              <w:t xml:space="preserve">Documentation </w:t>
            </w:r>
          </w:p>
        </w:tc>
        <w:tc>
          <w:tcPr>
            <w:tcW w:w="4523" w:type="dxa"/>
            <w:gridSpan w:val="3"/>
          </w:tcPr>
          <w:p w14:paraId="753DCB19" w14:textId="77777777" w:rsidR="00550DC6" w:rsidRPr="00F840D0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F840D0">
              <w:rPr>
                <w:rFonts w:cstheme="minorHAnsi"/>
                <w:spacing w:val="-2"/>
                <w:position w:val="1"/>
                <w:sz w:val="18"/>
                <w:szCs w:val="18"/>
              </w:rPr>
              <w:t>Report layout is not well formatted, consist only of the coding while the table of content and referencing and comments and explanation of code are missing</w:t>
            </w:r>
          </w:p>
        </w:tc>
        <w:tc>
          <w:tcPr>
            <w:tcW w:w="1710" w:type="dxa"/>
          </w:tcPr>
          <w:p w14:paraId="5EA58447" w14:textId="77777777" w:rsidR="00550DC6" w:rsidRPr="00F840D0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F840D0">
              <w:rPr>
                <w:sz w:val="18"/>
                <w:szCs w:val="18"/>
              </w:rPr>
              <w:t>Report layout is  well formatted with the coding but either the table of content or referencing or comments are missing or explanation are missing</w:t>
            </w:r>
          </w:p>
        </w:tc>
        <w:tc>
          <w:tcPr>
            <w:tcW w:w="1867" w:type="dxa"/>
          </w:tcPr>
          <w:p w14:paraId="0ED07DEC" w14:textId="77777777" w:rsidR="00550DC6" w:rsidRPr="00F840D0" w:rsidRDefault="00550DC6" w:rsidP="0003352C">
            <w:pPr>
              <w:jc w:val="both"/>
              <w:rPr>
                <w:rFonts w:cstheme="minorHAnsi"/>
                <w:sz w:val="18"/>
                <w:szCs w:val="18"/>
              </w:rPr>
            </w:pPr>
            <w:r w:rsidRPr="00F840D0">
              <w:rPr>
                <w:sz w:val="18"/>
                <w:szCs w:val="18"/>
              </w:rPr>
              <w:t>Report layout is  well formatted with the coding, the table of content, referencing comments included with detail explanation</w:t>
            </w:r>
          </w:p>
        </w:tc>
        <w:tc>
          <w:tcPr>
            <w:tcW w:w="1080" w:type="dxa"/>
          </w:tcPr>
          <w:p w14:paraId="6F7B9050" w14:textId="77777777" w:rsidR="00550DC6" w:rsidRPr="00A751DE" w:rsidRDefault="00550DC6" w:rsidP="0003352C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566F6517" w14:textId="77777777" w:rsidR="00550DC6" w:rsidRPr="00550DC6" w:rsidRDefault="00550DC6" w:rsidP="00550DC6">
      <w:pPr>
        <w:spacing w:line="360" w:lineRule="auto"/>
        <w:ind w:left="360"/>
        <w:rPr>
          <w:rFonts w:ascii="Calibri" w:hAnsi="Calibri" w:cs="Times New Roman"/>
          <w:b/>
          <w:u w:val="single"/>
        </w:rPr>
      </w:pPr>
    </w:p>
    <w:tbl>
      <w:tblPr>
        <w:tblW w:w="2652" w:type="dxa"/>
        <w:tblInd w:w="7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990"/>
      </w:tblGrid>
      <w:tr w:rsidR="00550DC6" w:rsidRPr="00544721" w14:paraId="6689947D" w14:textId="77777777" w:rsidTr="0003352C">
        <w:trPr>
          <w:trHeight w:val="602"/>
        </w:trPr>
        <w:tc>
          <w:tcPr>
            <w:tcW w:w="1662" w:type="dxa"/>
            <w:vAlign w:val="center"/>
          </w:tcPr>
          <w:p w14:paraId="0A861A6C" w14:textId="77777777" w:rsidR="00550DC6" w:rsidRPr="00544721" w:rsidRDefault="00550DC6" w:rsidP="0003352C">
            <w:pPr>
              <w:spacing w:line="360" w:lineRule="auto"/>
              <w:rPr>
                <w:rFonts w:ascii="Calibri" w:hAnsi="Calibri" w:cs="Times New Roman"/>
                <w:b/>
              </w:rPr>
            </w:pPr>
            <w:r w:rsidRPr="00544721">
              <w:rPr>
                <w:rFonts w:ascii="Calibri" w:hAnsi="Calibri" w:cs="Times New Roman"/>
                <w:b/>
              </w:rPr>
              <w:t>Total Marks</w:t>
            </w:r>
          </w:p>
        </w:tc>
        <w:tc>
          <w:tcPr>
            <w:tcW w:w="990" w:type="dxa"/>
          </w:tcPr>
          <w:p w14:paraId="55B04666" w14:textId="77777777" w:rsidR="00550DC6" w:rsidRPr="00544721" w:rsidRDefault="00550DC6" w:rsidP="0003352C">
            <w:pPr>
              <w:spacing w:line="360" w:lineRule="auto"/>
              <w:rPr>
                <w:rFonts w:ascii="Calibri" w:hAnsi="Calibri" w:cs="Times New Roman"/>
                <w:b/>
                <w:u w:val="single"/>
              </w:rPr>
            </w:pPr>
          </w:p>
        </w:tc>
      </w:tr>
      <w:tr w:rsidR="00550DC6" w:rsidRPr="00544721" w14:paraId="171E01CF" w14:textId="77777777" w:rsidTr="0003352C">
        <w:trPr>
          <w:trHeight w:val="602"/>
        </w:trPr>
        <w:tc>
          <w:tcPr>
            <w:tcW w:w="1662" w:type="dxa"/>
            <w:vAlign w:val="center"/>
          </w:tcPr>
          <w:p w14:paraId="47126CA8" w14:textId="77777777" w:rsidR="00550DC6" w:rsidRPr="00544721" w:rsidRDefault="00550DC6" w:rsidP="0003352C">
            <w:pPr>
              <w:spacing w:line="360" w:lineRule="auto"/>
              <w:rPr>
                <w:rFonts w:ascii="Calibri" w:hAnsi="Calibri" w:cs="Times New Roman"/>
                <w:b/>
              </w:rPr>
            </w:pPr>
            <w:r w:rsidRPr="00544721">
              <w:rPr>
                <w:rFonts w:ascii="Calibri" w:hAnsi="Calibri" w:cs="Times New Roman"/>
                <w:b/>
              </w:rPr>
              <w:t xml:space="preserve">Penalty </w:t>
            </w:r>
          </w:p>
        </w:tc>
        <w:tc>
          <w:tcPr>
            <w:tcW w:w="990" w:type="dxa"/>
          </w:tcPr>
          <w:p w14:paraId="28DF3C6E" w14:textId="77777777" w:rsidR="00550DC6" w:rsidRPr="00544721" w:rsidRDefault="00550DC6" w:rsidP="0003352C">
            <w:pPr>
              <w:spacing w:line="360" w:lineRule="auto"/>
              <w:rPr>
                <w:rFonts w:ascii="Calibri" w:hAnsi="Calibri" w:cs="Times New Roman"/>
                <w:b/>
                <w:u w:val="single"/>
              </w:rPr>
            </w:pPr>
          </w:p>
        </w:tc>
      </w:tr>
      <w:tr w:rsidR="00550DC6" w:rsidRPr="00544721" w14:paraId="4BD9462C" w14:textId="77777777" w:rsidTr="0003352C">
        <w:trPr>
          <w:trHeight w:val="602"/>
        </w:trPr>
        <w:tc>
          <w:tcPr>
            <w:tcW w:w="1662" w:type="dxa"/>
            <w:vAlign w:val="center"/>
          </w:tcPr>
          <w:p w14:paraId="75381E5D" w14:textId="77777777" w:rsidR="00550DC6" w:rsidRPr="00544721" w:rsidRDefault="00550DC6" w:rsidP="0003352C">
            <w:pPr>
              <w:spacing w:line="360" w:lineRule="auto"/>
              <w:rPr>
                <w:rFonts w:ascii="Calibri" w:hAnsi="Calibri" w:cs="Times New Roman"/>
                <w:b/>
              </w:rPr>
            </w:pPr>
            <w:r w:rsidRPr="00544721">
              <w:rPr>
                <w:rFonts w:ascii="Calibri" w:hAnsi="Calibri" w:cs="Times New Roman"/>
                <w:b/>
              </w:rPr>
              <w:t>Final marks</w:t>
            </w:r>
          </w:p>
        </w:tc>
        <w:tc>
          <w:tcPr>
            <w:tcW w:w="990" w:type="dxa"/>
          </w:tcPr>
          <w:p w14:paraId="04F1D086" w14:textId="77777777" w:rsidR="00550DC6" w:rsidRPr="00544721" w:rsidRDefault="00550DC6" w:rsidP="0003352C">
            <w:pPr>
              <w:spacing w:line="360" w:lineRule="auto"/>
              <w:rPr>
                <w:rFonts w:ascii="Calibri" w:hAnsi="Calibri" w:cs="Times New Roman"/>
                <w:b/>
                <w:u w:val="single"/>
              </w:rPr>
            </w:pPr>
          </w:p>
        </w:tc>
      </w:tr>
    </w:tbl>
    <w:p w14:paraId="6965E73D" w14:textId="77777777" w:rsidR="00550DC6" w:rsidRPr="00550DC6" w:rsidRDefault="00550DC6" w:rsidP="00550DC6">
      <w:pPr>
        <w:pStyle w:val="ListParagraph"/>
        <w:numPr>
          <w:ilvl w:val="0"/>
          <w:numId w:val="17"/>
        </w:numPr>
        <w:rPr>
          <w:rFonts w:ascii="Calibri" w:hAnsi="Calibri" w:cs="Times New Roman"/>
          <w:vanish/>
        </w:rPr>
      </w:pPr>
    </w:p>
    <w:p w14:paraId="08E37D71" w14:textId="6F06D46C" w:rsidR="00550DC6" w:rsidRDefault="00550DC6" w:rsidP="00550DC6">
      <w:pPr>
        <w:spacing w:line="360" w:lineRule="auto"/>
        <w:ind w:left="360"/>
        <w:jc w:val="both"/>
        <w:rPr>
          <w:rFonts w:cstheme="minorHAnsi"/>
          <w:b/>
          <w:color w:val="0070C0"/>
        </w:rPr>
      </w:pPr>
      <w:r w:rsidRPr="00550DC6">
        <w:rPr>
          <w:rFonts w:ascii="Calibri" w:hAnsi="Calibri" w:cs="Times New Roman"/>
          <w:b/>
        </w:rPr>
        <w:t>Signature of Teacher</w:t>
      </w:r>
    </w:p>
    <w:p w14:paraId="4EF57CE5" w14:textId="77777777" w:rsidR="00550DC6" w:rsidRPr="00550DC6" w:rsidRDefault="00550DC6" w:rsidP="00550DC6">
      <w:pPr>
        <w:jc w:val="both"/>
        <w:rPr>
          <w:rFonts w:cstheme="minorHAnsi"/>
          <w:b/>
          <w:color w:val="0070C0"/>
        </w:rPr>
      </w:pPr>
    </w:p>
    <w:p w14:paraId="29A447EF" w14:textId="77777777" w:rsidR="00146EDE" w:rsidRPr="00146EDE" w:rsidRDefault="00146EDE" w:rsidP="00146EDE">
      <w:pPr>
        <w:pStyle w:val="ListParagraph"/>
        <w:numPr>
          <w:ilvl w:val="0"/>
          <w:numId w:val="17"/>
        </w:numPr>
        <w:rPr>
          <w:rFonts w:ascii="Calibri" w:hAnsi="Calibri" w:cs="Times New Roman"/>
          <w:vanish/>
        </w:rPr>
      </w:pPr>
    </w:p>
    <w:sectPr w:rsidR="00146EDE" w:rsidRPr="00146EDE" w:rsidSect="00A52E5C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170" w:right="1440" w:bottom="1440" w:left="1440" w:header="27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062B1" w14:textId="77777777" w:rsidR="001D403F" w:rsidRDefault="001D403F" w:rsidP="008D0B8B">
      <w:pPr>
        <w:spacing w:after="0" w:line="240" w:lineRule="auto"/>
      </w:pPr>
      <w:r>
        <w:separator/>
      </w:r>
    </w:p>
  </w:endnote>
  <w:endnote w:type="continuationSeparator" w:id="0">
    <w:p w14:paraId="0E9B42CE" w14:textId="77777777" w:rsidR="001D403F" w:rsidRDefault="001D403F" w:rsidP="008D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4801" w14:textId="3D66EDB2" w:rsidR="00A52E5C" w:rsidRPr="005F2E80" w:rsidRDefault="008F752C" w:rsidP="00A52E5C">
    <w:pPr>
      <w:tabs>
        <w:tab w:val="center" w:pos="4320"/>
        <w:tab w:val="right" w:pos="10080"/>
      </w:tabs>
      <w:spacing w:after="0" w:line="240" w:lineRule="auto"/>
      <w:ind w:left="-630" w:right="-720"/>
      <w:rPr>
        <w:rFonts w:eastAsia="Times New Roman" w:cstheme="minorHAnsi"/>
        <w:bCs/>
        <w:sz w:val="20"/>
        <w:szCs w:val="20"/>
      </w:rPr>
    </w:pPr>
    <w:r>
      <w:rPr>
        <w:rFonts w:eastAsia="Times New Roman" w:cstheme="minorHAnsi"/>
        <w:bCs/>
        <w:sz w:val="20"/>
        <w:szCs w:val="20"/>
      </w:rPr>
      <w:t>MEC_AMO_TEM_036</w:t>
    </w:r>
    <w:r w:rsidR="007273BF" w:rsidRPr="005F2E80">
      <w:rPr>
        <w:rFonts w:eastAsia="Times New Roman" w:cstheme="minorHAnsi"/>
        <w:bCs/>
        <w:sz w:val="20"/>
        <w:szCs w:val="20"/>
      </w:rPr>
      <w:t>_0</w:t>
    </w:r>
    <w:r w:rsidR="00E04A68">
      <w:rPr>
        <w:rFonts w:eastAsia="Times New Roman" w:cstheme="minorHAnsi"/>
        <w:bCs/>
        <w:sz w:val="20"/>
        <w:szCs w:val="20"/>
      </w:rPr>
      <w:t>2</w:t>
    </w:r>
    <w:r w:rsidR="007273BF" w:rsidRPr="005F2E80">
      <w:rPr>
        <w:rFonts w:eastAsia="Times New Roman" w:cstheme="minorHAnsi"/>
        <w:sz w:val="20"/>
        <w:szCs w:val="20"/>
      </w:rPr>
      <w:tab/>
    </w:r>
    <w:r w:rsidR="007273BF" w:rsidRPr="005F2E80">
      <w:rPr>
        <w:rFonts w:eastAsia="Times New Roman" w:cstheme="minorHAnsi"/>
        <w:sz w:val="20"/>
        <w:szCs w:val="20"/>
      </w:rPr>
      <w:tab/>
      <w:t xml:space="preserve">Page </w:t>
    </w:r>
    <w:r w:rsidR="007273BF" w:rsidRPr="005F2E80">
      <w:rPr>
        <w:rFonts w:eastAsia="Times New Roman" w:cstheme="minorHAnsi"/>
        <w:b/>
        <w:bCs/>
        <w:sz w:val="20"/>
        <w:szCs w:val="20"/>
      </w:rPr>
      <w:fldChar w:fldCharType="begin"/>
    </w:r>
    <w:r w:rsidR="007273BF" w:rsidRPr="005F2E80">
      <w:rPr>
        <w:rFonts w:eastAsia="Times New Roman" w:cstheme="minorHAnsi"/>
        <w:b/>
        <w:bCs/>
        <w:sz w:val="20"/>
        <w:szCs w:val="20"/>
      </w:rPr>
      <w:instrText xml:space="preserve"> PAGE </w:instrText>
    </w:r>
    <w:r w:rsidR="007273BF" w:rsidRPr="005F2E80">
      <w:rPr>
        <w:rFonts w:eastAsia="Times New Roman" w:cstheme="minorHAnsi"/>
        <w:b/>
        <w:bCs/>
        <w:sz w:val="20"/>
        <w:szCs w:val="20"/>
      </w:rPr>
      <w:fldChar w:fldCharType="separate"/>
    </w:r>
    <w:r w:rsidR="002A216A">
      <w:rPr>
        <w:rFonts w:eastAsia="Times New Roman" w:cstheme="minorHAnsi"/>
        <w:b/>
        <w:bCs/>
        <w:noProof/>
        <w:sz w:val="20"/>
        <w:szCs w:val="20"/>
      </w:rPr>
      <w:t>6</w:t>
    </w:r>
    <w:r w:rsidR="007273BF" w:rsidRPr="005F2E80">
      <w:rPr>
        <w:rFonts w:eastAsia="Times New Roman" w:cstheme="minorHAnsi"/>
        <w:b/>
        <w:bCs/>
        <w:sz w:val="20"/>
        <w:szCs w:val="20"/>
      </w:rPr>
      <w:fldChar w:fldCharType="end"/>
    </w:r>
    <w:r w:rsidR="007273BF" w:rsidRPr="005F2E80">
      <w:rPr>
        <w:rFonts w:eastAsia="Times New Roman" w:cstheme="minorHAnsi"/>
        <w:sz w:val="20"/>
        <w:szCs w:val="20"/>
      </w:rPr>
      <w:t xml:space="preserve"> of </w:t>
    </w:r>
    <w:r w:rsidR="007273BF" w:rsidRPr="005F2E80">
      <w:rPr>
        <w:rFonts w:eastAsia="Times New Roman" w:cstheme="minorHAnsi"/>
        <w:b/>
        <w:bCs/>
        <w:sz w:val="20"/>
        <w:szCs w:val="20"/>
      </w:rPr>
      <w:fldChar w:fldCharType="begin"/>
    </w:r>
    <w:r w:rsidR="007273BF" w:rsidRPr="005F2E80">
      <w:rPr>
        <w:rFonts w:eastAsia="Times New Roman" w:cstheme="minorHAnsi"/>
        <w:b/>
        <w:bCs/>
        <w:sz w:val="20"/>
        <w:szCs w:val="20"/>
      </w:rPr>
      <w:instrText xml:space="preserve"> NUMPAGES  </w:instrText>
    </w:r>
    <w:r w:rsidR="007273BF" w:rsidRPr="005F2E80">
      <w:rPr>
        <w:rFonts w:eastAsia="Times New Roman" w:cstheme="minorHAnsi"/>
        <w:b/>
        <w:bCs/>
        <w:sz w:val="20"/>
        <w:szCs w:val="20"/>
      </w:rPr>
      <w:fldChar w:fldCharType="separate"/>
    </w:r>
    <w:r w:rsidR="002A216A">
      <w:rPr>
        <w:rFonts w:eastAsia="Times New Roman" w:cstheme="minorHAnsi"/>
        <w:b/>
        <w:bCs/>
        <w:noProof/>
        <w:sz w:val="20"/>
        <w:szCs w:val="20"/>
      </w:rPr>
      <w:t>7</w:t>
    </w:r>
    <w:r w:rsidR="007273BF" w:rsidRPr="005F2E80">
      <w:rPr>
        <w:rFonts w:eastAsia="Times New Roman" w:cstheme="minorHAnsi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4804" w14:textId="77777777" w:rsidR="00D3225B" w:rsidRDefault="007273BF">
    <w:pPr>
      <w:pStyle w:val="Footer"/>
      <w:jc w:val="right"/>
    </w:pPr>
    <w:r>
      <w:rPr>
        <w:noProof/>
        <w:lang w:bidi="k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44806" wp14:editId="29A44807">
              <wp:simplePos x="0" y="0"/>
              <wp:positionH relativeFrom="column">
                <wp:posOffset>-25879</wp:posOffset>
              </wp:positionH>
              <wp:positionV relativeFrom="paragraph">
                <wp:posOffset>30444</wp:posOffset>
              </wp:positionV>
              <wp:extent cx="6072996" cy="0"/>
              <wp:effectExtent l="57150" t="38100" r="4254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2996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19983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.4pt" to="476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</w:p>
  <w:p w14:paraId="29A44805" w14:textId="77777777" w:rsidR="005C5811" w:rsidRDefault="007273BF">
    <w:pPr>
      <w:pStyle w:val="Footer"/>
      <w:jc w:val="right"/>
    </w:pPr>
    <w:r w:rsidRPr="00EB62B7">
      <w:rPr>
        <w:color w:val="FF0000"/>
      </w:rPr>
      <w:t>Module Code</w:t>
    </w:r>
    <w:r>
      <w:t xml:space="preserve">                                                                                                                                          </w:t>
    </w:r>
    <w:sdt>
      <w:sdtPr>
        <w:id w:val="-39285451"/>
        <w:docPartObj>
          <w:docPartGallery w:val="Page Numbers (Bottom of Page)"/>
          <w:docPartUnique/>
        </w:docPartObj>
      </w:sdtPr>
      <w:sdtEndPr/>
      <w:sdtContent>
        <w:sdt>
          <w:sdtPr>
            <w:id w:val="-206732194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EA348" w14:textId="77777777" w:rsidR="001D403F" w:rsidRDefault="001D403F" w:rsidP="008D0B8B">
      <w:pPr>
        <w:spacing w:after="0" w:line="240" w:lineRule="auto"/>
      </w:pPr>
      <w:r>
        <w:separator/>
      </w:r>
    </w:p>
  </w:footnote>
  <w:footnote w:type="continuationSeparator" w:id="0">
    <w:p w14:paraId="1A08CD9F" w14:textId="77777777" w:rsidR="001D403F" w:rsidRDefault="001D403F" w:rsidP="008D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47FF" w14:textId="77777777" w:rsidR="00A52E5C" w:rsidRDefault="001D403F" w:rsidP="007467A9">
    <w:pPr>
      <w:pStyle w:val="Header"/>
      <w:jc w:val="right"/>
      <w:rPr>
        <w:b/>
        <w:bCs/>
        <w:color w:val="ED7D31" w:themeColor="accent2"/>
      </w:rPr>
    </w:pPr>
  </w:p>
  <w:p w14:paraId="29A44800" w14:textId="6D37714B" w:rsidR="00D66E0D" w:rsidRPr="008D0B8B" w:rsidRDefault="00E120D5" w:rsidP="0017563C">
    <w:pPr>
      <w:pStyle w:val="Header"/>
      <w:jc w:val="right"/>
      <w:rPr>
        <w:b/>
        <w:color w:val="00B050"/>
      </w:rPr>
    </w:pPr>
    <w:r>
      <w:rPr>
        <w:b/>
        <w:color w:val="00B050"/>
      </w:rPr>
      <w:t>Visual Programming</w:t>
    </w:r>
    <w:r w:rsidRPr="008D0B8B">
      <w:rPr>
        <w:b/>
        <w:color w:val="00B050"/>
      </w:rPr>
      <w:t xml:space="preserve"> (</w:t>
    </w:r>
    <w:r>
      <w:rPr>
        <w:b/>
        <w:color w:val="00B050"/>
      </w:rPr>
      <w:t>COMP 1007</w:t>
    </w:r>
    <w:r w:rsidR="00E914ED">
      <w:rPr>
        <w:b/>
        <w:color w:val="00B050"/>
      </w:rPr>
      <w:t>.1</w:t>
    </w:r>
    <w:r w:rsidR="007273BF" w:rsidRPr="008D0B8B">
      <w:rPr>
        <w:b/>
        <w:color w:val="00B050"/>
      </w:rPr>
      <w:t xml:space="preserve">) – </w:t>
    </w:r>
    <w:r w:rsidR="0035672A">
      <w:rPr>
        <w:b/>
        <w:color w:val="00B050"/>
      </w:rPr>
      <w:t>Fall</w:t>
    </w:r>
    <w:r w:rsidR="007273BF" w:rsidRPr="008D0B8B">
      <w:rPr>
        <w:b/>
        <w:color w:val="00B050"/>
      </w:rPr>
      <w:t xml:space="preserve"> -</w:t>
    </w:r>
    <w:r>
      <w:rPr>
        <w:b/>
        <w:color w:val="00B050"/>
      </w:rPr>
      <w:t>2</w:t>
    </w:r>
    <w:r w:rsidR="00D94211">
      <w:rPr>
        <w:b/>
        <w:color w:val="00B050"/>
      </w:rPr>
      <w:t>1</w:t>
    </w:r>
    <w:r w:rsidR="007273BF" w:rsidRPr="008D0B8B">
      <w:rPr>
        <w:b/>
        <w:color w:val="00B050"/>
      </w:rPr>
      <w:t xml:space="preserve"> – CW</w:t>
    </w:r>
    <w:r w:rsidR="002A216A">
      <w:rPr>
        <w:b/>
        <w:color w:val="00B050"/>
      </w:rPr>
      <w:t xml:space="preserve">3 </w:t>
    </w:r>
    <w:r w:rsidR="007273BF" w:rsidRPr="008D0B8B">
      <w:rPr>
        <w:b/>
        <w:color w:val="00B050"/>
      </w:rPr>
      <w:t>(Assignment</w:t>
    </w:r>
    <w:r w:rsidR="00F27941">
      <w:rPr>
        <w:b/>
        <w:color w:val="00B050"/>
      </w:rPr>
      <w:t>)</w:t>
    </w:r>
    <w:r w:rsidR="007273BF" w:rsidRPr="008D0B8B">
      <w:rPr>
        <w:b/>
        <w:color w:val="00B050"/>
      </w:rPr>
      <w:t xml:space="preserve"> –</w:t>
    </w:r>
    <w:r>
      <w:rPr>
        <w:b/>
        <w:color w:val="00B050"/>
      </w:rPr>
      <w:t>All</w:t>
    </w:r>
    <w:r w:rsidR="008D0B8B">
      <w:rPr>
        <w:b/>
        <w:color w:val="00B050"/>
      </w:rPr>
      <w:t>– AK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4802" w14:textId="77777777" w:rsidR="008C3037" w:rsidRPr="003A0878" w:rsidRDefault="007273BF" w:rsidP="005C5811">
    <w:pPr>
      <w:pStyle w:val="Header"/>
      <w:jc w:val="right"/>
      <w:rPr>
        <w:color w:val="FF0000"/>
      </w:rPr>
    </w:pPr>
    <w:r>
      <w:rPr>
        <w:noProof/>
        <w:color w:val="FF0000"/>
      </w:rPr>
      <w:t>Naming convent</w:t>
    </w:r>
    <w:r w:rsidRPr="003A0878">
      <w:rPr>
        <w:noProof/>
        <w:color w:val="FF0000"/>
      </w:rPr>
      <w:t>ion</w:t>
    </w:r>
    <w:r w:rsidRPr="003A0878">
      <w:rPr>
        <w:color w:val="FF0000"/>
      </w:rPr>
      <w:t xml:space="preserve">  </w:t>
    </w:r>
  </w:p>
  <w:p w14:paraId="29A44803" w14:textId="77777777" w:rsidR="008C3037" w:rsidRDefault="001D403F" w:rsidP="008C303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1E8F"/>
    <w:multiLevelType w:val="hybridMultilevel"/>
    <w:tmpl w:val="F86289E0"/>
    <w:lvl w:ilvl="0" w:tplc="2416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DD9"/>
    <w:multiLevelType w:val="hybridMultilevel"/>
    <w:tmpl w:val="15327B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638"/>
    <w:multiLevelType w:val="hybridMultilevel"/>
    <w:tmpl w:val="5AB437C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7AA7FE3"/>
    <w:multiLevelType w:val="hybridMultilevel"/>
    <w:tmpl w:val="0B5C09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97D7664"/>
    <w:multiLevelType w:val="hybridMultilevel"/>
    <w:tmpl w:val="3FB45502"/>
    <w:lvl w:ilvl="0" w:tplc="89CE0A9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EE4FBF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D3EFC4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4C081C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37007A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9DE081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3405E7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3FCFEA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BCB9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62791"/>
    <w:multiLevelType w:val="hybridMultilevel"/>
    <w:tmpl w:val="ADC2790E"/>
    <w:lvl w:ilvl="0" w:tplc="93AA886C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8E1F99"/>
    <w:multiLevelType w:val="hybridMultilevel"/>
    <w:tmpl w:val="F0BA978A"/>
    <w:lvl w:ilvl="0" w:tplc="2A10FB5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7C82ED0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7628753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B668D1A">
      <w:start w:val="5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2F0E7BBA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B41CB8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A2438E8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063D88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4EF64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B3F8C"/>
    <w:multiLevelType w:val="hybridMultilevel"/>
    <w:tmpl w:val="7BBA184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1808"/>
    <w:multiLevelType w:val="multilevel"/>
    <w:tmpl w:val="106EA786"/>
    <w:lvl w:ilvl="0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1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AC73DB"/>
    <w:multiLevelType w:val="hybridMultilevel"/>
    <w:tmpl w:val="6A7E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64E84"/>
    <w:multiLevelType w:val="hybridMultilevel"/>
    <w:tmpl w:val="30429A8C"/>
    <w:lvl w:ilvl="0" w:tplc="89AAA9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13EA3"/>
    <w:multiLevelType w:val="hybridMultilevel"/>
    <w:tmpl w:val="02E45162"/>
    <w:lvl w:ilvl="0" w:tplc="85D6D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95C60"/>
    <w:multiLevelType w:val="hybridMultilevel"/>
    <w:tmpl w:val="336E6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A663F"/>
    <w:multiLevelType w:val="hybridMultilevel"/>
    <w:tmpl w:val="9E3E624A"/>
    <w:lvl w:ilvl="0" w:tplc="DE3AFA08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2F90"/>
    <w:multiLevelType w:val="hybridMultilevel"/>
    <w:tmpl w:val="C6F6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74E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FCE7BEC"/>
    <w:multiLevelType w:val="hybridMultilevel"/>
    <w:tmpl w:val="34228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405B7"/>
    <w:multiLevelType w:val="hybridMultilevel"/>
    <w:tmpl w:val="9EC46A78"/>
    <w:lvl w:ilvl="0" w:tplc="13A871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52AFD"/>
    <w:multiLevelType w:val="hybridMultilevel"/>
    <w:tmpl w:val="E6F27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16AD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4"/>
  </w:num>
  <w:num w:numId="5">
    <w:abstractNumId w:val="4"/>
  </w:num>
  <w:num w:numId="6">
    <w:abstractNumId w:val="6"/>
  </w:num>
  <w:num w:numId="7">
    <w:abstractNumId w:val="8"/>
  </w:num>
  <w:num w:numId="8">
    <w:abstractNumId w:val="16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2"/>
  </w:num>
  <w:num w:numId="14">
    <w:abstractNumId w:val="12"/>
  </w:num>
  <w:num w:numId="15">
    <w:abstractNumId w:val="0"/>
  </w:num>
  <w:num w:numId="16">
    <w:abstractNumId w:val="17"/>
  </w:num>
  <w:num w:numId="17">
    <w:abstractNumId w:val="1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8B"/>
    <w:rsid w:val="000305BE"/>
    <w:rsid w:val="00086950"/>
    <w:rsid w:val="000A2E14"/>
    <w:rsid w:val="000C346E"/>
    <w:rsid w:val="00136ABB"/>
    <w:rsid w:val="00144E27"/>
    <w:rsid w:val="00146EDE"/>
    <w:rsid w:val="00194E96"/>
    <w:rsid w:val="001D403F"/>
    <w:rsid w:val="002A216A"/>
    <w:rsid w:val="003221EF"/>
    <w:rsid w:val="0035672A"/>
    <w:rsid w:val="00364250"/>
    <w:rsid w:val="003E5173"/>
    <w:rsid w:val="00454E7C"/>
    <w:rsid w:val="0047021D"/>
    <w:rsid w:val="004A0602"/>
    <w:rsid w:val="004F7FC9"/>
    <w:rsid w:val="00520DBD"/>
    <w:rsid w:val="005278E0"/>
    <w:rsid w:val="005333B8"/>
    <w:rsid w:val="00550DC6"/>
    <w:rsid w:val="0059396F"/>
    <w:rsid w:val="005B4C7D"/>
    <w:rsid w:val="005C2D2E"/>
    <w:rsid w:val="005D64E6"/>
    <w:rsid w:val="005E414F"/>
    <w:rsid w:val="005F221C"/>
    <w:rsid w:val="00610462"/>
    <w:rsid w:val="00684A6D"/>
    <w:rsid w:val="006B472C"/>
    <w:rsid w:val="007273BF"/>
    <w:rsid w:val="0073486E"/>
    <w:rsid w:val="0076652E"/>
    <w:rsid w:val="00772C1A"/>
    <w:rsid w:val="007C4132"/>
    <w:rsid w:val="007F4615"/>
    <w:rsid w:val="007F4F98"/>
    <w:rsid w:val="007F66AE"/>
    <w:rsid w:val="00854620"/>
    <w:rsid w:val="008642D3"/>
    <w:rsid w:val="008A05E5"/>
    <w:rsid w:val="008C072A"/>
    <w:rsid w:val="008D0B8B"/>
    <w:rsid w:val="008F752C"/>
    <w:rsid w:val="009854A8"/>
    <w:rsid w:val="00993412"/>
    <w:rsid w:val="009B55E9"/>
    <w:rsid w:val="009E31E6"/>
    <w:rsid w:val="009F465F"/>
    <w:rsid w:val="00A21ED8"/>
    <w:rsid w:val="00A46FF5"/>
    <w:rsid w:val="00A555CD"/>
    <w:rsid w:val="00AC7B94"/>
    <w:rsid w:val="00AD26F5"/>
    <w:rsid w:val="00B07776"/>
    <w:rsid w:val="00B43B83"/>
    <w:rsid w:val="00B70033"/>
    <w:rsid w:val="00C207CD"/>
    <w:rsid w:val="00C56658"/>
    <w:rsid w:val="00CC227E"/>
    <w:rsid w:val="00CF309F"/>
    <w:rsid w:val="00D37872"/>
    <w:rsid w:val="00D647F3"/>
    <w:rsid w:val="00D94211"/>
    <w:rsid w:val="00E02085"/>
    <w:rsid w:val="00E04A68"/>
    <w:rsid w:val="00E11915"/>
    <w:rsid w:val="00E120D5"/>
    <w:rsid w:val="00E35C5D"/>
    <w:rsid w:val="00E402D8"/>
    <w:rsid w:val="00E914ED"/>
    <w:rsid w:val="00EC006A"/>
    <w:rsid w:val="00F27941"/>
    <w:rsid w:val="00F65031"/>
    <w:rsid w:val="00FA73A1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470B"/>
  <w15:chartTrackingRefBased/>
  <w15:docId w15:val="{2F5FEED6-A9A2-41A9-89D5-DF316CCA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8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B8B"/>
    <w:pPr>
      <w:keepNext/>
      <w:keepLines/>
      <w:spacing w:before="200" w:after="0" w:line="240" w:lineRule="auto"/>
      <w:outlineLvl w:val="1"/>
    </w:pPr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B8B"/>
    <w:rPr>
      <w:rFonts w:ascii="Arial" w:eastAsia="Times New Roman" w:hAnsi="Arial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B8B"/>
  </w:style>
  <w:style w:type="paragraph" w:styleId="Footer">
    <w:name w:val="footer"/>
    <w:basedOn w:val="Normal"/>
    <w:link w:val="FooterChar"/>
    <w:uiPriority w:val="99"/>
    <w:unhideWhenUsed/>
    <w:rsid w:val="008D0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B8B"/>
  </w:style>
  <w:style w:type="table" w:styleId="TableGrid">
    <w:name w:val="Table Grid"/>
    <w:basedOn w:val="TableNormal"/>
    <w:uiPriority w:val="39"/>
    <w:rsid w:val="008D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0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B8B"/>
    <w:pPr>
      <w:ind w:left="720"/>
      <w:contextualSpacing/>
    </w:pPr>
  </w:style>
  <w:style w:type="paragraph" w:styleId="NoSpacing">
    <w:name w:val="No Spacing"/>
    <w:uiPriority w:val="1"/>
    <w:qFormat/>
    <w:rsid w:val="008D0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cid:image001.jpg@01CE2D25.DF24BDD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0C2A9CD4074EA06E33F73484A2BE" ma:contentTypeVersion="2" ma:contentTypeDescription="Create a new document." ma:contentTypeScope="" ma:versionID="2438fe7c7a9bddafb8630a8fb5f20860">
  <xsd:schema xmlns:xsd="http://www.w3.org/2001/XMLSchema" xmlns:xs="http://www.w3.org/2001/XMLSchema" xmlns:p="http://schemas.microsoft.com/office/2006/metadata/properties" xmlns:ns2="8e5489f0-a172-48dd-92a9-982a40d7e717" targetNamespace="http://schemas.microsoft.com/office/2006/metadata/properties" ma:root="true" ma:fieldsID="a0de760e7aa0ec0d96ba567ae98b6774" ns2:_="">
    <xsd:import namespace="8e5489f0-a172-48dd-92a9-982a40d7e71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489f0-a172-48dd-92a9-982a40d7e71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e5489f0-a172-48dd-92a9-982a40d7e717">X64UTDFZ3HWP-886-11</_dlc_DocId>
    <_dlc_DocIdUrl xmlns="8e5489f0-a172-48dd-92a9-982a40d7e717">
      <Url>https://cms.mec.edu.om/exam/WU/_layouts/DocIdRedir.aspx?ID=X64UTDFZ3HWP-886-11</Url>
      <Description>X64UTDFZ3HWP-886-11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DDC6-B6F2-4F1F-80B9-D555905358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446758-C7BC-4AF7-916D-EBFA38247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489f0-a172-48dd-92a9-982a40d7e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FEA9F-1A0C-478A-8ACA-54E26CD26A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56A98F-2349-44C7-A3A2-4D2C4BD43ADB}">
  <ds:schemaRefs>
    <ds:schemaRef ds:uri="http://schemas.microsoft.com/office/2006/metadata/properties"/>
    <ds:schemaRef ds:uri="http://schemas.microsoft.com/office/infopath/2007/PartnerControls"/>
    <ds:schemaRef ds:uri="8e5489f0-a172-48dd-92a9-982a40d7e717"/>
  </ds:schemaRefs>
</ds:datastoreItem>
</file>

<file path=customXml/itemProps5.xml><?xml version="1.0" encoding="utf-8"?>
<ds:datastoreItem xmlns:ds="http://schemas.openxmlformats.org/officeDocument/2006/customXml" ds:itemID="{E313AFA7-C431-4980-977B-C8BE3329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Zayegh</dc:creator>
  <cp:keywords/>
  <dc:description/>
  <cp:lastModifiedBy>Puttaswamy M. R.</cp:lastModifiedBy>
  <cp:revision>46</cp:revision>
  <dcterms:created xsi:type="dcterms:W3CDTF">2020-04-22T17:55:00Z</dcterms:created>
  <dcterms:modified xsi:type="dcterms:W3CDTF">2021-10-28T07:26:00Z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264eb4be-c347-494f-b7a9-eca2779d9adc</vt:lpwstr>
  </property>
  <property fmtid="{D5CDD505-2E9C-101B-9397-08002B2CF9AE}" pid="3" name="ContentTypeId">
    <vt:lpwstr>0x0101005AB90C2A9CD4074EA06E33F73484A2BE</vt:lpwstr>
  </property>
</Properties>
</file>