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9BB" w:rsidRPr="005219BB" w:rsidRDefault="007843C1" w:rsidP="005219BB">
      <w:pPr>
        <w:pStyle w:val="AppendixHdg1"/>
        <w:numPr>
          <w:ilvl w:val="0"/>
          <w:numId w:val="0"/>
        </w:numPr>
        <w:spacing w:before="0"/>
        <w:jc w:val="center"/>
        <w:rPr>
          <w:b/>
        </w:rPr>
      </w:pPr>
      <w:bookmarkStart w:id="0" w:name="_Toc178493058"/>
      <w:r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1905000" cy="77470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19BB" w:rsidRPr="005219BB">
        <w:rPr>
          <w:b/>
        </w:rPr>
        <w:t>grant project plan template</w:t>
      </w:r>
      <w:bookmarkEnd w:id="0"/>
    </w:p>
    <w:tbl>
      <w:tblPr>
        <w:tblpPr w:leftFromText="180" w:rightFromText="180" w:vertAnchor="page" w:horzAnchor="margin" w:tblpY="3219"/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890"/>
        <w:gridCol w:w="4891"/>
      </w:tblGrid>
      <w:tr w:rsidR="005219BB" w:rsidRPr="00604752" w:rsidTr="005219BB">
        <w:tblPrEx>
          <w:tblCellMar>
            <w:top w:w="0" w:type="dxa"/>
            <w:bottom w:w="0" w:type="dxa"/>
          </w:tblCellMar>
        </w:tblPrEx>
        <w:tc>
          <w:tcPr>
            <w:tcW w:w="9781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pct10" w:color="auto" w:fill="FFFFFF"/>
          </w:tcPr>
          <w:p w:rsidR="005219BB" w:rsidRPr="008C1DA9" w:rsidRDefault="005219BB" w:rsidP="00B37E5A">
            <w:pPr>
              <w:pStyle w:val="BodyText1"/>
              <w:ind w:left="-180"/>
              <w:jc w:val="center"/>
              <w:rPr>
                <w:b/>
                <w:sz w:val="32"/>
                <w:szCs w:val="32"/>
              </w:rPr>
            </w:pPr>
            <w:r w:rsidRPr="008C1DA9">
              <w:rPr>
                <w:b/>
                <w:sz w:val="32"/>
                <w:szCs w:val="32"/>
              </w:rPr>
              <w:t>GRANT PROJECT PLAN</w:t>
            </w:r>
          </w:p>
          <w:p w:rsidR="005219BB" w:rsidRPr="00604752" w:rsidRDefault="005219BB" w:rsidP="005219BB">
            <w:pPr>
              <w:keepNext/>
            </w:pPr>
          </w:p>
        </w:tc>
      </w:tr>
      <w:tr w:rsidR="005219BB" w:rsidRPr="00604752" w:rsidTr="005219BB">
        <w:tblPrEx>
          <w:tblCellMar>
            <w:top w:w="0" w:type="dxa"/>
            <w:bottom w:w="0" w:type="dxa"/>
          </w:tblCellMar>
        </w:tblPrEx>
        <w:tc>
          <w:tcPr>
            <w:tcW w:w="9781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</w:tcPr>
          <w:p w:rsidR="005219BB" w:rsidRPr="00604752" w:rsidRDefault="005219BB" w:rsidP="005219BB">
            <w:pPr>
              <w:pStyle w:val="BodyText1"/>
              <w:ind w:hanging="1134"/>
            </w:pPr>
            <w:r w:rsidRPr="009B2904">
              <w:rPr>
                <w:b/>
              </w:rPr>
              <w:t xml:space="preserve">Endorsed by: </w:t>
            </w:r>
            <w:r w:rsidRPr="00D1738C">
              <w:t xml:space="preserve"> </w:t>
            </w:r>
            <w:r w:rsidRPr="006241D6">
              <w:rPr>
                <w:color w:val="FF0000"/>
                <w:szCs w:val="18"/>
              </w:rPr>
              <w:t>(Executive Director)</w:t>
            </w:r>
          </w:p>
        </w:tc>
      </w:tr>
      <w:tr w:rsidR="005219BB" w:rsidRPr="00604752" w:rsidTr="005219BB">
        <w:tblPrEx>
          <w:tblCellMar>
            <w:top w:w="0" w:type="dxa"/>
            <w:bottom w:w="0" w:type="dxa"/>
          </w:tblCellMar>
        </w:tblPrEx>
        <w:tc>
          <w:tcPr>
            <w:tcW w:w="9781" w:type="dxa"/>
            <w:gridSpan w:val="2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</w:tcPr>
          <w:p w:rsidR="005219BB" w:rsidRPr="00604752" w:rsidRDefault="005219BB" w:rsidP="005219BB">
            <w:pPr>
              <w:keepNext/>
            </w:pPr>
          </w:p>
          <w:p w:rsidR="005219BB" w:rsidRPr="00604752" w:rsidRDefault="005219BB" w:rsidP="005219BB">
            <w:pPr>
              <w:keepNext/>
            </w:pPr>
          </w:p>
        </w:tc>
      </w:tr>
      <w:tr w:rsidR="005219BB" w:rsidRPr="00604752" w:rsidTr="005219BB">
        <w:tblPrEx>
          <w:tblCellMar>
            <w:top w:w="0" w:type="dxa"/>
            <w:bottom w:w="0" w:type="dxa"/>
          </w:tblCellMar>
        </w:tblPrEx>
        <w:tc>
          <w:tcPr>
            <w:tcW w:w="489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:rsidR="005219BB" w:rsidRPr="009B2904" w:rsidRDefault="005219BB" w:rsidP="005219BB">
            <w:pPr>
              <w:pStyle w:val="BodyText1"/>
              <w:ind w:hanging="1134"/>
              <w:rPr>
                <w:b/>
              </w:rPr>
            </w:pPr>
            <w:r w:rsidRPr="009B2904">
              <w:rPr>
                <w:b/>
              </w:rPr>
              <w:t>Signature:</w:t>
            </w:r>
            <w:r w:rsidRPr="009B2904">
              <w:rPr>
                <w:b/>
              </w:rPr>
              <w:tab/>
            </w:r>
          </w:p>
        </w:tc>
        <w:tc>
          <w:tcPr>
            <w:tcW w:w="4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19BB" w:rsidRPr="00604752" w:rsidRDefault="005219BB" w:rsidP="005219BB">
            <w:pPr>
              <w:pStyle w:val="BodyText1"/>
              <w:ind w:hanging="1134"/>
            </w:pPr>
            <w:r w:rsidRPr="009B2904">
              <w:rPr>
                <w:b/>
              </w:rPr>
              <w:t>Date:</w:t>
            </w:r>
            <w:r>
              <w:tab/>
            </w:r>
            <w:r w:rsidRPr="00604752">
              <w:t>/</w:t>
            </w:r>
            <w:r>
              <w:tab/>
            </w:r>
            <w:r w:rsidRPr="00604752">
              <w:t>/</w:t>
            </w:r>
          </w:p>
        </w:tc>
      </w:tr>
    </w:tbl>
    <w:p w:rsidR="002509DD" w:rsidRPr="00610E48" w:rsidRDefault="002509DD" w:rsidP="005219BB">
      <w:pPr>
        <w:pStyle w:val="BodyText1"/>
        <w:ind w:left="0" w:right="-488"/>
      </w:pPr>
    </w:p>
    <w:p w:rsidR="005219BB" w:rsidRDefault="005219BB" w:rsidP="005219BB"/>
    <w:tbl>
      <w:tblPr>
        <w:tblpPr w:leftFromText="180" w:rightFromText="180" w:vertAnchor="text" w:horzAnchor="margin" w:tblpY="3020"/>
        <w:tblOverlap w:val="never"/>
        <w:tblW w:w="978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18" w:space="0" w:color="auto"/>
        </w:tblBorders>
        <w:tblLayout w:type="fixed"/>
        <w:tblLook w:val="0000"/>
      </w:tblPr>
      <w:tblGrid>
        <w:gridCol w:w="6946"/>
        <w:gridCol w:w="270"/>
        <w:gridCol w:w="2565"/>
      </w:tblGrid>
      <w:tr w:rsidR="005219BB" w:rsidTr="005219B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946" w:type="dxa"/>
            <w:tcBorders>
              <w:top w:val="single" w:sz="4" w:space="0" w:color="auto"/>
              <w:left w:val="single" w:sz="12" w:space="0" w:color="auto"/>
              <w:bottom w:val="nil"/>
              <w:right w:val="nil"/>
            </w:tcBorders>
          </w:tcPr>
          <w:p w:rsidR="005219BB" w:rsidRPr="006E65E5" w:rsidRDefault="005219BB" w:rsidP="005219BB">
            <w:pPr>
              <w:pStyle w:val="BodyText1"/>
              <w:ind w:hanging="1134"/>
              <w:rPr>
                <w:b/>
              </w:rPr>
            </w:pPr>
            <w:r w:rsidRPr="006E65E5">
              <w:rPr>
                <w:b/>
              </w:rPr>
              <w:t>Title of Grant Program: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5219BB" w:rsidRDefault="005219BB" w:rsidP="005219BB">
            <w:pPr>
              <w:jc w:val="both"/>
            </w:pPr>
          </w:p>
        </w:tc>
      </w:tr>
      <w:tr w:rsidR="005219BB" w:rsidTr="005219BB">
        <w:tblPrEx>
          <w:tblCellMar>
            <w:top w:w="0" w:type="dxa"/>
            <w:bottom w:w="0" w:type="dxa"/>
          </w:tblCellMar>
        </w:tblPrEx>
        <w:trPr>
          <w:trHeight w:val="394"/>
        </w:trPr>
        <w:tc>
          <w:tcPr>
            <w:tcW w:w="694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nil"/>
            </w:tcBorders>
          </w:tcPr>
          <w:p w:rsidR="005219BB" w:rsidRPr="00D1738C" w:rsidRDefault="005219BB" w:rsidP="005219BB">
            <w:pPr>
              <w:pStyle w:val="BodyText1"/>
              <w:ind w:hanging="1134"/>
              <w:rPr>
                <w:szCs w:val="22"/>
              </w:rPr>
            </w:pPr>
            <w:r>
              <w:rPr>
                <w:b/>
              </w:rPr>
              <w:t>Grant Administrator</w:t>
            </w:r>
            <w:r w:rsidRPr="009B2904">
              <w:rPr>
                <w:b/>
              </w:rPr>
              <w:t xml:space="preserve">: </w:t>
            </w:r>
            <w:r>
              <w:rPr>
                <w:b/>
              </w:rPr>
              <w:t xml:space="preserve"> </w:t>
            </w:r>
            <w:r>
              <w:rPr>
                <w:b/>
                <w:bCs/>
                <w:iCs/>
                <w:color w:val="CC3300"/>
                <w:sz w:val="18"/>
                <w:szCs w:val="18"/>
              </w:rPr>
              <w:t>Insert D</w:t>
            </w:r>
            <w:r w:rsidRPr="00E74DA9">
              <w:rPr>
                <w:b/>
                <w:bCs/>
                <w:iCs/>
                <w:color w:val="CC3300"/>
                <w:sz w:val="18"/>
                <w:szCs w:val="18"/>
              </w:rPr>
              <w:t>irectorate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9BB" w:rsidRDefault="005219BB" w:rsidP="005219BB">
            <w:pPr>
              <w:spacing w:before="120" w:after="120"/>
              <w:jc w:val="both"/>
            </w:pPr>
          </w:p>
        </w:tc>
        <w:tc>
          <w:tcPr>
            <w:tcW w:w="256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5219BB" w:rsidRPr="00523E46" w:rsidRDefault="005219BB" w:rsidP="005219BB">
            <w:pPr>
              <w:spacing w:before="120" w:after="120"/>
              <w:jc w:val="both"/>
            </w:pPr>
          </w:p>
        </w:tc>
      </w:tr>
      <w:tr w:rsidR="005219BB" w:rsidTr="005219BB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9781" w:type="dxa"/>
            <w:gridSpan w:val="3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5219BB" w:rsidRPr="00D1738C" w:rsidRDefault="005219BB" w:rsidP="005219BB">
            <w:pPr>
              <w:pStyle w:val="BodyText1"/>
              <w:ind w:hanging="1134"/>
              <w:rPr>
                <w:b/>
                <w:szCs w:val="22"/>
              </w:rPr>
            </w:pPr>
            <w:r>
              <w:rPr>
                <w:b/>
              </w:rPr>
              <w:t>Section</w:t>
            </w:r>
            <w:r w:rsidRPr="009B2904">
              <w:rPr>
                <w:b/>
              </w:rPr>
              <w:t xml:space="preserve"> and Division:</w:t>
            </w:r>
          </w:p>
        </w:tc>
      </w:tr>
      <w:tr w:rsidR="005219BB" w:rsidTr="005219BB">
        <w:tblPrEx>
          <w:tblBorders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1228"/>
        </w:trPr>
        <w:tc>
          <w:tcPr>
            <w:tcW w:w="97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19BB" w:rsidRPr="009B2904" w:rsidRDefault="005219BB" w:rsidP="005219BB">
            <w:pPr>
              <w:pStyle w:val="BodyText1"/>
              <w:ind w:hanging="1134"/>
              <w:rPr>
                <w:b/>
              </w:rPr>
            </w:pPr>
            <w:r>
              <w:rPr>
                <w:b/>
              </w:rPr>
              <w:t>Expected Outcomes of Grants</w:t>
            </w:r>
            <w:r w:rsidRPr="009B2904">
              <w:rPr>
                <w:b/>
              </w:rPr>
              <w:t>:</w:t>
            </w:r>
          </w:p>
          <w:p w:rsidR="005219BB" w:rsidRPr="00523E46" w:rsidRDefault="005219BB" w:rsidP="005219BB">
            <w:pPr>
              <w:spacing w:before="120"/>
              <w:jc w:val="both"/>
              <w:rPr>
                <w:highlight w:val="yellow"/>
              </w:rPr>
            </w:pPr>
          </w:p>
        </w:tc>
      </w:tr>
    </w:tbl>
    <w:tbl>
      <w:tblPr>
        <w:tblpPr w:leftFromText="180" w:rightFromText="180" w:vertAnchor="text" w:horzAnchor="margin" w:tblpY="6080"/>
        <w:tblOverlap w:val="never"/>
        <w:tblW w:w="9781" w:type="dxa"/>
        <w:tblBorders>
          <w:top w:val="double" w:sz="4" w:space="0" w:color="auto"/>
          <w:left w:val="double" w:sz="4" w:space="0" w:color="auto"/>
          <w:bottom w:val="single" w:sz="4" w:space="0" w:color="auto"/>
          <w:right w:val="doub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2551"/>
        <w:gridCol w:w="1701"/>
        <w:gridCol w:w="3969"/>
        <w:tblGridChange w:id="1">
          <w:tblGrid>
            <w:gridCol w:w="1560"/>
            <w:gridCol w:w="2551"/>
            <w:gridCol w:w="1701"/>
            <w:gridCol w:w="3969"/>
          </w:tblGrid>
        </w:tblGridChange>
      </w:tblGrid>
      <w:tr w:rsidR="005219BB" w:rsidTr="005219BB">
        <w:tblPrEx>
          <w:tblCellMar>
            <w:top w:w="0" w:type="dxa"/>
            <w:bottom w:w="0" w:type="dxa"/>
          </w:tblCellMar>
        </w:tblPrEx>
        <w:tc>
          <w:tcPr>
            <w:tcW w:w="978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219BB" w:rsidRDefault="005219BB" w:rsidP="005219BB">
            <w:pPr>
              <w:spacing w:before="120" w:after="120"/>
              <w:ind w:left="2496" w:hanging="2496"/>
              <w:rPr>
                <w:b/>
              </w:rPr>
            </w:pPr>
            <w:r>
              <w:rPr>
                <w:b/>
              </w:rPr>
              <w:t>GRANT DETAILS</w:t>
            </w:r>
            <w:r>
              <w:rPr>
                <w:b/>
              </w:rPr>
              <w:tab/>
            </w:r>
            <w:r w:rsidRPr="002716C9">
              <w:rPr>
                <w:b/>
                <w:bCs/>
                <w:iCs/>
                <w:color w:val="CC3300"/>
                <w:sz w:val="18"/>
                <w:szCs w:val="18"/>
              </w:rPr>
              <w:t>Include a short summary of the proposed grants funding strategy (e.g. a Call for Applications (CFA) followed by a competitive process to be appraised by a committee)</w:t>
            </w:r>
          </w:p>
        </w:tc>
      </w:tr>
      <w:tr w:rsidR="005219BB" w:rsidTr="005219B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969" w:type="dxa"/>
        </w:trPr>
        <w:tc>
          <w:tcPr>
            <w:tcW w:w="4111" w:type="dxa"/>
            <w:gridSpan w:val="2"/>
            <w:tcBorders>
              <w:top w:val="nil"/>
              <w:left w:val="single" w:sz="12" w:space="0" w:color="auto"/>
              <w:bottom w:val="nil"/>
            </w:tcBorders>
          </w:tcPr>
          <w:p w:rsidR="005219BB" w:rsidRDefault="005219BB" w:rsidP="005219BB">
            <w:pPr>
              <w:pStyle w:val="BodyText1"/>
              <w:ind w:hanging="1134"/>
              <w:rPr>
                <w:b/>
              </w:rPr>
            </w:pPr>
            <w:r w:rsidRPr="009B2904">
              <w:rPr>
                <w:b/>
              </w:rPr>
              <w:t>Term/Length of Grant</w:t>
            </w:r>
            <w:r>
              <w:rPr>
                <w:b/>
              </w:rPr>
              <w:t>s</w:t>
            </w:r>
          </w:p>
        </w:tc>
        <w:tc>
          <w:tcPr>
            <w:tcW w:w="1701" w:type="dxa"/>
          </w:tcPr>
          <w:p w:rsidR="005219BB" w:rsidRDefault="005219BB" w:rsidP="005219BB">
            <w:pPr>
              <w:spacing w:before="120"/>
              <w:jc w:val="both"/>
            </w:pPr>
          </w:p>
        </w:tc>
      </w:tr>
      <w:tr w:rsidR="005219BB" w:rsidTr="005219B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969" w:type="dxa"/>
        </w:trPr>
        <w:tc>
          <w:tcPr>
            <w:tcW w:w="4111" w:type="dxa"/>
            <w:gridSpan w:val="2"/>
            <w:tcBorders>
              <w:top w:val="nil"/>
              <w:left w:val="single" w:sz="12" w:space="0" w:color="auto"/>
              <w:bottom w:val="single" w:sz="4" w:space="0" w:color="auto"/>
            </w:tcBorders>
          </w:tcPr>
          <w:p w:rsidR="005219BB" w:rsidRDefault="005219BB" w:rsidP="005219BB">
            <w:pPr>
              <w:pStyle w:val="BodyText1"/>
              <w:ind w:hanging="1134"/>
              <w:rPr>
                <w:b/>
              </w:rPr>
            </w:pPr>
            <w:r w:rsidRPr="009B2904">
              <w:rPr>
                <w:b/>
              </w:rPr>
              <w:t xml:space="preserve">Estimated </w:t>
            </w:r>
            <w:r>
              <w:rPr>
                <w:b/>
              </w:rPr>
              <w:t>Value</w:t>
            </w:r>
            <w:r w:rsidRPr="009B2904">
              <w:rPr>
                <w:b/>
              </w:rPr>
              <w:t xml:space="preserve"> of Grant</w:t>
            </w:r>
            <w:r>
              <w:rPr>
                <w:b/>
              </w:rPr>
              <w:t>s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5219BB" w:rsidRPr="002C3588" w:rsidRDefault="005219BB" w:rsidP="005219BB">
            <w:pPr>
              <w:pStyle w:val="Footer"/>
              <w:spacing w:before="120" w:after="120"/>
              <w:jc w:val="both"/>
              <w:rPr>
                <w:i w:val="0"/>
                <w:sz w:val="22"/>
                <w:szCs w:val="22"/>
              </w:rPr>
            </w:pPr>
            <w:r w:rsidRPr="002C3588">
              <w:rPr>
                <w:i w:val="0"/>
                <w:sz w:val="22"/>
                <w:szCs w:val="22"/>
              </w:rPr>
              <w:t>$</w:t>
            </w:r>
          </w:p>
        </w:tc>
      </w:tr>
      <w:tr w:rsidR="005219BB" w:rsidTr="005219B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  <w:tblCellMar>
            <w:top w:w="0" w:type="dxa"/>
            <w:bottom w:w="0" w:type="dxa"/>
          </w:tblCellMar>
        </w:tblPrEx>
        <w:trPr>
          <w:gridAfter w:val="1"/>
          <w:wAfter w:w="3969" w:type="dxa"/>
        </w:trPr>
        <w:tc>
          <w:tcPr>
            <w:tcW w:w="41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5219BB" w:rsidRPr="009B2904" w:rsidRDefault="005219BB" w:rsidP="005219BB">
            <w:pPr>
              <w:pStyle w:val="BodyText1"/>
              <w:ind w:hanging="1134"/>
              <w:rPr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219BB" w:rsidRPr="002C3588" w:rsidRDefault="005219BB" w:rsidP="005219BB">
            <w:pPr>
              <w:pStyle w:val="Footer"/>
              <w:spacing w:before="120" w:after="120"/>
              <w:jc w:val="both"/>
              <w:rPr>
                <w:i w:val="0"/>
                <w:sz w:val="22"/>
                <w:szCs w:val="22"/>
              </w:rPr>
            </w:pPr>
          </w:p>
        </w:tc>
      </w:tr>
      <w:tr w:rsidR="005219BB" w:rsidTr="005219B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4111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:rsidR="005219BB" w:rsidRDefault="005219BB" w:rsidP="005219BB">
            <w:pPr>
              <w:pStyle w:val="BodyText1"/>
              <w:ind w:hanging="1134"/>
              <w:rPr>
                <w:b/>
              </w:rPr>
            </w:pPr>
            <w:r>
              <w:rPr>
                <w:b/>
              </w:rPr>
              <w:t>Cost Centre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219BB" w:rsidRPr="009B2904" w:rsidRDefault="005219BB" w:rsidP="005219BB">
            <w:pPr>
              <w:pStyle w:val="BodyText1"/>
              <w:ind w:hanging="1134"/>
              <w:rPr>
                <w:b/>
              </w:rPr>
            </w:pPr>
          </w:p>
        </w:tc>
        <w:tc>
          <w:tcPr>
            <w:tcW w:w="3969" w:type="dxa"/>
            <w:tcBorders>
              <w:bottom w:val="nil"/>
              <w:right w:val="single" w:sz="12" w:space="0" w:color="auto"/>
            </w:tcBorders>
          </w:tcPr>
          <w:p w:rsidR="005219BB" w:rsidRDefault="005219BB" w:rsidP="005219BB">
            <w:pPr>
              <w:spacing w:before="120" w:after="120"/>
              <w:jc w:val="both"/>
              <w:rPr>
                <w:b/>
              </w:rPr>
            </w:pPr>
          </w:p>
        </w:tc>
      </w:tr>
      <w:tr w:rsidR="005219BB" w:rsidTr="005219B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262"/>
        </w:trPr>
        <w:tc>
          <w:tcPr>
            <w:tcW w:w="4111" w:type="dxa"/>
            <w:gridSpan w:val="2"/>
            <w:tcBorders>
              <w:top w:val="single" w:sz="4" w:space="0" w:color="auto"/>
              <w:left w:val="single" w:sz="12" w:space="0" w:color="auto"/>
              <w:bottom w:val="nil"/>
            </w:tcBorders>
          </w:tcPr>
          <w:p w:rsidR="005219BB" w:rsidRDefault="005219BB" w:rsidP="005219BB">
            <w:pPr>
              <w:pStyle w:val="BodyText1"/>
              <w:ind w:hanging="1134"/>
              <w:rPr>
                <w:b/>
              </w:rPr>
            </w:pPr>
            <w:r>
              <w:rPr>
                <w:b/>
              </w:rPr>
              <w:t>Project Code (if applicable)</w:t>
            </w:r>
          </w:p>
        </w:tc>
        <w:tc>
          <w:tcPr>
            <w:tcW w:w="1701" w:type="dxa"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5219BB" w:rsidRPr="009B2904" w:rsidRDefault="005219BB" w:rsidP="005219BB">
            <w:pPr>
              <w:pStyle w:val="BodyText1"/>
              <w:ind w:hanging="1134"/>
              <w:rPr>
                <w:b/>
              </w:rPr>
            </w:pPr>
          </w:p>
        </w:tc>
        <w:tc>
          <w:tcPr>
            <w:tcW w:w="3969" w:type="dxa"/>
            <w:tcBorders>
              <w:bottom w:val="nil"/>
              <w:right w:val="single" w:sz="12" w:space="0" w:color="auto"/>
            </w:tcBorders>
          </w:tcPr>
          <w:p w:rsidR="005219BB" w:rsidRDefault="005219BB" w:rsidP="005219BB">
            <w:pPr>
              <w:spacing w:before="120" w:after="120"/>
              <w:jc w:val="both"/>
              <w:rPr>
                <w:b/>
              </w:rPr>
            </w:pPr>
          </w:p>
        </w:tc>
      </w:tr>
      <w:tr w:rsidR="005219BB" w:rsidTr="005219B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1560" w:type="dxa"/>
            <w:tcBorders>
              <w:left w:val="single" w:sz="12" w:space="0" w:color="auto"/>
              <w:bottom w:val="single" w:sz="4" w:space="0" w:color="auto"/>
              <w:right w:val="nil"/>
            </w:tcBorders>
          </w:tcPr>
          <w:p w:rsidR="005219BB" w:rsidRDefault="005219BB" w:rsidP="005219BB">
            <w:pPr>
              <w:pStyle w:val="BodyText1"/>
              <w:ind w:hanging="1134"/>
              <w:rPr>
                <w:b/>
              </w:rPr>
            </w:pPr>
            <w:r w:rsidRPr="009B2904">
              <w:rPr>
                <w:b/>
              </w:rPr>
              <w:t xml:space="preserve">Start date: </w:t>
            </w:r>
          </w:p>
        </w:tc>
        <w:tc>
          <w:tcPr>
            <w:tcW w:w="2551" w:type="dxa"/>
            <w:tcBorders>
              <w:left w:val="nil"/>
              <w:right w:val="single" w:sz="4" w:space="0" w:color="auto"/>
            </w:tcBorders>
          </w:tcPr>
          <w:p w:rsidR="005219BB" w:rsidRPr="000A0FBB" w:rsidRDefault="005219BB" w:rsidP="005219BB">
            <w:pPr>
              <w:pStyle w:val="BodyText1"/>
              <w:ind w:hanging="1134"/>
              <w:rPr>
                <w:color w:val="0000FF"/>
                <w:szCs w:val="22"/>
                <w:u w:val="singl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19BB" w:rsidRDefault="005219BB" w:rsidP="005219BB">
            <w:pPr>
              <w:pStyle w:val="BodyText1"/>
              <w:ind w:hanging="1134"/>
            </w:pPr>
            <w:r w:rsidRPr="009B2904">
              <w:rPr>
                <w:b/>
              </w:rPr>
              <w:t>End dates:</w:t>
            </w:r>
          </w:p>
        </w:tc>
        <w:tc>
          <w:tcPr>
            <w:tcW w:w="3969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219BB" w:rsidRDefault="005219BB" w:rsidP="005219BB">
            <w:pPr>
              <w:spacing w:before="120"/>
              <w:jc w:val="both"/>
            </w:pPr>
          </w:p>
        </w:tc>
      </w:tr>
      <w:tr w:rsidR="005219BB" w:rsidTr="005219B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4111" w:type="dxa"/>
            <w:gridSpan w:val="2"/>
            <w:tcBorders>
              <w:left w:val="single" w:sz="12" w:space="0" w:color="auto"/>
              <w:right w:val="single" w:sz="4" w:space="0" w:color="auto"/>
            </w:tcBorders>
          </w:tcPr>
          <w:p w:rsidR="005219BB" w:rsidRDefault="005219BB" w:rsidP="005219BB">
            <w:pPr>
              <w:pStyle w:val="BodyText1"/>
              <w:ind w:hanging="1134"/>
            </w:pPr>
            <w:r w:rsidRPr="009B2904">
              <w:rPr>
                <w:b/>
              </w:rPr>
              <w:t>Advertising</w:t>
            </w:r>
            <w:r>
              <w:rPr>
                <w:b/>
              </w:rPr>
              <w:t xml:space="preserve"> </w:t>
            </w:r>
            <w:r w:rsidRPr="009B2904">
              <w:rPr>
                <w:b/>
              </w:rPr>
              <w:t xml:space="preserve">method: </w:t>
            </w:r>
          </w:p>
        </w:tc>
        <w:tc>
          <w:tcPr>
            <w:tcW w:w="5670" w:type="dxa"/>
            <w:gridSpan w:val="2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5219BB" w:rsidRPr="00064DEB" w:rsidRDefault="005219BB" w:rsidP="005219BB">
            <w:pPr>
              <w:spacing w:before="120"/>
              <w:jc w:val="both"/>
              <w:rPr>
                <w:szCs w:val="22"/>
              </w:rPr>
            </w:pPr>
          </w:p>
        </w:tc>
      </w:tr>
      <w:tr w:rsidR="005219BB" w:rsidTr="005219BB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345"/>
        </w:trPr>
        <w:tc>
          <w:tcPr>
            <w:tcW w:w="4111" w:type="dxa"/>
            <w:gridSpan w:val="2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219BB" w:rsidRDefault="005219BB" w:rsidP="005219BB">
            <w:pPr>
              <w:pStyle w:val="BodyText1"/>
              <w:ind w:hanging="1134"/>
              <w:rPr>
                <w:b/>
              </w:rPr>
            </w:pPr>
            <w:r w:rsidRPr="009B2904">
              <w:rPr>
                <w:b/>
              </w:rPr>
              <w:t>Date: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219BB" w:rsidRPr="00064DEB" w:rsidRDefault="005219BB" w:rsidP="005219BB">
            <w:pPr>
              <w:spacing w:before="120"/>
              <w:jc w:val="both"/>
              <w:rPr>
                <w:szCs w:val="22"/>
              </w:rPr>
            </w:pPr>
          </w:p>
        </w:tc>
      </w:tr>
    </w:tbl>
    <w:tbl>
      <w:tblPr>
        <w:tblpPr w:leftFromText="180" w:rightFromText="180" w:vertAnchor="text" w:horzAnchor="margin" w:tblpY="10760"/>
        <w:tblW w:w="978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ayout w:type="fixed"/>
        <w:tblLook w:val="0000"/>
      </w:tblPr>
      <w:tblGrid>
        <w:gridCol w:w="3544"/>
        <w:gridCol w:w="6237"/>
      </w:tblGrid>
      <w:tr w:rsidR="005219BB" w:rsidTr="005219BB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5219BB" w:rsidRDefault="005219BB" w:rsidP="005219BB">
            <w:pPr>
              <w:pStyle w:val="Quick1"/>
              <w:tabs>
                <w:tab w:val="left" w:pos="-1440"/>
                <w:tab w:val="left" w:pos="-720"/>
                <w:tab w:val="left" w:pos="0"/>
                <w:tab w:val="left" w:pos="567"/>
                <w:tab w:val="left" w:pos="1135"/>
                <w:tab w:val="left" w:pos="1440"/>
                <w:tab w:val="left" w:pos="1702"/>
                <w:tab w:val="left" w:pos="2160"/>
                <w:tab w:val="left" w:pos="2270"/>
                <w:tab w:val="left" w:pos="2838"/>
                <w:tab w:val="left" w:pos="3405"/>
                <w:tab w:val="left" w:pos="3600"/>
                <w:tab w:val="left" w:pos="3973"/>
                <w:tab w:val="left" w:pos="4320"/>
                <w:tab w:val="left" w:pos="4540"/>
                <w:tab w:val="left" w:pos="5040"/>
                <w:tab w:val="left" w:pos="5108"/>
              </w:tabs>
              <w:spacing w:before="120" w:after="120" w:line="279" w:lineRule="atLeast"/>
              <w:ind w:left="0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RISK MANAGEMENT</w:t>
            </w:r>
          </w:p>
        </w:tc>
        <w:tc>
          <w:tcPr>
            <w:tcW w:w="623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219BB" w:rsidRDefault="005219BB" w:rsidP="005219BB">
            <w:pPr>
              <w:pStyle w:val="Quick1"/>
              <w:tabs>
                <w:tab w:val="left" w:pos="-1440"/>
                <w:tab w:val="left" w:pos="-720"/>
                <w:tab w:val="left" w:pos="0"/>
                <w:tab w:val="left" w:pos="567"/>
                <w:tab w:val="left" w:pos="1135"/>
                <w:tab w:val="left" w:pos="1440"/>
                <w:tab w:val="left" w:pos="1702"/>
                <w:tab w:val="left" w:pos="2160"/>
                <w:tab w:val="left" w:pos="2270"/>
                <w:tab w:val="left" w:pos="2838"/>
                <w:tab w:val="left" w:pos="2880"/>
                <w:tab w:val="left" w:pos="3405"/>
                <w:tab w:val="left" w:pos="3600"/>
                <w:tab w:val="left" w:pos="3973"/>
                <w:tab w:val="left" w:pos="4320"/>
                <w:tab w:val="left" w:pos="4540"/>
                <w:tab w:val="left" w:pos="5040"/>
                <w:tab w:val="left" w:pos="5108"/>
              </w:tabs>
              <w:spacing w:before="120" w:after="120" w:line="279" w:lineRule="atLeast"/>
              <w:ind w:left="0"/>
              <w:jc w:val="both"/>
              <w:rPr>
                <w:rFonts w:ascii="Arial" w:hAnsi="Arial"/>
                <w:sz w:val="22"/>
              </w:rPr>
            </w:pPr>
            <w:r>
              <w:rPr>
                <w:rFonts w:ascii="Arial" w:hAnsi="Arial" w:cs="Arial"/>
                <w:b/>
                <w:bCs/>
                <w:iCs/>
                <w:snapToGrid/>
                <w:color w:val="CC3300"/>
                <w:sz w:val="18"/>
                <w:szCs w:val="18"/>
                <w:lang w:eastAsia="en-AU"/>
              </w:rPr>
              <w:t>Refer to Risk Management within the Education and Training Portfolio: Policy, Procedures and Guidelines.</w:t>
            </w:r>
          </w:p>
        </w:tc>
      </w:tr>
      <w:tr w:rsidR="005219BB" w:rsidTr="005219BB">
        <w:tblPrEx>
          <w:tblCellMar>
            <w:top w:w="0" w:type="dxa"/>
            <w:bottom w:w="0" w:type="dxa"/>
          </w:tblCellMar>
        </w:tblPrEx>
        <w:tc>
          <w:tcPr>
            <w:tcW w:w="354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5219BB" w:rsidRDefault="005219BB" w:rsidP="005219BB">
            <w:pPr>
              <w:pStyle w:val="BodyText1"/>
              <w:ind w:hanging="1134"/>
              <w:rPr>
                <w:b/>
              </w:rPr>
            </w:pPr>
            <w:r w:rsidRPr="009B2904">
              <w:rPr>
                <w:b/>
              </w:rPr>
              <w:t xml:space="preserve">Risk Rating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5219BB" w:rsidRPr="002716C9" w:rsidRDefault="005219BB" w:rsidP="005219BB">
            <w:pPr>
              <w:pStyle w:val="Quick1"/>
              <w:tabs>
                <w:tab w:val="left" w:pos="-1440"/>
                <w:tab w:val="left" w:pos="-720"/>
                <w:tab w:val="left" w:pos="0"/>
                <w:tab w:val="left" w:pos="567"/>
                <w:tab w:val="left" w:pos="1135"/>
                <w:tab w:val="left" w:pos="1440"/>
                <w:tab w:val="left" w:pos="1702"/>
                <w:tab w:val="left" w:pos="2160"/>
                <w:tab w:val="left" w:pos="2270"/>
                <w:tab w:val="left" w:pos="2838"/>
                <w:tab w:val="left" w:pos="2880"/>
                <w:tab w:val="left" w:pos="3405"/>
                <w:tab w:val="left" w:pos="3600"/>
                <w:tab w:val="left" w:pos="3973"/>
                <w:tab w:val="left" w:pos="4320"/>
                <w:tab w:val="left" w:pos="4540"/>
                <w:tab w:val="left" w:pos="5040"/>
                <w:tab w:val="left" w:pos="5108"/>
              </w:tabs>
              <w:spacing w:before="120" w:line="279" w:lineRule="atLeast"/>
              <w:ind w:left="0"/>
              <w:jc w:val="both"/>
              <w:rPr>
                <w:rFonts w:ascii="Arial" w:hAnsi="Arial"/>
                <w:color w:val="CC3300"/>
                <w:sz w:val="22"/>
              </w:rPr>
            </w:pPr>
            <w:r>
              <w:rPr>
                <w:rFonts w:ascii="Arial" w:hAnsi="Arial" w:cs="Arial"/>
                <w:b/>
                <w:bCs/>
                <w:iCs/>
                <w:snapToGrid/>
                <w:color w:val="CC3300"/>
                <w:sz w:val="18"/>
                <w:szCs w:val="18"/>
                <w:lang w:eastAsia="en-AU"/>
              </w:rPr>
              <w:t>Low, moderate, high, or extreme</w:t>
            </w:r>
          </w:p>
        </w:tc>
      </w:tr>
    </w:tbl>
    <w:p w:rsidR="005219BB" w:rsidRDefault="005219BB" w:rsidP="005219BB"/>
    <w:p w:rsidR="005219BB" w:rsidRDefault="005219BB" w:rsidP="005219BB">
      <w:pPr>
        <w:pStyle w:val="StyleHeading1Justified"/>
        <w:tabs>
          <w:tab w:val="num" w:pos="454"/>
        </w:tabs>
        <w:ind w:left="454" w:hanging="454"/>
      </w:pPr>
      <w:r>
        <w:t>introduction</w:t>
      </w:r>
    </w:p>
    <w:p w:rsidR="005219BB" w:rsidRDefault="005219BB" w:rsidP="005219BB"/>
    <w:p w:rsidR="005219BB" w:rsidRDefault="005219BB" w:rsidP="005219BB"/>
    <w:p w:rsidR="005219BB" w:rsidRDefault="005219BB" w:rsidP="005219BB">
      <w:pPr>
        <w:pStyle w:val="StyleHeading1Justified"/>
        <w:tabs>
          <w:tab w:val="num" w:pos="454"/>
        </w:tabs>
        <w:ind w:left="454" w:hanging="454"/>
      </w:pPr>
      <w:r>
        <w:lastRenderedPageBreak/>
        <w:t>DESCRIPTION OF PROPOSAL</w:t>
      </w:r>
    </w:p>
    <w:p w:rsidR="005219BB" w:rsidRDefault="005219BB" w:rsidP="005219BB"/>
    <w:p w:rsidR="005219BB" w:rsidRDefault="005219BB" w:rsidP="005219BB"/>
    <w:p w:rsidR="005219BB" w:rsidRDefault="005219BB" w:rsidP="005219BB">
      <w:pPr>
        <w:pStyle w:val="StyleHeading1Justified"/>
        <w:tabs>
          <w:tab w:val="num" w:pos="454"/>
        </w:tabs>
        <w:ind w:left="454" w:hanging="454"/>
      </w:pPr>
      <w:r>
        <w:t>SCOPE OF PROPOSAL</w:t>
      </w:r>
    </w:p>
    <w:p w:rsidR="005219BB" w:rsidRDefault="005219BB" w:rsidP="005219BB"/>
    <w:p w:rsidR="005219BB" w:rsidRPr="00683178" w:rsidRDefault="005219BB" w:rsidP="005219BB"/>
    <w:p w:rsidR="005219BB" w:rsidRDefault="005219BB" w:rsidP="005219BB">
      <w:pPr>
        <w:pStyle w:val="StyleHeading1Justified"/>
        <w:tabs>
          <w:tab w:val="num" w:pos="454"/>
        </w:tabs>
        <w:ind w:left="454" w:hanging="454"/>
      </w:pPr>
      <w:r>
        <w:t>BACKGROUND TO PROPOSAL</w:t>
      </w:r>
    </w:p>
    <w:p w:rsidR="005219BB" w:rsidRDefault="005219BB" w:rsidP="005219BB"/>
    <w:p w:rsidR="005219BB" w:rsidRDefault="005219BB" w:rsidP="005219BB"/>
    <w:p w:rsidR="005219BB" w:rsidRDefault="005219BB" w:rsidP="005219BB">
      <w:pPr>
        <w:pStyle w:val="StyleHeading1Justified"/>
        <w:tabs>
          <w:tab w:val="num" w:pos="454"/>
        </w:tabs>
        <w:ind w:left="454" w:hanging="454"/>
      </w:pPr>
      <w:r>
        <w:t>Specifications</w:t>
      </w:r>
    </w:p>
    <w:p w:rsidR="005219BB" w:rsidRPr="002716C9" w:rsidRDefault="005219BB" w:rsidP="005219BB">
      <w:pPr>
        <w:rPr>
          <w:b/>
          <w:color w:val="CC3300"/>
          <w:szCs w:val="22"/>
        </w:rPr>
      </w:pPr>
      <w:r w:rsidRPr="002716C9">
        <w:rPr>
          <w:b/>
          <w:color w:val="CC3300"/>
          <w:szCs w:val="22"/>
        </w:rPr>
        <w:t>The specifications of the project may include the following requirements:</w:t>
      </w:r>
    </w:p>
    <w:p w:rsidR="005219BB" w:rsidRPr="002716C9" w:rsidRDefault="005219BB" w:rsidP="005219BB">
      <w:pPr>
        <w:keepLines w:val="0"/>
        <w:numPr>
          <w:ilvl w:val="0"/>
          <w:numId w:val="3"/>
        </w:numPr>
        <w:spacing w:before="120"/>
        <w:rPr>
          <w:b/>
          <w:color w:val="CC3300"/>
          <w:szCs w:val="22"/>
        </w:rPr>
      </w:pPr>
      <w:r w:rsidRPr="002716C9">
        <w:rPr>
          <w:b/>
          <w:color w:val="CC3300"/>
          <w:szCs w:val="22"/>
        </w:rPr>
        <w:t>eligibility for funding</w:t>
      </w:r>
    </w:p>
    <w:p w:rsidR="005219BB" w:rsidRPr="002716C9" w:rsidRDefault="005219BB" w:rsidP="005219BB">
      <w:pPr>
        <w:keepLines w:val="0"/>
        <w:numPr>
          <w:ilvl w:val="0"/>
          <w:numId w:val="3"/>
        </w:numPr>
        <w:spacing w:before="120"/>
        <w:rPr>
          <w:b/>
          <w:color w:val="CC3300"/>
          <w:szCs w:val="22"/>
        </w:rPr>
      </w:pPr>
      <w:r w:rsidRPr="002716C9">
        <w:rPr>
          <w:b/>
          <w:color w:val="CC3300"/>
          <w:szCs w:val="22"/>
        </w:rPr>
        <w:t>intended recipient (e.g. not</w:t>
      </w:r>
      <w:r>
        <w:rPr>
          <w:b/>
          <w:color w:val="CC3300"/>
          <w:szCs w:val="22"/>
        </w:rPr>
        <w:t>-for-</w:t>
      </w:r>
      <w:r w:rsidRPr="002716C9">
        <w:rPr>
          <w:b/>
          <w:color w:val="CC3300"/>
          <w:szCs w:val="22"/>
        </w:rPr>
        <w:t>profit)</w:t>
      </w:r>
    </w:p>
    <w:p w:rsidR="005219BB" w:rsidRPr="002716C9" w:rsidRDefault="005219BB" w:rsidP="005219BB">
      <w:pPr>
        <w:keepLines w:val="0"/>
        <w:numPr>
          <w:ilvl w:val="0"/>
          <w:numId w:val="3"/>
        </w:numPr>
        <w:spacing w:before="120"/>
        <w:rPr>
          <w:b/>
          <w:color w:val="CC3300"/>
          <w:szCs w:val="22"/>
        </w:rPr>
      </w:pPr>
      <w:r w:rsidRPr="002716C9">
        <w:rPr>
          <w:b/>
          <w:color w:val="CC3300"/>
          <w:szCs w:val="22"/>
        </w:rPr>
        <w:t>latest comme</w:t>
      </w:r>
      <w:r>
        <w:rPr>
          <w:b/>
          <w:color w:val="CC3300"/>
          <w:szCs w:val="22"/>
        </w:rPr>
        <w:t>ncement date</w:t>
      </w:r>
    </w:p>
    <w:p w:rsidR="005219BB" w:rsidRDefault="005219BB" w:rsidP="005219BB">
      <w:pPr>
        <w:pStyle w:val="Heading2"/>
        <w:numPr>
          <w:ilvl w:val="0"/>
          <w:numId w:val="0"/>
        </w:numPr>
      </w:pPr>
    </w:p>
    <w:p w:rsidR="005219BB" w:rsidRDefault="005219BB" w:rsidP="005219BB">
      <w:pPr>
        <w:pStyle w:val="StyleHeading1Justified"/>
        <w:tabs>
          <w:tab w:val="num" w:pos="454"/>
        </w:tabs>
        <w:ind w:left="454" w:hanging="454"/>
      </w:pPr>
      <w:r>
        <w:t>Risk Management Strategies</w:t>
      </w:r>
    </w:p>
    <w:p w:rsidR="005219BB" w:rsidRPr="002716C9" w:rsidRDefault="005219BB" w:rsidP="005219BB">
      <w:pPr>
        <w:rPr>
          <w:b/>
          <w:color w:val="CC3300"/>
          <w:szCs w:val="22"/>
        </w:rPr>
      </w:pPr>
      <w:r w:rsidRPr="002716C9">
        <w:rPr>
          <w:b/>
          <w:color w:val="CC3300"/>
          <w:szCs w:val="22"/>
        </w:rPr>
        <w:t>Include strategies that manage the risks associated with the following:</w:t>
      </w:r>
    </w:p>
    <w:p w:rsidR="005219BB" w:rsidRPr="002716C9" w:rsidRDefault="005219BB" w:rsidP="005219BB">
      <w:pPr>
        <w:keepLines w:val="0"/>
        <w:numPr>
          <w:ilvl w:val="0"/>
          <w:numId w:val="3"/>
        </w:numPr>
        <w:spacing w:before="120"/>
        <w:rPr>
          <w:b/>
          <w:color w:val="CC3300"/>
          <w:szCs w:val="22"/>
        </w:rPr>
      </w:pPr>
      <w:r w:rsidRPr="002716C9">
        <w:rPr>
          <w:b/>
          <w:color w:val="CC3300"/>
          <w:szCs w:val="22"/>
        </w:rPr>
        <w:t>the grant not being used for its intended purposes;</w:t>
      </w:r>
    </w:p>
    <w:p w:rsidR="005219BB" w:rsidRPr="002716C9" w:rsidRDefault="005219BB" w:rsidP="005219BB">
      <w:pPr>
        <w:keepLines w:val="0"/>
        <w:numPr>
          <w:ilvl w:val="0"/>
          <w:numId w:val="3"/>
        </w:numPr>
        <w:spacing w:before="120"/>
        <w:rPr>
          <w:b/>
          <w:color w:val="CC3300"/>
          <w:szCs w:val="22"/>
        </w:rPr>
      </w:pPr>
      <w:r>
        <w:rPr>
          <w:b/>
          <w:color w:val="CC3300"/>
          <w:szCs w:val="22"/>
        </w:rPr>
        <w:t>corruption</w:t>
      </w:r>
      <w:r w:rsidRPr="002716C9">
        <w:rPr>
          <w:b/>
          <w:color w:val="CC3300"/>
          <w:szCs w:val="22"/>
        </w:rPr>
        <w:t>;</w:t>
      </w:r>
    </w:p>
    <w:p w:rsidR="005219BB" w:rsidRPr="002716C9" w:rsidRDefault="005219BB" w:rsidP="005219BB">
      <w:pPr>
        <w:keepLines w:val="0"/>
        <w:numPr>
          <w:ilvl w:val="0"/>
          <w:numId w:val="3"/>
        </w:numPr>
        <w:spacing w:before="120"/>
        <w:rPr>
          <w:b/>
          <w:color w:val="CC3300"/>
          <w:szCs w:val="22"/>
        </w:rPr>
      </w:pPr>
      <w:r w:rsidRPr="002716C9">
        <w:rPr>
          <w:b/>
          <w:color w:val="CC3300"/>
          <w:szCs w:val="22"/>
        </w:rPr>
        <w:t>the grant not producing the desired outcomes;</w:t>
      </w:r>
    </w:p>
    <w:p w:rsidR="005219BB" w:rsidRPr="002716C9" w:rsidRDefault="005219BB" w:rsidP="005219BB">
      <w:pPr>
        <w:keepLines w:val="0"/>
        <w:numPr>
          <w:ilvl w:val="0"/>
          <w:numId w:val="3"/>
        </w:numPr>
        <w:spacing w:before="120"/>
        <w:rPr>
          <w:b/>
          <w:color w:val="CC3300"/>
          <w:szCs w:val="22"/>
        </w:rPr>
      </w:pPr>
      <w:r w:rsidRPr="002716C9">
        <w:rPr>
          <w:b/>
          <w:color w:val="CC3300"/>
          <w:szCs w:val="22"/>
        </w:rPr>
        <w:t xml:space="preserve">the grant not aligning with the </w:t>
      </w:r>
      <w:r>
        <w:rPr>
          <w:b/>
          <w:color w:val="CC3300"/>
          <w:szCs w:val="22"/>
        </w:rPr>
        <w:t>strategic goals</w:t>
      </w:r>
      <w:r w:rsidRPr="002716C9">
        <w:rPr>
          <w:b/>
          <w:color w:val="CC3300"/>
          <w:szCs w:val="22"/>
        </w:rPr>
        <w:t xml:space="preserve"> of the Department;</w:t>
      </w:r>
    </w:p>
    <w:p w:rsidR="005219BB" w:rsidRPr="002716C9" w:rsidRDefault="005219BB" w:rsidP="005219BB">
      <w:pPr>
        <w:keepLines w:val="0"/>
        <w:numPr>
          <w:ilvl w:val="0"/>
          <w:numId w:val="3"/>
        </w:numPr>
        <w:spacing w:before="120"/>
        <w:rPr>
          <w:b/>
          <w:color w:val="CC3300"/>
          <w:szCs w:val="22"/>
        </w:rPr>
      </w:pPr>
      <w:r w:rsidRPr="002716C9">
        <w:rPr>
          <w:b/>
          <w:color w:val="CC3300"/>
          <w:szCs w:val="22"/>
        </w:rPr>
        <w:t>the grant recipient being able to access and utilise funding from other sources for the same purpose, without an increase in performance or impact; or</w:t>
      </w:r>
    </w:p>
    <w:p w:rsidR="005219BB" w:rsidRPr="002716C9" w:rsidRDefault="005219BB" w:rsidP="005219BB">
      <w:pPr>
        <w:keepLines w:val="0"/>
        <w:numPr>
          <w:ilvl w:val="0"/>
          <w:numId w:val="3"/>
        </w:numPr>
        <w:spacing w:before="120"/>
        <w:rPr>
          <w:b/>
          <w:color w:val="CC3300"/>
          <w:szCs w:val="22"/>
        </w:rPr>
      </w:pPr>
      <w:r w:rsidRPr="002716C9">
        <w:rPr>
          <w:b/>
          <w:color w:val="CC3300"/>
          <w:szCs w:val="22"/>
        </w:rPr>
        <w:t>the grant recipient not reporting additional funding sources but reports outcomes as if there was only one source of grant funds.</w:t>
      </w:r>
    </w:p>
    <w:p w:rsidR="005219BB" w:rsidRDefault="005219BB" w:rsidP="005219BB">
      <w:pPr>
        <w:spacing w:before="120" w:after="60"/>
      </w:pPr>
    </w:p>
    <w:p w:rsidR="005219BB" w:rsidRDefault="005219BB" w:rsidP="005219BB">
      <w:pPr>
        <w:pStyle w:val="StyleHeading1Justified"/>
        <w:tabs>
          <w:tab w:val="num" w:pos="454"/>
        </w:tabs>
        <w:ind w:left="454" w:hanging="454"/>
      </w:pPr>
      <w:r>
        <w:t>Quality Assurance Strategies</w:t>
      </w:r>
    </w:p>
    <w:p w:rsidR="005219BB" w:rsidRDefault="005219BB" w:rsidP="005219BB"/>
    <w:p w:rsidR="005219BB" w:rsidRPr="00AB16B3" w:rsidRDefault="005219BB" w:rsidP="005219BB"/>
    <w:p w:rsidR="005219BB" w:rsidRDefault="005219BB" w:rsidP="005219BB">
      <w:pPr>
        <w:pStyle w:val="StyleHeading1Justified"/>
        <w:tabs>
          <w:tab w:val="num" w:pos="454"/>
        </w:tabs>
        <w:ind w:left="454" w:hanging="454"/>
      </w:pPr>
      <w:r>
        <w:t>SPECIAL CONDITIONS AND REQUIREMENTS</w:t>
      </w:r>
    </w:p>
    <w:p w:rsidR="005219BB" w:rsidRPr="002716C9" w:rsidRDefault="005219BB" w:rsidP="005219BB">
      <w:pPr>
        <w:rPr>
          <w:color w:val="CC3300"/>
          <w:szCs w:val="22"/>
        </w:rPr>
      </w:pPr>
      <w:r w:rsidRPr="002716C9">
        <w:rPr>
          <w:b/>
          <w:color w:val="CC3300"/>
          <w:szCs w:val="22"/>
        </w:rPr>
        <w:t>Include any proposed special conditions or requirements to be imposed on each individual grant recipient.</w:t>
      </w:r>
    </w:p>
    <w:p w:rsidR="005219BB" w:rsidRDefault="005219BB" w:rsidP="005219BB"/>
    <w:p w:rsidR="005219BB" w:rsidRDefault="005219BB" w:rsidP="005219BB">
      <w:pPr>
        <w:pStyle w:val="StyleHeading1Justified"/>
        <w:tabs>
          <w:tab w:val="num" w:pos="454"/>
        </w:tabs>
        <w:ind w:left="454" w:hanging="454"/>
      </w:pPr>
      <w:r>
        <w:t>ESTIMATED COST AND SOURCE OF FUNDING</w:t>
      </w:r>
    </w:p>
    <w:p w:rsidR="005219BB" w:rsidRPr="002716C9" w:rsidRDefault="005219BB" w:rsidP="005219BB">
      <w:pPr>
        <w:rPr>
          <w:b/>
          <w:color w:val="CC3300"/>
          <w:szCs w:val="22"/>
        </w:rPr>
      </w:pPr>
      <w:r w:rsidRPr="002716C9">
        <w:rPr>
          <w:b/>
          <w:color w:val="CC3300"/>
          <w:szCs w:val="22"/>
        </w:rPr>
        <w:t xml:space="preserve">Where possible, map relationship with other Department funding sources.  </w:t>
      </w:r>
    </w:p>
    <w:p w:rsidR="005219BB" w:rsidRDefault="005219BB" w:rsidP="005219BB">
      <w:pPr>
        <w:rPr>
          <w:b/>
          <w:color w:val="FFCC99"/>
          <w:szCs w:val="22"/>
        </w:rPr>
      </w:pPr>
    </w:p>
    <w:p w:rsidR="005219BB" w:rsidRPr="002716C9" w:rsidRDefault="005219BB" w:rsidP="005219BB">
      <w:pPr>
        <w:rPr>
          <w:b/>
          <w:color w:val="CC3300"/>
          <w:szCs w:val="22"/>
        </w:rPr>
      </w:pPr>
      <w:r w:rsidRPr="002716C9">
        <w:rPr>
          <w:b/>
          <w:color w:val="CC3300"/>
          <w:szCs w:val="22"/>
        </w:rPr>
        <w:t>If the funding is not within the approved Business Unit budget and additional resourcing is required then it must first be approved within the Department's financial management framework.</w:t>
      </w:r>
    </w:p>
    <w:p w:rsidR="005219BB" w:rsidRPr="002716C9" w:rsidRDefault="005219BB" w:rsidP="005219BB">
      <w:pPr>
        <w:pStyle w:val="BodyText3"/>
        <w:rPr>
          <w:color w:val="CC3300"/>
        </w:rPr>
      </w:pPr>
    </w:p>
    <w:p w:rsidR="005219BB" w:rsidRDefault="005219BB" w:rsidP="005219BB">
      <w:pPr>
        <w:pStyle w:val="StyleHeading1Justified"/>
        <w:tabs>
          <w:tab w:val="num" w:pos="454"/>
        </w:tabs>
        <w:ind w:left="454" w:hanging="454"/>
      </w:pPr>
      <w:r>
        <w:lastRenderedPageBreak/>
        <w:t>GRANT FUNDING STRATEGY</w:t>
      </w:r>
    </w:p>
    <w:p w:rsidR="005219BB" w:rsidRPr="002716C9" w:rsidRDefault="005219BB" w:rsidP="005219BB">
      <w:pPr>
        <w:rPr>
          <w:b/>
          <w:color w:val="CC3300"/>
          <w:szCs w:val="22"/>
        </w:rPr>
      </w:pPr>
      <w:r w:rsidRPr="002716C9">
        <w:rPr>
          <w:b/>
          <w:color w:val="CC3300"/>
          <w:szCs w:val="22"/>
        </w:rPr>
        <w:t>Include a summary and justification of the proposed grants strategy (including justification of either a competitive or non-competitive process, or grievance and appeals mechanisms where applicable).</w:t>
      </w:r>
    </w:p>
    <w:p w:rsidR="005219BB" w:rsidRDefault="005219BB" w:rsidP="005219BB"/>
    <w:p w:rsidR="005219BB" w:rsidRDefault="005219BB" w:rsidP="005219BB">
      <w:pPr>
        <w:pStyle w:val="StyleHeading1Justified"/>
        <w:tabs>
          <w:tab w:val="num" w:pos="454"/>
        </w:tabs>
        <w:ind w:left="454" w:hanging="454"/>
      </w:pPr>
    </w:p>
    <w:p w:rsidR="005219BB" w:rsidRDefault="005219BB" w:rsidP="005219BB">
      <w:pPr>
        <w:pStyle w:val="StyleHeading1Justified"/>
        <w:tabs>
          <w:tab w:val="num" w:pos="454"/>
        </w:tabs>
        <w:ind w:left="454" w:hanging="454"/>
      </w:pPr>
      <w:r>
        <w:t>PERFORMANCE MEASURES</w:t>
      </w:r>
    </w:p>
    <w:p w:rsidR="005219BB" w:rsidRDefault="005219BB" w:rsidP="005219BB"/>
    <w:p w:rsidR="005219BB" w:rsidRDefault="005219BB" w:rsidP="005219BB"/>
    <w:p w:rsidR="005219BB" w:rsidRDefault="005219BB" w:rsidP="005219BB">
      <w:pPr>
        <w:pStyle w:val="StyleHeading1Justified"/>
        <w:tabs>
          <w:tab w:val="num" w:pos="454"/>
        </w:tabs>
        <w:ind w:left="454" w:hanging="454"/>
      </w:pPr>
      <w:r>
        <w:t>SELECTION CRITERIA</w:t>
      </w:r>
    </w:p>
    <w:p w:rsidR="005219BB" w:rsidRDefault="005219BB" w:rsidP="005219BB"/>
    <w:p w:rsidR="005219BB" w:rsidRPr="00891451" w:rsidRDefault="005219BB" w:rsidP="005219BB"/>
    <w:p w:rsidR="005219BB" w:rsidRPr="00BB69B7" w:rsidRDefault="005219BB" w:rsidP="005219BB">
      <w:pPr>
        <w:pStyle w:val="StyleHeading1Justified"/>
        <w:tabs>
          <w:tab w:val="num" w:pos="454"/>
        </w:tabs>
        <w:ind w:left="454" w:hanging="454"/>
      </w:pPr>
      <w:r>
        <w:t>MONITORING AND Evaluation</w:t>
      </w:r>
    </w:p>
    <w:p w:rsidR="005219BB" w:rsidRDefault="005219BB" w:rsidP="005219BB"/>
    <w:p w:rsidR="005219BB" w:rsidRDefault="005219BB" w:rsidP="005219BB"/>
    <w:p w:rsidR="005219BB" w:rsidRDefault="005219BB" w:rsidP="005219BB">
      <w:pPr>
        <w:pStyle w:val="StyleHeading1Justified"/>
        <w:tabs>
          <w:tab w:val="num" w:pos="454"/>
        </w:tabs>
        <w:ind w:left="454" w:hanging="454"/>
      </w:pPr>
      <w:r>
        <w:t>TIMETABLE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909"/>
        <w:gridCol w:w="4909"/>
      </w:tblGrid>
      <w:tr w:rsidR="005219BB" w:rsidTr="005219BB">
        <w:tblPrEx>
          <w:tblCellMar>
            <w:top w:w="0" w:type="dxa"/>
            <w:bottom w:w="0" w:type="dxa"/>
          </w:tblCellMar>
        </w:tblPrEx>
        <w:tc>
          <w:tcPr>
            <w:tcW w:w="4909" w:type="dxa"/>
          </w:tcPr>
          <w:p w:rsidR="005219BB" w:rsidRDefault="005219BB" w:rsidP="005219BB">
            <w:pPr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4909" w:type="dxa"/>
          </w:tcPr>
          <w:p w:rsidR="005219BB" w:rsidRDefault="005219BB" w:rsidP="005219BB">
            <w:pPr>
              <w:spacing w:before="120" w:after="120"/>
              <w:jc w:val="both"/>
              <w:rPr>
                <w:b/>
              </w:rPr>
            </w:pPr>
            <w:r>
              <w:rPr>
                <w:b/>
              </w:rPr>
              <w:t>TARGET DATE</w:t>
            </w:r>
          </w:p>
        </w:tc>
      </w:tr>
      <w:tr w:rsidR="005219BB" w:rsidTr="005219BB">
        <w:tblPrEx>
          <w:tblCellMar>
            <w:top w:w="0" w:type="dxa"/>
            <w:bottom w:w="0" w:type="dxa"/>
          </w:tblCellMar>
        </w:tblPrEx>
        <w:tc>
          <w:tcPr>
            <w:tcW w:w="4909" w:type="dxa"/>
          </w:tcPr>
          <w:p w:rsidR="005219BB" w:rsidRDefault="005219BB" w:rsidP="005219BB">
            <w:pPr>
              <w:spacing w:before="120" w:after="120"/>
              <w:jc w:val="both"/>
            </w:pPr>
            <w:r>
              <w:t xml:space="preserve">CFA advertised </w:t>
            </w:r>
            <w:r w:rsidRPr="002716C9">
              <w:rPr>
                <w:b/>
                <w:color w:val="CC3300"/>
                <w:sz w:val="18"/>
                <w:szCs w:val="18"/>
              </w:rPr>
              <w:t>(where applicable)</w:t>
            </w:r>
          </w:p>
        </w:tc>
        <w:tc>
          <w:tcPr>
            <w:tcW w:w="4909" w:type="dxa"/>
          </w:tcPr>
          <w:p w:rsidR="005219BB" w:rsidRDefault="005219BB" w:rsidP="005219BB">
            <w:pPr>
              <w:spacing w:before="120" w:after="120"/>
              <w:jc w:val="both"/>
            </w:pPr>
          </w:p>
        </w:tc>
      </w:tr>
      <w:tr w:rsidR="005219BB" w:rsidTr="005219BB">
        <w:tblPrEx>
          <w:tblCellMar>
            <w:top w:w="0" w:type="dxa"/>
            <w:bottom w:w="0" w:type="dxa"/>
          </w:tblCellMar>
        </w:tblPrEx>
        <w:tc>
          <w:tcPr>
            <w:tcW w:w="4909" w:type="dxa"/>
          </w:tcPr>
          <w:p w:rsidR="005219BB" w:rsidRDefault="005219BB" w:rsidP="005219BB">
            <w:pPr>
              <w:spacing w:before="120" w:after="120"/>
              <w:jc w:val="both"/>
            </w:pPr>
            <w:r>
              <w:t>Applications Close</w:t>
            </w:r>
            <w:r w:rsidRPr="005C7EE7">
              <w:rPr>
                <w:b/>
                <w:color w:val="FFCC99"/>
                <w:sz w:val="18"/>
                <w:szCs w:val="18"/>
              </w:rPr>
              <w:t xml:space="preserve"> </w:t>
            </w:r>
            <w:r w:rsidRPr="002716C9">
              <w:rPr>
                <w:b/>
                <w:color w:val="CC3300"/>
                <w:sz w:val="18"/>
                <w:szCs w:val="18"/>
              </w:rPr>
              <w:t>(where applicable)</w:t>
            </w:r>
          </w:p>
        </w:tc>
        <w:tc>
          <w:tcPr>
            <w:tcW w:w="4909" w:type="dxa"/>
          </w:tcPr>
          <w:p w:rsidR="005219BB" w:rsidRDefault="005219BB" w:rsidP="005219BB">
            <w:pPr>
              <w:spacing w:before="120" w:after="120"/>
              <w:jc w:val="both"/>
            </w:pPr>
          </w:p>
        </w:tc>
      </w:tr>
      <w:tr w:rsidR="005219BB" w:rsidTr="005219BB">
        <w:tblPrEx>
          <w:tblCellMar>
            <w:top w:w="0" w:type="dxa"/>
            <w:bottom w:w="0" w:type="dxa"/>
          </w:tblCellMar>
        </w:tblPrEx>
        <w:tc>
          <w:tcPr>
            <w:tcW w:w="4909" w:type="dxa"/>
          </w:tcPr>
          <w:p w:rsidR="005219BB" w:rsidRDefault="005219BB" w:rsidP="005219BB">
            <w:pPr>
              <w:pStyle w:val="Footer"/>
              <w:spacing w:before="120" w:after="120"/>
              <w:jc w:val="both"/>
            </w:pPr>
            <w:r>
              <w:t xml:space="preserve">Appraisal of applications  </w:t>
            </w:r>
            <w:r w:rsidRPr="002716C9">
              <w:rPr>
                <w:b/>
                <w:color w:val="CC3300"/>
                <w:sz w:val="18"/>
                <w:szCs w:val="18"/>
              </w:rPr>
              <w:t>(where applicable)</w:t>
            </w:r>
          </w:p>
        </w:tc>
        <w:tc>
          <w:tcPr>
            <w:tcW w:w="4909" w:type="dxa"/>
          </w:tcPr>
          <w:p w:rsidR="005219BB" w:rsidRDefault="005219BB" w:rsidP="005219BB">
            <w:pPr>
              <w:spacing w:before="120" w:after="120"/>
              <w:jc w:val="both"/>
            </w:pPr>
          </w:p>
        </w:tc>
      </w:tr>
      <w:tr w:rsidR="005219BB" w:rsidTr="005219BB">
        <w:tblPrEx>
          <w:tblCellMar>
            <w:top w:w="0" w:type="dxa"/>
            <w:bottom w:w="0" w:type="dxa"/>
          </w:tblCellMar>
        </w:tblPrEx>
        <w:tc>
          <w:tcPr>
            <w:tcW w:w="4909" w:type="dxa"/>
          </w:tcPr>
          <w:p w:rsidR="005219BB" w:rsidRDefault="005219BB" w:rsidP="005219BB">
            <w:pPr>
              <w:pStyle w:val="Footer"/>
              <w:spacing w:before="120" w:after="120"/>
              <w:jc w:val="both"/>
            </w:pPr>
            <w:r w:rsidRPr="00604752">
              <w:rPr>
                <w:szCs w:val="22"/>
              </w:rPr>
              <w:t xml:space="preserve">Letters to successful </w:t>
            </w:r>
            <w:r>
              <w:rPr>
                <w:szCs w:val="22"/>
              </w:rPr>
              <w:t>applicants and completion of standard grant documentation</w:t>
            </w:r>
          </w:p>
        </w:tc>
        <w:tc>
          <w:tcPr>
            <w:tcW w:w="4909" w:type="dxa"/>
          </w:tcPr>
          <w:p w:rsidR="005219BB" w:rsidRDefault="005219BB" w:rsidP="005219BB">
            <w:pPr>
              <w:spacing w:before="120" w:after="120"/>
              <w:jc w:val="both"/>
            </w:pPr>
          </w:p>
        </w:tc>
      </w:tr>
      <w:tr w:rsidR="005219BB" w:rsidTr="005219BB">
        <w:tblPrEx>
          <w:tblCellMar>
            <w:top w:w="0" w:type="dxa"/>
            <w:bottom w:w="0" w:type="dxa"/>
          </w:tblCellMar>
        </w:tblPrEx>
        <w:tc>
          <w:tcPr>
            <w:tcW w:w="4909" w:type="dxa"/>
          </w:tcPr>
          <w:p w:rsidR="005219BB" w:rsidRPr="00604752" w:rsidRDefault="005219BB" w:rsidP="005219BB">
            <w:pPr>
              <w:pStyle w:val="Footer"/>
              <w:spacing w:before="120" w:after="120"/>
              <w:jc w:val="both"/>
              <w:rPr>
                <w:szCs w:val="22"/>
              </w:rPr>
            </w:pPr>
            <w:r>
              <w:rPr>
                <w:szCs w:val="22"/>
              </w:rPr>
              <w:t>Grants Commence</w:t>
            </w:r>
          </w:p>
        </w:tc>
        <w:tc>
          <w:tcPr>
            <w:tcW w:w="4909" w:type="dxa"/>
          </w:tcPr>
          <w:p w:rsidR="005219BB" w:rsidRDefault="005219BB" w:rsidP="005219BB">
            <w:pPr>
              <w:spacing w:before="120" w:after="120"/>
              <w:jc w:val="both"/>
            </w:pPr>
          </w:p>
        </w:tc>
      </w:tr>
    </w:tbl>
    <w:p w:rsidR="00964D78" w:rsidRDefault="00964D78"/>
    <w:sectPr w:rsidR="00964D78" w:rsidSect="00B37E5A">
      <w:footerReference w:type="default" r:id="rId8"/>
      <w:pgSz w:w="11906" w:h="16838"/>
      <w:pgMar w:top="1134" w:right="1247" w:bottom="1247" w:left="124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20A" w:rsidRDefault="0035420A">
      <w:r>
        <w:separator/>
      </w:r>
    </w:p>
  </w:endnote>
  <w:endnote w:type="continuationSeparator" w:id="1">
    <w:p w:rsidR="0035420A" w:rsidRDefault="003542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7E5A" w:rsidRDefault="00B37E5A">
    <w:pPr>
      <w:pStyle w:val="Footer"/>
    </w:pPr>
    <w:r>
      <w:t>Provision of Grants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20A" w:rsidRDefault="0035420A">
      <w:r>
        <w:separator/>
      </w:r>
    </w:p>
  </w:footnote>
  <w:footnote w:type="continuationSeparator" w:id="1">
    <w:p w:rsidR="0035420A" w:rsidRDefault="003542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multilevel"/>
    <w:tmpl w:val="5D387F7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 w:val="0"/>
        <w:sz w:val="22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">
    <w:nsid w:val="FFFFFF7D"/>
    <w:multiLevelType w:val="multilevel"/>
    <w:tmpl w:val="8AC89E84"/>
    <w:lvl w:ilvl="0">
      <w:start w:val="1"/>
      <w:numFmt w:val="upperLetter"/>
      <w:lvlText w:val="Appendix %1"/>
      <w:lvlJc w:val="left"/>
      <w:pPr>
        <w:tabs>
          <w:tab w:val="num" w:pos="1701"/>
        </w:tabs>
        <w:ind w:left="1701" w:hanging="1701"/>
      </w:pPr>
      <w:rPr>
        <w:rFonts w:ascii="Trebuchet MS" w:hAnsi="Trebuchet MS" w:hint="default"/>
        <w:b w:val="0"/>
        <w:sz w:val="28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Trebuchet MS" w:hAnsi="Trebuchet MS" w:hint="default"/>
        <w:b w:val="0"/>
        <w:sz w:val="22"/>
      </w:rPr>
    </w:lvl>
    <w:lvl w:ilvl="4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232E4B9D"/>
    <w:multiLevelType w:val="hybridMultilevel"/>
    <w:tmpl w:val="33383150"/>
    <w:lvl w:ilvl="0" w:tplc="470AB19C">
      <w:start w:val="1"/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219BB"/>
    <w:rsid w:val="000002D7"/>
    <w:rsid w:val="00010791"/>
    <w:rsid w:val="00021885"/>
    <w:rsid w:val="00027DA9"/>
    <w:rsid w:val="000558DF"/>
    <w:rsid w:val="000643BE"/>
    <w:rsid w:val="00067022"/>
    <w:rsid w:val="00097D6F"/>
    <w:rsid w:val="000A1008"/>
    <w:rsid w:val="000A46F5"/>
    <w:rsid w:val="000A521C"/>
    <w:rsid w:val="000A5F23"/>
    <w:rsid w:val="000B0A24"/>
    <w:rsid w:val="000C5DA7"/>
    <w:rsid w:val="000E287D"/>
    <w:rsid w:val="000E4A9A"/>
    <w:rsid w:val="000E4B8C"/>
    <w:rsid w:val="000E7D3A"/>
    <w:rsid w:val="000F2244"/>
    <w:rsid w:val="000F2E7F"/>
    <w:rsid w:val="001560C2"/>
    <w:rsid w:val="0017381F"/>
    <w:rsid w:val="0018291A"/>
    <w:rsid w:val="001A3F27"/>
    <w:rsid w:val="001B4962"/>
    <w:rsid w:val="001B7594"/>
    <w:rsid w:val="001D265C"/>
    <w:rsid w:val="001D425E"/>
    <w:rsid w:val="001F7D10"/>
    <w:rsid w:val="002004E3"/>
    <w:rsid w:val="00212B8C"/>
    <w:rsid w:val="0022759A"/>
    <w:rsid w:val="0023601F"/>
    <w:rsid w:val="002509DD"/>
    <w:rsid w:val="00252CFD"/>
    <w:rsid w:val="002573BA"/>
    <w:rsid w:val="00260445"/>
    <w:rsid w:val="00272533"/>
    <w:rsid w:val="00293E69"/>
    <w:rsid w:val="002958DB"/>
    <w:rsid w:val="002C3954"/>
    <w:rsid w:val="002E12E3"/>
    <w:rsid w:val="002E36C6"/>
    <w:rsid w:val="002E7F10"/>
    <w:rsid w:val="003064E2"/>
    <w:rsid w:val="0030752C"/>
    <w:rsid w:val="0031225C"/>
    <w:rsid w:val="0034462C"/>
    <w:rsid w:val="0035420A"/>
    <w:rsid w:val="00366FD9"/>
    <w:rsid w:val="0037496F"/>
    <w:rsid w:val="003865D9"/>
    <w:rsid w:val="003912B0"/>
    <w:rsid w:val="00395F79"/>
    <w:rsid w:val="003A5799"/>
    <w:rsid w:val="003B121C"/>
    <w:rsid w:val="003B388A"/>
    <w:rsid w:val="003B5E1F"/>
    <w:rsid w:val="003C7C44"/>
    <w:rsid w:val="003E6B9A"/>
    <w:rsid w:val="003F4148"/>
    <w:rsid w:val="0040046B"/>
    <w:rsid w:val="00410CA8"/>
    <w:rsid w:val="004235F9"/>
    <w:rsid w:val="00430623"/>
    <w:rsid w:val="004405FB"/>
    <w:rsid w:val="00442971"/>
    <w:rsid w:val="004454EC"/>
    <w:rsid w:val="00445AA6"/>
    <w:rsid w:val="00447CE0"/>
    <w:rsid w:val="00450EA4"/>
    <w:rsid w:val="004543B4"/>
    <w:rsid w:val="004547CD"/>
    <w:rsid w:val="004578A9"/>
    <w:rsid w:val="004621CB"/>
    <w:rsid w:val="0047419E"/>
    <w:rsid w:val="004A261A"/>
    <w:rsid w:val="004A5B06"/>
    <w:rsid w:val="004B4063"/>
    <w:rsid w:val="004B467F"/>
    <w:rsid w:val="004B4738"/>
    <w:rsid w:val="004B4E93"/>
    <w:rsid w:val="004C36E3"/>
    <w:rsid w:val="004D7F6B"/>
    <w:rsid w:val="004F1108"/>
    <w:rsid w:val="00502BF1"/>
    <w:rsid w:val="00504DAF"/>
    <w:rsid w:val="005125DB"/>
    <w:rsid w:val="005219BB"/>
    <w:rsid w:val="00523818"/>
    <w:rsid w:val="0052674C"/>
    <w:rsid w:val="00527088"/>
    <w:rsid w:val="00532443"/>
    <w:rsid w:val="005529F6"/>
    <w:rsid w:val="005542F4"/>
    <w:rsid w:val="005611B3"/>
    <w:rsid w:val="005643E5"/>
    <w:rsid w:val="00567517"/>
    <w:rsid w:val="00580B7D"/>
    <w:rsid w:val="0058262E"/>
    <w:rsid w:val="005A03F3"/>
    <w:rsid w:val="005A5481"/>
    <w:rsid w:val="005A5C14"/>
    <w:rsid w:val="005B5EB5"/>
    <w:rsid w:val="005C43DC"/>
    <w:rsid w:val="005D7BFB"/>
    <w:rsid w:val="005E04FF"/>
    <w:rsid w:val="005E1B08"/>
    <w:rsid w:val="005E5274"/>
    <w:rsid w:val="005F124B"/>
    <w:rsid w:val="00614CEB"/>
    <w:rsid w:val="00620FA0"/>
    <w:rsid w:val="00642902"/>
    <w:rsid w:val="006540E9"/>
    <w:rsid w:val="00654754"/>
    <w:rsid w:val="00657F8D"/>
    <w:rsid w:val="00662112"/>
    <w:rsid w:val="00663327"/>
    <w:rsid w:val="00672BCF"/>
    <w:rsid w:val="00685F09"/>
    <w:rsid w:val="00685FD4"/>
    <w:rsid w:val="00691BB1"/>
    <w:rsid w:val="00697FCD"/>
    <w:rsid w:val="006E54BF"/>
    <w:rsid w:val="006E6CDA"/>
    <w:rsid w:val="006E74DA"/>
    <w:rsid w:val="007041DA"/>
    <w:rsid w:val="00704F1E"/>
    <w:rsid w:val="007128BF"/>
    <w:rsid w:val="007237C1"/>
    <w:rsid w:val="00723F89"/>
    <w:rsid w:val="00724301"/>
    <w:rsid w:val="00741E44"/>
    <w:rsid w:val="0076178C"/>
    <w:rsid w:val="00761AC6"/>
    <w:rsid w:val="00762481"/>
    <w:rsid w:val="007753CC"/>
    <w:rsid w:val="007843C1"/>
    <w:rsid w:val="007A335D"/>
    <w:rsid w:val="007A5402"/>
    <w:rsid w:val="007B5F9B"/>
    <w:rsid w:val="007F1B90"/>
    <w:rsid w:val="007F3B1D"/>
    <w:rsid w:val="007F6B6C"/>
    <w:rsid w:val="00803E32"/>
    <w:rsid w:val="00804BF5"/>
    <w:rsid w:val="0083184F"/>
    <w:rsid w:val="008529D7"/>
    <w:rsid w:val="00853C3A"/>
    <w:rsid w:val="00856B31"/>
    <w:rsid w:val="0087257D"/>
    <w:rsid w:val="00874E12"/>
    <w:rsid w:val="008774E7"/>
    <w:rsid w:val="008A0A63"/>
    <w:rsid w:val="008A4C90"/>
    <w:rsid w:val="008B0A29"/>
    <w:rsid w:val="008C1EE9"/>
    <w:rsid w:val="008D4DCC"/>
    <w:rsid w:val="008D5257"/>
    <w:rsid w:val="008E164E"/>
    <w:rsid w:val="008E2AB9"/>
    <w:rsid w:val="008F6B62"/>
    <w:rsid w:val="00901D6E"/>
    <w:rsid w:val="009046FA"/>
    <w:rsid w:val="0090510E"/>
    <w:rsid w:val="009069E2"/>
    <w:rsid w:val="0093483B"/>
    <w:rsid w:val="00960910"/>
    <w:rsid w:val="00964D78"/>
    <w:rsid w:val="009710EF"/>
    <w:rsid w:val="00982D94"/>
    <w:rsid w:val="00984713"/>
    <w:rsid w:val="009C6F0D"/>
    <w:rsid w:val="009C79E4"/>
    <w:rsid w:val="009D250B"/>
    <w:rsid w:val="009F0ACD"/>
    <w:rsid w:val="009F27DE"/>
    <w:rsid w:val="00A26A2B"/>
    <w:rsid w:val="00A3026B"/>
    <w:rsid w:val="00A319DB"/>
    <w:rsid w:val="00A3482B"/>
    <w:rsid w:val="00A35DD1"/>
    <w:rsid w:val="00A36A44"/>
    <w:rsid w:val="00A41D87"/>
    <w:rsid w:val="00A425F6"/>
    <w:rsid w:val="00A44770"/>
    <w:rsid w:val="00A72820"/>
    <w:rsid w:val="00A92CB2"/>
    <w:rsid w:val="00A962DE"/>
    <w:rsid w:val="00AB54B4"/>
    <w:rsid w:val="00AC047C"/>
    <w:rsid w:val="00AF2CF8"/>
    <w:rsid w:val="00B10ADC"/>
    <w:rsid w:val="00B128BB"/>
    <w:rsid w:val="00B1388A"/>
    <w:rsid w:val="00B37E5A"/>
    <w:rsid w:val="00B437CA"/>
    <w:rsid w:val="00B455AC"/>
    <w:rsid w:val="00B57D78"/>
    <w:rsid w:val="00B60F94"/>
    <w:rsid w:val="00B62594"/>
    <w:rsid w:val="00B637C6"/>
    <w:rsid w:val="00B71AFA"/>
    <w:rsid w:val="00B7359F"/>
    <w:rsid w:val="00B74382"/>
    <w:rsid w:val="00B90EFB"/>
    <w:rsid w:val="00B94E9F"/>
    <w:rsid w:val="00BA723A"/>
    <w:rsid w:val="00BC0DB4"/>
    <w:rsid w:val="00BE3EAA"/>
    <w:rsid w:val="00BF1F65"/>
    <w:rsid w:val="00BF4C2A"/>
    <w:rsid w:val="00BF72BB"/>
    <w:rsid w:val="00BF7DB1"/>
    <w:rsid w:val="00C00903"/>
    <w:rsid w:val="00C16E21"/>
    <w:rsid w:val="00C21A8A"/>
    <w:rsid w:val="00C24902"/>
    <w:rsid w:val="00C304F2"/>
    <w:rsid w:val="00C37C63"/>
    <w:rsid w:val="00C41356"/>
    <w:rsid w:val="00C506EA"/>
    <w:rsid w:val="00C5231B"/>
    <w:rsid w:val="00C7796D"/>
    <w:rsid w:val="00C80A0A"/>
    <w:rsid w:val="00C836BF"/>
    <w:rsid w:val="00C849EF"/>
    <w:rsid w:val="00CA0569"/>
    <w:rsid w:val="00CD2363"/>
    <w:rsid w:val="00CE12D2"/>
    <w:rsid w:val="00CF1D6D"/>
    <w:rsid w:val="00CF4E5A"/>
    <w:rsid w:val="00D12FCA"/>
    <w:rsid w:val="00D36EFB"/>
    <w:rsid w:val="00D4136E"/>
    <w:rsid w:val="00D5405D"/>
    <w:rsid w:val="00D627FC"/>
    <w:rsid w:val="00D726CE"/>
    <w:rsid w:val="00D728F5"/>
    <w:rsid w:val="00D80415"/>
    <w:rsid w:val="00D85D6D"/>
    <w:rsid w:val="00D9211A"/>
    <w:rsid w:val="00D96F97"/>
    <w:rsid w:val="00D978AF"/>
    <w:rsid w:val="00DA51D5"/>
    <w:rsid w:val="00DD0591"/>
    <w:rsid w:val="00DD161B"/>
    <w:rsid w:val="00DD7121"/>
    <w:rsid w:val="00DE3EAB"/>
    <w:rsid w:val="00DE508C"/>
    <w:rsid w:val="00DE6EE7"/>
    <w:rsid w:val="00DF32D0"/>
    <w:rsid w:val="00E02AAB"/>
    <w:rsid w:val="00E0751D"/>
    <w:rsid w:val="00E1172D"/>
    <w:rsid w:val="00E13CAA"/>
    <w:rsid w:val="00E17134"/>
    <w:rsid w:val="00E20914"/>
    <w:rsid w:val="00E35518"/>
    <w:rsid w:val="00E714D8"/>
    <w:rsid w:val="00E73593"/>
    <w:rsid w:val="00E741D9"/>
    <w:rsid w:val="00E8052D"/>
    <w:rsid w:val="00E8239F"/>
    <w:rsid w:val="00E82CAC"/>
    <w:rsid w:val="00E84A6D"/>
    <w:rsid w:val="00EA1783"/>
    <w:rsid w:val="00EA21E7"/>
    <w:rsid w:val="00EA427B"/>
    <w:rsid w:val="00EA6A8B"/>
    <w:rsid w:val="00EC0655"/>
    <w:rsid w:val="00ED26EB"/>
    <w:rsid w:val="00ED28A5"/>
    <w:rsid w:val="00EE4C47"/>
    <w:rsid w:val="00EF0AC4"/>
    <w:rsid w:val="00EF1B55"/>
    <w:rsid w:val="00EF6E32"/>
    <w:rsid w:val="00F052D3"/>
    <w:rsid w:val="00F108CE"/>
    <w:rsid w:val="00F63C7B"/>
    <w:rsid w:val="00F814C5"/>
    <w:rsid w:val="00F860B9"/>
    <w:rsid w:val="00F8653A"/>
    <w:rsid w:val="00F919EF"/>
    <w:rsid w:val="00F94064"/>
    <w:rsid w:val="00F94080"/>
    <w:rsid w:val="00F9514B"/>
    <w:rsid w:val="00F97550"/>
    <w:rsid w:val="00FA017B"/>
    <w:rsid w:val="00FB4A6F"/>
    <w:rsid w:val="00FD6C58"/>
    <w:rsid w:val="00FE3AD3"/>
    <w:rsid w:val="00FF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odyText1"/>
    <w:qFormat/>
    <w:rsid w:val="005219BB"/>
    <w:pPr>
      <w:keepLines/>
    </w:pPr>
    <w:rPr>
      <w:rFonts w:ascii="Arial" w:hAnsi="Arial" w:cs="Arial"/>
      <w:color w:val="000000"/>
      <w:szCs w:val="24"/>
      <w:lang w:val="en-AU" w:eastAsia="en-AU"/>
    </w:rPr>
  </w:style>
  <w:style w:type="paragraph" w:styleId="Heading1">
    <w:name w:val="heading 1"/>
    <w:basedOn w:val="Normal"/>
    <w:next w:val="Normal"/>
    <w:qFormat/>
    <w:rsid w:val="005219BB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ext w:val="BodyText1"/>
    <w:link w:val="Heading2Char"/>
    <w:qFormat/>
    <w:rsid w:val="005219BB"/>
    <w:pPr>
      <w:keepNext/>
      <w:keepLines/>
      <w:numPr>
        <w:ilvl w:val="1"/>
        <w:numId w:val="10"/>
      </w:numPr>
      <w:spacing w:before="400"/>
      <w:outlineLvl w:val="1"/>
    </w:pPr>
    <w:rPr>
      <w:rFonts w:ascii="Trebuchet MS" w:hAnsi="Trebuchet MS" w:cs="Arial"/>
      <w:b/>
      <w:bCs/>
      <w:iCs/>
      <w:caps/>
      <w:color w:val="000000"/>
      <w:sz w:val="24"/>
      <w:szCs w:val="28"/>
      <w:lang w:val="en-AU" w:eastAsia="en-AU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odyText1">
    <w:name w:val="Body Text 1"/>
    <w:link w:val="BodyText1Char"/>
    <w:rsid w:val="005219BB"/>
    <w:pPr>
      <w:keepLines/>
      <w:spacing w:before="240"/>
      <w:ind w:left="1134"/>
    </w:pPr>
    <w:rPr>
      <w:rFonts w:ascii="Arial" w:hAnsi="Arial" w:cs="Arial"/>
      <w:color w:val="000000"/>
      <w:sz w:val="22"/>
      <w:szCs w:val="24"/>
      <w:lang w:val="en-AU" w:eastAsia="en-AU"/>
    </w:rPr>
  </w:style>
  <w:style w:type="paragraph" w:customStyle="1" w:styleId="AppendixHdg1">
    <w:name w:val="Appendix Hdg 1"/>
    <w:next w:val="BodyText1"/>
    <w:link w:val="AppendixHdg1Char"/>
    <w:rsid w:val="005219BB"/>
    <w:pPr>
      <w:keepNext/>
      <w:keepLines/>
      <w:pageBreakBefore/>
      <w:numPr>
        <w:numId w:val="9"/>
      </w:numPr>
      <w:spacing w:before="480"/>
    </w:pPr>
    <w:rPr>
      <w:rFonts w:ascii="Trebuchet MS" w:hAnsi="Trebuchet MS" w:cs="Arial"/>
      <w:caps/>
      <w:color w:val="000000"/>
      <w:sz w:val="28"/>
      <w:szCs w:val="24"/>
      <w:lang w:val="en-AU" w:eastAsia="en-AU"/>
    </w:rPr>
  </w:style>
  <w:style w:type="paragraph" w:styleId="BodyText3">
    <w:name w:val="Body Text 3"/>
    <w:rsid w:val="005219BB"/>
    <w:pPr>
      <w:keepLines/>
      <w:spacing w:before="240"/>
      <w:ind w:left="2268"/>
    </w:pPr>
    <w:rPr>
      <w:rFonts w:ascii="Arial" w:hAnsi="Arial" w:cs="Arial"/>
      <w:color w:val="000000"/>
      <w:sz w:val="22"/>
      <w:szCs w:val="16"/>
      <w:lang w:val="en-AU" w:eastAsia="en-AU"/>
    </w:rPr>
  </w:style>
  <w:style w:type="paragraph" w:styleId="Footer">
    <w:name w:val="footer"/>
    <w:next w:val="BodyText1"/>
    <w:rsid w:val="005219BB"/>
    <w:pPr>
      <w:keepLines/>
      <w:tabs>
        <w:tab w:val="center" w:pos="4706"/>
        <w:tab w:val="right" w:pos="9411"/>
      </w:tabs>
    </w:pPr>
    <w:rPr>
      <w:rFonts w:ascii="Arial" w:hAnsi="Arial" w:cs="Arial"/>
      <w:i/>
      <w:color w:val="000000"/>
      <w:sz w:val="16"/>
      <w:szCs w:val="24"/>
      <w:lang w:val="en-AU" w:eastAsia="en-AU"/>
    </w:rPr>
  </w:style>
  <w:style w:type="character" w:customStyle="1" w:styleId="BodyText1Char">
    <w:name w:val="Body Text 1 Char"/>
    <w:basedOn w:val="DefaultParagraphFont"/>
    <w:link w:val="BodyText1"/>
    <w:rsid w:val="005219BB"/>
    <w:rPr>
      <w:rFonts w:ascii="Arial" w:hAnsi="Arial" w:cs="Arial"/>
      <w:color w:val="000000"/>
      <w:sz w:val="22"/>
      <w:szCs w:val="24"/>
      <w:lang w:val="en-AU" w:eastAsia="en-AU" w:bidi="ar-SA"/>
    </w:rPr>
  </w:style>
  <w:style w:type="character" w:customStyle="1" w:styleId="AppendixHdg1Char">
    <w:name w:val="Appendix Hdg 1 Char"/>
    <w:basedOn w:val="DefaultParagraphFont"/>
    <w:link w:val="AppendixHdg1"/>
    <w:rsid w:val="005219BB"/>
    <w:rPr>
      <w:rFonts w:ascii="Trebuchet MS" w:hAnsi="Trebuchet MS" w:cs="Arial"/>
      <w:caps/>
      <w:color w:val="000000"/>
      <w:sz w:val="28"/>
      <w:szCs w:val="24"/>
      <w:lang w:val="en-AU" w:eastAsia="en-AU" w:bidi="ar-SA"/>
    </w:rPr>
  </w:style>
  <w:style w:type="paragraph" w:customStyle="1" w:styleId="Quick1">
    <w:name w:val="Quick 1."/>
    <w:rsid w:val="005219BB"/>
    <w:pPr>
      <w:ind w:left="-1956"/>
    </w:pPr>
    <w:rPr>
      <w:snapToGrid w:val="0"/>
      <w:sz w:val="24"/>
      <w:lang w:val="en-AU"/>
    </w:rPr>
  </w:style>
  <w:style w:type="paragraph" w:customStyle="1" w:styleId="StyleHeading1Justified">
    <w:name w:val="Style Heading 1 + Justified"/>
    <w:basedOn w:val="Heading1"/>
    <w:rsid w:val="005219BB"/>
    <w:pPr>
      <w:keepLines w:val="0"/>
      <w:spacing w:after="120"/>
      <w:jc w:val="both"/>
    </w:pPr>
    <w:rPr>
      <w:rFonts w:cs="Times New Roman"/>
      <w:caps/>
      <w:color w:val="auto"/>
      <w:kern w:val="0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5219BB"/>
    <w:rPr>
      <w:rFonts w:ascii="Trebuchet MS" w:hAnsi="Trebuchet MS" w:cs="Arial"/>
      <w:b/>
      <w:bCs/>
      <w:iCs/>
      <w:caps/>
      <w:color w:val="000000"/>
      <w:sz w:val="24"/>
      <w:szCs w:val="28"/>
      <w:lang w:val="en-AU" w:eastAsia="en-AU" w:bidi="ar-SA"/>
    </w:rPr>
  </w:style>
  <w:style w:type="paragraph" w:styleId="Header">
    <w:name w:val="header"/>
    <w:basedOn w:val="Normal"/>
    <w:rsid w:val="00B37E5A"/>
    <w:pPr>
      <w:tabs>
        <w:tab w:val="center" w:pos="4153"/>
        <w:tab w:val="right" w:pos="8306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GRANT PROJECT PLAN TEMPLATE</vt:lpstr>
    </vt:vector>
  </TitlesOfParts>
  <Company>DET</Company>
  <LinksUpToDate>false</LinksUpToDate>
  <CharactersWithSpaces>2597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GRANT PROJECT PLAN TEMPLATE</dc:title>
  <dc:creator>E4037287</dc:creator>
  <cp:lastModifiedBy>Saidul</cp:lastModifiedBy>
  <cp:revision>2</cp:revision>
  <dcterms:created xsi:type="dcterms:W3CDTF">2016-07-20T06:19:00Z</dcterms:created>
  <dcterms:modified xsi:type="dcterms:W3CDTF">2016-07-20T06:19:00Z</dcterms:modified>
</cp:coreProperties>
</file>