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5A6A1" w14:textId="7A4474E8" w:rsidR="00845FD7" w:rsidRPr="003546A0" w:rsidRDefault="00D465C9" w:rsidP="00027031">
      <w:pPr>
        <w:pStyle w:val="Title"/>
        <w:spacing w:before="400"/>
        <w:contextualSpacing w:val="0"/>
        <w:jc w:val="center"/>
        <w:rPr>
          <w:rFonts w:eastAsia="Times New Roman"/>
          <w:b w:val="0"/>
        </w:rPr>
      </w:pPr>
      <w:r w:rsidRPr="003546A0">
        <w:rPr>
          <w:rFonts w:eastAsia="Times New Roman"/>
        </w:rPr>
        <w:t>[</w:t>
      </w:r>
      <w:r w:rsidR="00845FD7" w:rsidRPr="003546A0">
        <w:rPr>
          <w:rFonts w:eastAsia="Times New Roman"/>
        </w:rPr>
        <w:t>Government Organization</w:t>
      </w:r>
      <w:r w:rsidRPr="003546A0">
        <w:rPr>
          <w:rFonts w:eastAsia="Times New Roman"/>
        </w:rPr>
        <w:t>]</w:t>
      </w:r>
    </w:p>
    <w:p w14:paraId="4F5C2936" w14:textId="257F2B0B" w:rsidR="00845FD7" w:rsidRPr="003546A0" w:rsidRDefault="00D465C9" w:rsidP="001D0FA9">
      <w:pPr>
        <w:pStyle w:val="Title"/>
        <w:spacing w:before="200"/>
        <w:contextualSpacing w:val="0"/>
        <w:jc w:val="center"/>
        <w:rPr>
          <w:rFonts w:eastAsia="Times New Roman"/>
          <w:b w:val="0"/>
        </w:rPr>
      </w:pPr>
      <w:r w:rsidRPr="003546A0">
        <w:rPr>
          <w:rFonts w:eastAsia="Times New Roman"/>
        </w:rPr>
        <w:t>[</w:t>
      </w:r>
      <w:r w:rsidR="00845FD7" w:rsidRPr="003546A0">
        <w:rPr>
          <w:rFonts w:eastAsia="Times New Roman"/>
        </w:rPr>
        <w:t>Title of Project</w:t>
      </w:r>
      <w:r w:rsidRPr="003546A0">
        <w:rPr>
          <w:rFonts w:eastAsia="Times New Roman"/>
        </w:rPr>
        <w:t>]</w:t>
      </w:r>
    </w:p>
    <w:p w14:paraId="1CB413A3" w14:textId="436224EA" w:rsidR="00B74B97" w:rsidRPr="003546A0" w:rsidRDefault="00C95DBB" w:rsidP="001D0FA9">
      <w:pPr>
        <w:pStyle w:val="Title"/>
        <w:spacing w:before="200"/>
        <w:contextualSpacing w:val="0"/>
        <w:jc w:val="center"/>
        <w:rPr>
          <w:b w:val="0"/>
        </w:rPr>
      </w:pPr>
      <w:r w:rsidRPr="003546A0">
        <w:t>Request for Information</w:t>
      </w:r>
      <w:bookmarkStart w:id="0" w:name="_GoBack"/>
      <w:bookmarkEnd w:id="0"/>
    </w:p>
    <w:p w14:paraId="23DAFEC0" w14:textId="75F03F2A" w:rsidR="00C95DBB" w:rsidRPr="003546A0" w:rsidRDefault="00C95DBB" w:rsidP="001D0FA9">
      <w:pPr>
        <w:pStyle w:val="Title"/>
        <w:spacing w:before="200"/>
        <w:contextualSpacing w:val="0"/>
        <w:jc w:val="center"/>
        <w:rPr>
          <w:b w:val="0"/>
        </w:rPr>
      </w:pPr>
      <w:r w:rsidRPr="003546A0">
        <w:t>Notice to CIO-SP3 and CIO-SP3 Small Business Contract Holders</w:t>
      </w:r>
    </w:p>
    <w:p w14:paraId="7391BBAD" w14:textId="2DBF56EC" w:rsidR="00B2088E" w:rsidRDefault="00B74B97" w:rsidP="001D0FA9">
      <w:pPr>
        <w:pStyle w:val="Heading1"/>
        <w:spacing w:before="360"/>
        <w:ind w:left="0"/>
        <w:jc w:val="both"/>
        <w:rPr>
          <w:spacing w:val="-1"/>
        </w:rPr>
      </w:pPr>
      <w:r w:rsidRPr="00B74B97">
        <w:rPr>
          <w:spacing w:val="-4"/>
        </w:rPr>
        <w:t>Information sought</w:t>
      </w:r>
      <w:r>
        <w:rPr>
          <w:spacing w:val="-4"/>
        </w:rPr>
        <w:t xml:space="preserve"> </w:t>
      </w:r>
      <w:r w:rsidR="0032048B" w:rsidRPr="0032048B">
        <w:rPr>
          <w:spacing w:val="-4"/>
        </w:rPr>
        <w:t>draft</w:t>
      </w:r>
      <w:r w:rsidR="0032048B">
        <w:rPr>
          <w:spacing w:val="-4"/>
        </w:rPr>
        <w:t xml:space="preserve"> </w:t>
      </w:r>
      <w:r w:rsidR="000B2993" w:rsidRPr="006E6303">
        <w:rPr>
          <w:color w:val="002060"/>
          <w:spacing w:val="-1"/>
        </w:rPr>
        <w:t>[</w:t>
      </w:r>
      <w:bookmarkStart w:id="1" w:name="_Hlk8299558"/>
      <w:r w:rsidR="003F5A01" w:rsidRPr="006E6303">
        <w:rPr>
          <w:color w:val="002060"/>
        </w:rPr>
        <w:t>PWS,</w:t>
      </w:r>
      <w:r w:rsidR="000B2993" w:rsidRPr="006E6303">
        <w:rPr>
          <w:color w:val="002060"/>
        </w:rPr>
        <w:t xml:space="preserve"> SOW, SOO, etc.</w:t>
      </w:r>
      <w:bookmarkEnd w:id="1"/>
      <w:r w:rsidR="002D5F7F" w:rsidRPr="006E6303">
        <w:rPr>
          <w:color w:val="002060"/>
        </w:rPr>
        <w:t>]</w:t>
      </w:r>
      <w:r w:rsidR="000B2993" w:rsidRPr="006E6303">
        <w:rPr>
          <w:color w:val="002060"/>
        </w:rPr>
        <w:t xml:space="preserve"> </w:t>
      </w:r>
    </w:p>
    <w:p w14:paraId="47E65708" w14:textId="7FDD14BE" w:rsidR="00D465C9" w:rsidRPr="006E6303" w:rsidRDefault="00D465C9" w:rsidP="001D0FA9">
      <w:pPr>
        <w:pStyle w:val="BodyText"/>
        <w:spacing w:before="120" w:after="120"/>
        <w:ind w:left="0"/>
        <w:rPr>
          <w:color w:val="auto"/>
          <w:szCs w:val="24"/>
        </w:rPr>
      </w:pPr>
      <w:r w:rsidRPr="006E6303">
        <w:rPr>
          <w:color w:val="auto"/>
          <w:szCs w:val="24"/>
        </w:rPr>
        <w:t xml:space="preserve">Respondents are encouraged to provide any feedback, comments and questions regarding the draft </w:t>
      </w:r>
      <w:r w:rsidRPr="006E6303">
        <w:rPr>
          <w:szCs w:val="24"/>
        </w:rPr>
        <w:t xml:space="preserve">[PWS, SOW, SOO, etc.] </w:t>
      </w:r>
      <w:r w:rsidRPr="006E6303">
        <w:rPr>
          <w:color w:val="auto"/>
          <w:szCs w:val="24"/>
        </w:rPr>
        <w:t>document(s). Specifically, the government is seeking feedback about:</w:t>
      </w:r>
    </w:p>
    <w:p w14:paraId="18DF7FD2" w14:textId="77777777" w:rsidR="00D465C9" w:rsidRPr="006E6303" w:rsidRDefault="00D465C9" w:rsidP="006E6303">
      <w:pPr>
        <w:pStyle w:val="BodyText"/>
        <w:numPr>
          <w:ilvl w:val="0"/>
          <w:numId w:val="5"/>
        </w:numPr>
        <w:spacing w:after="120"/>
        <w:ind w:left="630"/>
        <w:rPr>
          <w:color w:val="auto"/>
          <w:szCs w:val="24"/>
        </w:rPr>
      </w:pPr>
      <w:r w:rsidRPr="006E6303">
        <w:rPr>
          <w:color w:val="auto"/>
          <w:szCs w:val="24"/>
        </w:rPr>
        <w:t xml:space="preserve">Additional business documents that may be needed to clarify or support the </w:t>
      </w:r>
      <w:r w:rsidRPr="006E6303">
        <w:rPr>
          <w:szCs w:val="24"/>
        </w:rPr>
        <w:t xml:space="preserve">[PWS, SOW, SOO, etc.] </w:t>
      </w:r>
      <w:r w:rsidRPr="006E6303">
        <w:rPr>
          <w:color w:val="auto"/>
          <w:szCs w:val="24"/>
        </w:rPr>
        <w:t>such as specific metrics or other data.</w:t>
      </w:r>
    </w:p>
    <w:p w14:paraId="0093E336" w14:textId="3FB4B819" w:rsidR="00B2088E" w:rsidRPr="006E6303" w:rsidRDefault="003F5A01" w:rsidP="00D465C9">
      <w:pPr>
        <w:pStyle w:val="BodyText"/>
        <w:ind w:left="0"/>
        <w:rPr>
          <w:color w:val="auto"/>
          <w:szCs w:val="24"/>
        </w:rPr>
      </w:pPr>
      <w:r w:rsidRPr="006E6303">
        <w:rPr>
          <w:color w:val="auto"/>
          <w:szCs w:val="24"/>
        </w:rPr>
        <w:t>Each response should</w:t>
      </w:r>
      <w:r w:rsidR="00B74B97" w:rsidRPr="006E6303">
        <w:rPr>
          <w:color w:val="auto"/>
          <w:szCs w:val="24"/>
        </w:rPr>
        <w:t xml:space="preserve"> also</w:t>
      </w:r>
      <w:r w:rsidRPr="006E6303">
        <w:rPr>
          <w:color w:val="auto"/>
          <w:szCs w:val="24"/>
        </w:rPr>
        <w:t xml:space="preserve"> include:</w:t>
      </w:r>
    </w:p>
    <w:p w14:paraId="448030DC" w14:textId="661342DD" w:rsidR="00B2088E" w:rsidRPr="006E6303" w:rsidRDefault="003F5A01" w:rsidP="006E6303">
      <w:pPr>
        <w:pStyle w:val="BodyText"/>
        <w:numPr>
          <w:ilvl w:val="0"/>
          <w:numId w:val="5"/>
        </w:numPr>
        <w:ind w:left="630"/>
        <w:rPr>
          <w:rFonts w:cs="Arial"/>
          <w:color w:val="auto"/>
          <w:spacing w:val="-2"/>
          <w:szCs w:val="24"/>
        </w:rPr>
      </w:pPr>
      <w:r w:rsidRPr="006E6303">
        <w:rPr>
          <w:rFonts w:cs="Arial"/>
          <w:color w:val="auto"/>
          <w:spacing w:val="-2"/>
          <w:szCs w:val="24"/>
        </w:rPr>
        <w:t xml:space="preserve">Company </w:t>
      </w:r>
      <w:r w:rsidR="001A388B" w:rsidRPr="006E6303">
        <w:rPr>
          <w:rFonts w:cs="Arial"/>
          <w:color w:val="auto"/>
          <w:spacing w:val="-2"/>
          <w:szCs w:val="24"/>
        </w:rPr>
        <w:t>n</w:t>
      </w:r>
      <w:r w:rsidRPr="006E6303">
        <w:rPr>
          <w:rFonts w:cs="Arial"/>
          <w:color w:val="auto"/>
          <w:spacing w:val="-2"/>
          <w:szCs w:val="24"/>
        </w:rPr>
        <w:t>ame</w:t>
      </w:r>
    </w:p>
    <w:p w14:paraId="04DF4224" w14:textId="767EE141" w:rsidR="00B2088E" w:rsidRPr="006E6303" w:rsidRDefault="003F5A01" w:rsidP="006E6303">
      <w:pPr>
        <w:pStyle w:val="BodyText"/>
        <w:numPr>
          <w:ilvl w:val="0"/>
          <w:numId w:val="5"/>
        </w:numPr>
        <w:ind w:left="630"/>
        <w:rPr>
          <w:rFonts w:cs="Arial"/>
          <w:color w:val="auto"/>
          <w:spacing w:val="-2"/>
          <w:szCs w:val="24"/>
        </w:rPr>
      </w:pPr>
      <w:r w:rsidRPr="006E6303">
        <w:rPr>
          <w:rFonts w:cs="Arial"/>
          <w:color w:val="auto"/>
          <w:spacing w:val="-2"/>
          <w:szCs w:val="24"/>
        </w:rPr>
        <w:t xml:space="preserve">Company </w:t>
      </w:r>
      <w:r w:rsidR="001A388B" w:rsidRPr="006E6303">
        <w:rPr>
          <w:rFonts w:cs="Arial"/>
          <w:color w:val="auto"/>
          <w:spacing w:val="-2"/>
          <w:szCs w:val="24"/>
        </w:rPr>
        <w:t>a</w:t>
      </w:r>
      <w:r w:rsidRPr="006E6303">
        <w:rPr>
          <w:rFonts w:cs="Arial"/>
          <w:color w:val="auto"/>
          <w:spacing w:val="-2"/>
          <w:szCs w:val="24"/>
        </w:rPr>
        <w:t>ddress</w:t>
      </w:r>
    </w:p>
    <w:p w14:paraId="03F91255" w14:textId="2A78F656" w:rsidR="00B2088E" w:rsidRPr="006E6303" w:rsidRDefault="003F5A01" w:rsidP="006E6303">
      <w:pPr>
        <w:pStyle w:val="BodyText"/>
        <w:numPr>
          <w:ilvl w:val="0"/>
          <w:numId w:val="5"/>
        </w:numPr>
        <w:ind w:left="630"/>
        <w:rPr>
          <w:rFonts w:cs="Arial"/>
          <w:color w:val="auto"/>
          <w:spacing w:val="-2"/>
          <w:szCs w:val="24"/>
        </w:rPr>
      </w:pPr>
      <w:r w:rsidRPr="006E6303">
        <w:rPr>
          <w:rFonts w:cs="Arial"/>
          <w:color w:val="auto"/>
          <w:spacing w:val="-2"/>
          <w:szCs w:val="24"/>
        </w:rPr>
        <w:t xml:space="preserve">Company </w:t>
      </w:r>
      <w:r w:rsidR="001A388B" w:rsidRPr="006E6303">
        <w:rPr>
          <w:rFonts w:cs="Arial"/>
          <w:color w:val="auto"/>
          <w:spacing w:val="-2"/>
          <w:szCs w:val="24"/>
        </w:rPr>
        <w:t>p</w:t>
      </w:r>
      <w:r w:rsidRPr="006E6303">
        <w:rPr>
          <w:rFonts w:cs="Arial"/>
          <w:color w:val="auto"/>
          <w:spacing w:val="-2"/>
          <w:szCs w:val="24"/>
        </w:rPr>
        <w:t xml:space="preserve">oint of </w:t>
      </w:r>
      <w:r w:rsidR="001A388B" w:rsidRPr="006E6303">
        <w:rPr>
          <w:rFonts w:cs="Arial"/>
          <w:color w:val="auto"/>
          <w:spacing w:val="-2"/>
          <w:szCs w:val="24"/>
        </w:rPr>
        <w:t>c</w:t>
      </w:r>
      <w:r w:rsidRPr="006E6303">
        <w:rPr>
          <w:rFonts w:cs="Arial"/>
          <w:color w:val="auto"/>
          <w:spacing w:val="-2"/>
          <w:szCs w:val="24"/>
        </w:rPr>
        <w:t xml:space="preserve">ontact, </w:t>
      </w:r>
      <w:r w:rsidR="001A388B" w:rsidRPr="006E6303">
        <w:rPr>
          <w:rFonts w:cs="Arial"/>
          <w:color w:val="auto"/>
          <w:spacing w:val="-2"/>
          <w:szCs w:val="24"/>
        </w:rPr>
        <w:t>p</w:t>
      </w:r>
      <w:r w:rsidRPr="006E6303">
        <w:rPr>
          <w:rFonts w:cs="Arial"/>
          <w:color w:val="auto"/>
          <w:spacing w:val="-2"/>
          <w:szCs w:val="24"/>
        </w:rPr>
        <w:t xml:space="preserve">hone and </w:t>
      </w:r>
      <w:r w:rsidR="001A388B" w:rsidRPr="006E6303">
        <w:rPr>
          <w:rFonts w:cs="Arial"/>
          <w:color w:val="auto"/>
          <w:spacing w:val="-2"/>
          <w:szCs w:val="24"/>
        </w:rPr>
        <w:t>e</w:t>
      </w:r>
      <w:r w:rsidRPr="006E6303">
        <w:rPr>
          <w:rFonts w:cs="Arial"/>
          <w:color w:val="auto"/>
          <w:spacing w:val="-2"/>
          <w:szCs w:val="24"/>
        </w:rPr>
        <w:t>mail address</w:t>
      </w:r>
    </w:p>
    <w:p w14:paraId="054103A6" w14:textId="4A362380" w:rsidR="00B2088E" w:rsidRPr="006E6303" w:rsidRDefault="00BF7AF1" w:rsidP="006E6303">
      <w:pPr>
        <w:pStyle w:val="BodyText"/>
        <w:numPr>
          <w:ilvl w:val="0"/>
          <w:numId w:val="5"/>
        </w:numPr>
        <w:ind w:left="630"/>
        <w:rPr>
          <w:rFonts w:cs="Arial"/>
          <w:color w:val="auto"/>
          <w:spacing w:val="-2"/>
          <w:szCs w:val="24"/>
        </w:rPr>
      </w:pPr>
      <w:r w:rsidRPr="006E6303">
        <w:rPr>
          <w:rFonts w:cs="Arial"/>
          <w:color w:val="auto"/>
          <w:spacing w:val="-2"/>
          <w:szCs w:val="24"/>
        </w:rPr>
        <w:t xml:space="preserve">What </w:t>
      </w:r>
      <w:r w:rsidR="001A388B" w:rsidRPr="006E6303">
        <w:rPr>
          <w:rFonts w:cs="Arial"/>
          <w:color w:val="auto"/>
          <w:spacing w:val="-2"/>
          <w:szCs w:val="24"/>
        </w:rPr>
        <w:t>ID/IQ T</w:t>
      </w:r>
      <w:r w:rsidR="003F5A01" w:rsidRPr="006E6303">
        <w:rPr>
          <w:rFonts w:cs="Arial"/>
          <w:color w:val="auto"/>
          <w:spacing w:val="-2"/>
          <w:szCs w:val="24"/>
        </w:rPr>
        <w:t xml:space="preserve">ask Area(s) </w:t>
      </w:r>
      <w:r w:rsidRPr="006E6303">
        <w:rPr>
          <w:rFonts w:cs="Arial"/>
          <w:color w:val="auto"/>
          <w:spacing w:val="-2"/>
          <w:szCs w:val="24"/>
        </w:rPr>
        <w:t xml:space="preserve">are </w:t>
      </w:r>
      <w:r w:rsidR="003F5A01" w:rsidRPr="006E6303">
        <w:rPr>
          <w:rFonts w:cs="Arial"/>
          <w:color w:val="auto"/>
          <w:spacing w:val="-2"/>
          <w:szCs w:val="24"/>
        </w:rPr>
        <w:t xml:space="preserve">appropriate for this </w:t>
      </w:r>
      <w:r w:rsidR="00496735" w:rsidRPr="006E6303">
        <w:rPr>
          <w:rFonts w:cs="Arial"/>
          <w:color w:val="auto"/>
          <w:spacing w:val="-2"/>
          <w:szCs w:val="24"/>
        </w:rPr>
        <w:t>request</w:t>
      </w:r>
    </w:p>
    <w:p w14:paraId="69AE97C3" w14:textId="7709C7C8" w:rsidR="00B2088E" w:rsidRPr="006E6303" w:rsidRDefault="003F5A01" w:rsidP="006E6303">
      <w:pPr>
        <w:pStyle w:val="BodyText"/>
        <w:numPr>
          <w:ilvl w:val="0"/>
          <w:numId w:val="5"/>
        </w:numPr>
        <w:spacing w:after="120"/>
        <w:ind w:left="634"/>
        <w:rPr>
          <w:rFonts w:cs="Arial"/>
          <w:color w:val="auto"/>
          <w:szCs w:val="24"/>
        </w:rPr>
      </w:pPr>
      <w:r w:rsidRPr="006E6303">
        <w:rPr>
          <w:rFonts w:cs="Arial"/>
          <w:color w:val="auto"/>
          <w:spacing w:val="-2"/>
          <w:szCs w:val="24"/>
        </w:rPr>
        <w:t>Company</w:t>
      </w:r>
      <w:r w:rsidRPr="006E6303">
        <w:rPr>
          <w:rFonts w:cs="Arial"/>
          <w:color w:val="auto"/>
          <w:szCs w:val="24"/>
        </w:rPr>
        <w:t xml:space="preserve"> </w:t>
      </w:r>
      <w:r w:rsidR="006E6303">
        <w:rPr>
          <w:rFonts w:cs="Arial"/>
          <w:color w:val="auto"/>
          <w:szCs w:val="24"/>
        </w:rPr>
        <w:t>Business Size</w:t>
      </w:r>
      <w:r w:rsidR="00772DB7" w:rsidRPr="006E6303">
        <w:rPr>
          <w:rFonts w:cs="Arial"/>
          <w:color w:val="auto"/>
          <w:szCs w:val="24"/>
        </w:rPr>
        <w:t xml:space="preserve"> </w:t>
      </w:r>
      <w:r w:rsidRPr="006E6303">
        <w:rPr>
          <w:rFonts w:cs="Arial"/>
          <w:color w:val="auto"/>
          <w:szCs w:val="24"/>
        </w:rPr>
        <w:t xml:space="preserve">(i.e., </w:t>
      </w:r>
      <w:r w:rsidR="001A388B" w:rsidRPr="006E6303">
        <w:rPr>
          <w:rFonts w:cs="Arial"/>
          <w:color w:val="auto"/>
          <w:szCs w:val="24"/>
        </w:rPr>
        <w:t>o</w:t>
      </w:r>
      <w:r w:rsidRPr="006E6303">
        <w:rPr>
          <w:rFonts w:cs="Arial"/>
          <w:color w:val="auto"/>
          <w:szCs w:val="24"/>
        </w:rPr>
        <w:t xml:space="preserve">ther </w:t>
      </w:r>
      <w:r w:rsidR="001A388B" w:rsidRPr="006E6303">
        <w:rPr>
          <w:rFonts w:cs="Arial"/>
          <w:color w:val="auto"/>
          <w:szCs w:val="24"/>
        </w:rPr>
        <w:t>t</w:t>
      </w:r>
      <w:r w:rsidRPr="006E6303">
        <w:rPr>
          <w:rFonts w:cs="Arial"/>
          <w:color w:val="auto"/>
          <w:szCs w:val="24"/>
        </w:rPr>
        <w:t xml:space="preserve">han </w:t>
      </w:r>
      <w:r w:rsidR="001A388B" w:rsidRPr="006E6303">
        <w:rPr>
          <w:rFonts w:cs="Arial"/>
          <w:color w:val="auto"/>
          <w:szCs w:val="24"/>
        </w:rPr>
        <w:t>s</w:t>
      </w:r>
      <w:r w:rsidRPr="006E6303">
        <w:rPr>
          <w:rFonts w:cs="Arial"/>
          <w:color w:val="auto"/>
          <w:szCs w:val="24"/>
        </w:rPr>
        <w:t xml:space="preserve">mall </w:t>
      </w:r>
      <w:r w:rsidR="001A388B" w:rsidRPr="006E6303">
        <w:rPr>
          <w:rFonts w:cs="Arial"/>
          <w:color w:val="auto"/>
          <w:szCs w:val="24"/>
        </w:rPr>
        <w:t>b</w:t>
      </w:r>
      <w:r w:rsidRPr="006E6303">
        <w:rPr>
          <w:rFonts w:cs="Arial"/>
          <w:color w:val="auto"/>
          <w:szCs w:val="24"/>
        </w:rPr>
        <w:t>usiness</w:t>
      </w:r>
      <w:r w:rsidR="006E6303">
        <w:rPr>
          <w:rFonts w:cs="Arial"/>
          <w:color w:val="auto"/>
          <w:szCs w:val="24"/>
        </w:rPr>
        <w:t xml:space="preserve"> or</w:t>
      </w:r>
      <w:r w:rsidRPr="006E6303">
        <w:rPr>
          <w:rFonts w:cs="Arial"/>
          <w:color w:val="auto"/>
          <w:szCs w:val="24"/>
        </w:rPr>
        <w:t xml:space="preserve"> </w:t>
      </w:r>
      <w:r w:rsidR="001A388B" w:rsidRPr="006E6303">
        <w:rPr>
          <w:rFonts w:cs="Arial"/>
          <w:color w:val="auto"/>
          <w:szCs w:val="24"/>
        </w:rPr>
        <w:t>s</w:t>
      </w:r>
      <w:r w:rsidRPr="006E6303">
        <w:rPr>
          <w:rFonts w:cs="Arial"/>
          <w:color w:val="auto"/>
          <w:szCs w:val="24"/>
        </w:rPr>
        <w:t>mall</w:t>
      </w:r>
      <w:r w:rsidR="001A388B" w:rsidRPr="006E6303">
        <w:rPr>
          <w:rFonts w:cs="Arial"/>
          <w:color w:val="auto"/>
          <w:szCs w:val="24"/>
        </w:rPr>
        <w:t xml:space="preserve"> b</w:t>
      </w:r>
      <w:r w:rsidRPr="006E6303">
        <w:rPr>
          <w:rFonts w:cs="Arial"/>
          <w:color w:val="auto"/>
          <w:szCs w:val="24"/>
        </w:rPr>
        <w:t>usiness)</w:t>
      </w:r>
    </w:p>
    <w:p w14:paraId="5BC89202" w14:textId="0BD7BB52" w:rsidR="00845FD7" w:rsidRPr="006E6303" w:rsidRDefault="00845FD7" w:rsidP="0032048B">
      <w:pPr>
        <w:pStyle w:val="BodyText"/>
        <w:spacing w:after="120"/>
        <w:ind w:left="0"/>
        <w:rPr>
          <w:color w:val="auto"/>
          <w:szCs w:val="24"/>
        </w:rPr>
      </w:pPr>
      <w:r w:rsidRPr="006E6303">
        <w:rPr>
          <w:color w:val="auto"/>
          <w:szCs w:val="24"/>
        </w:rPr>
        <w:t>Please limit responses to three pages.</w:t>
      </w:r>
    </w:p>
    <w:p w14:paraId="1B8408E3" w14:textId="77777777" w:rsidR="00845FD7" w:rsidRPr="006E6303" w:rsidRDefault="00845FD7" w:rsidP="0032048B">
      <w:pPr>
        <w:pStyle w:val="BodyText"/>
        <w:spacing w:after="120"/>
        <w:ind w:left="0"/>
        <w:rPr>
          <w:szCs w:val="24"/>
        </w:rPr>
      </w:pPr>
      <w:r w:rsidRPr="006E6303">
        <w:rPr>
          <w:szCs w:val="24"/>
        </w:rPr>
        <w:t>R</w:t>
      </w:r>
      <w:r w:rsidRPr="006E6303">
        <w:rPr>
          <w:color w:val="auto"/>
          <w:szCs w:val="24"/>
        </w:rPr>
        <w:t xml:space="preserve">espondents are advised that minor grammatical errors may be present in the </w:t>
      </w:r>
      <w:r w:rsidRPr="006E6303">
        <w:rPr>
          <w:szCs w:val="24"/>
        </w:rPr>
        <w:t xml:space="preserve">[PWS, SOW, SOO, etc.]. </w:t>
      </w:r>
      <w:r w:rsidRPr="006E6303">
        <w:rPr>
          <w:color w:val="auto"/>
          <w:szCs w:val="24"/>
        </w:rPr>
        <w:t>Please only bring such issues to the attention of the government if you cannot discern the meaning of a specific sentence or section of the document.</w:t>
      </w:r>
    </w:p>
    <w:p w14:paraId="3355A124" w14:textId="5830CA5E" w:rsidR="00845FD7" w:rsidRPr="006E6303" w:rsidRDefault="00845FD7" w:rsidP="00014307">
      <w:pPr>
        <w:pStyle w:val="BodyText"/>
        <w:spacing w:after="120"/>
        <w:ind w:left="0"/>
        <w:rPr>
          <w:szCs w:val="24"/>
        </w:rPr>
      </w:pPr>
      <w:r w:rsidRPr="006E6303">
        <w:rPr>
          <w:color w:val="auto"/>
          <w:szCs w:val="24"/>
        </w:rPr>
        <w:t xml:space="preserve">Not responding to this request does not preclude participation in future order requests, if </w:t>
      </w:r>
      <w:r w:rsidR="00C95DBB" w:rsidRPr="006E6303">
        <w:rPr>
          <w:color w:val="auto"/>
          <w:szCs w:val="24"/>
        </w:rPr>
        <w:t>such are</w:t>
      </w:r>
      <w:r w:rsidRPr="006E6303">
        <w:rPr>
          <w:color w:val="auto"/>
          <w:szCs w:val="24"/>
        </w:rPr>
        <w:t xml:space="preserve"> issued under the </w:t>
      </w:r>
      <w:r w:rsidRPr="006E6303">
        <w:rPr>
          <w:szCs w:val="24"/>
        </w:rPr>
        <w:t>[NITAAC GWAC].</w:t>
      </w:r>
    </w:p>
    <w:p w14:paraId="099190D3" w14:textId="4C97D8EB" w:rsidR="00B2088E" w:rsidRPr="006E6303" w:rsidRDefault="003F5A01" w:rsidP="00014307">
      <w:pPr>
        <w:pStyle w:val="BodyText"/>
        <w:spacing w:after="120"/>
        <w:ind w:left="0"/>
        <w:rPr>
          <w:rFonts w:cs="Arial"/>
          <w:color w:val="auto"/>
          <w:szCs w:val="24"/>
        </w:rPr>
      </w:pPr>
      <w:r w:rsidRPr="006E6303">
        <w:rPr>
          <w:rFonts w:cs="Arial"/>
          <w:color w:val="auto"/>
          <w:spacing w:val="-2"/>
          <w:szCs w:val="24"/>
        </w:rPr>
        <w:t>General</w:t>
      </w:r>
      <w:r w:rsidRPr="006E6303">
        <w:rPr>
          <w:rFonts w:cs="Arial"/>
          <w:color w:val="auto"/>
          <w:spacing w:val="-5"/>
          <w:szCs w:val="24"/>
        </w:rPr>
        <w:t xml:space="preserve"> </w:t>
      </w:r>
      <w:r w:rsidRPr="006E6303">
        <w:rPr>
          <w:rFonts w:cs="Arial"/>
          <w:color w:val="auto"/>
          <w:spacing w:val="-2"/>
          <w:szCs w:val="24"/>
        </w:rPr>
        <w:t>questions</w:t>
      </w:r>
      <w:r w:rsidRPr="006E6303">
        <w:rPr>
          <w:rFonts w:cs="Arial"/>
          <w:color w:val="auto"/>
          <w:spacing w:val="-4"/>
          <w:szCs w:val="24"/>
        </w:rPr>
        <w:t xml:space="preserve"> </w:t>
      </w:r>
      <w:r w:rsidRPr="006E6303">
        <w:rPr>
          <w:rFonts w:cs="Arial"/>
          <w:color w:val="auto"/>
          <w:spacing w:val="-2"/>
          <w:szCs w:val="24"/>
        </w:rPr>
        <w:t>regarding this</w:t>
      </w:r>
      <w:r w:rsidRPr="006E6303">
        <w:rPr>
          <w:rFonts w:cs="Arial"/>
          <w:color w:val="auto"/>
          <w:spacing w:val="-4"/>
          <w:szCs w:val="24"/>
        </w:rPr>
        <w:t xml:space="preserve"> </w:t>
      </w:r>
      <w:r w:rsidR="00496735" w:rsidRPr="006E6303">
        <w:rPr>
          <w:rFonts w:cs="Arial"/>
          <w:color w:val="auto"/>
          <w:spacing w:val="-2"/>
          <w:szCs w:val="24"/>
        </w:rPr>
        <w:t>request</w:t>
      </w:r>
      <w:r w:rsidR="00496735" w:rsidRPr="006E6303">
        <w:rPr>
          <w:rFonts w:cs="Arial"/>
          <w:color w:val="auto"/>
          <w:spacing w:val="-4"/>
          <w:szCs w:val="24"/>
        </w:rPr>
        <w:t xml:space="preserve"> </w:t>
      </w:r>
      <w:r w:rsidRPr="006E6303">
        <w:rPr>
          <w:rFonts w:cs="Arial"/>
          <w:color w:val="auto"/>
          <w:spacing w:val="-1"/>
          <w:szCs w:val="24"/>
        </w:rPr>
        <w:t>may</w:t>
      </w:r>
      <w:r w:rsidRPr="006E6303">
        <w:rPr>
          <w:rFonts w:cs="Arial"/>
          <w:color w:val="auto"/>
          <w:spacing w:val="-4"/>
          <w:szCs w:val="24"/>
        </w:rPr>
        <w:t xml:space="preserve"> </w:t>
      </w:r>
      <w:r w:rsidRPr="006E6303">
        <w:rPr>
          <w:rFonts w:cs="Arial"/>
          <w:color w:val="auto"/>
          <w:spacing w:val="-1"/>
          <w:szCs w:val="24"/>
        </w:rPr>
        <w:t>be</w:t>
      </w:r>
      <w:r w:rsidRPr="006E6303">
        <w:rPr>
          <w:rFonts w:cs="Arial"/>
          <w:color w:val="auto"/>
          <w:spacing w:val="-2"/>
          <w:szCs w:val="24"/>
        </w:rPr>
        <w:t xml:space="preserve"> submitted via eGOS</w:t>
      </w:r>
      <w:r w:rsidRPr="006E6303">
        <w:rPr>
          <w:rFonts w:cs="Arial"/>
          <w:color w:val="auto"/>
          <w:spacing w:val="-1"/>
          <w:szCs w:val="24"/>
        </w:rPr>
        <w:t xml:space="preserve"> no</w:t>
      </w:r>
      <w:r w:rsidRPr="006E6303">
        <w:rPr>
          <w:rFonts w:cs="Arial"/>
          <w:color w:val="auto"/>
          <w:spacing w:val="-2"/>
          <w:szCs w:val="24"/>
        </w:rPr>
        <w:t xml:space="preserve"> later</w:t>
      </w:r>
      <w:r w:rsidRPr="006E6303">
        <w:rPr>
          <w:rFonts w:cs="Arial"/>
          <w:color w:val="auto"/>
          <w:spacing w:val="-3"/>
          <w:szCs w:val="24"/>
        </w:rPr>
        <w:t xml:space="preserve"> </w:t>
      </w:r>
      <w:r w:rsidRPr="006E6303">
        <w:rPr>
          <w:rFonts w:cs="Arial"/>
          <w:color w:val="auto"/>
          <w:spacing w:val="-2"/>
          <w:szCs w:val="24"/>
        </w:rPr>
        <w:t xml:space="preserve">than </w:t>
      </w:r>
      <w:r w:rsidR="00D465C9" w:rsidRPr="006E6303">
        <w:rPr>
          <w:rFonts w:cs="Arial"/>
          <w:spacing w:val="-2"/>
          <w:szCs w:val="24"/>
        </w:rPr>
        <w:t>[</w:t>
      </w:r>
      <w:r w:rsidRPr="006E6303">
        <w:rPr>
          <w:rFonts w:cs="Arial"/>
          <w:spacing w:val="-2"/>
          <w:szCs w:val="24"/>
        </w:rPr>
        <w:t>DATE/TIME</w:t>
      </w:r>
      <w:r w:rsidR="00D465C9" w:rsidRPr="006E6303">
        <w:rPr>
          <w:rFonts w:cs="Arial"/>
          <w:spacing w:val="-2"/>
          <w:szCs w:val="24"/>
        </w:rPr>
        <w:t>]</w:t>
      </w:r>
      <w:r w:rsidRPr="006E6303">
        <w:rPr>
          <w:rFonts w:cs="Arial"/>
          <w:spacing w:val="-3"/>
          <w:szCs w:val="24"/>
        </w:rPr>
        <w:t xml:space="preserve"> </w:t>
      </w:r>
      <w:r w:rsidRPr="006E6303">
        <w:rPr>
          <w:rFonts w:cs="Arial"/>
          <w:color w:val="auto"/>
          <w:spacing w:val="-2"/>
          <w:szCs w:val="24"/>
        </w:rPr>
        <w:t>Eastern</w:t>
      </w:r>
      <w:r w:rsidRPr="006E6303">
        <w:rPr>
          <w:rFonts w:cs="Arial"/>
          <w:color w:val="auto"/>
          <w:spacing w:val="-4"/>
          <w:szCs w:val="24"/>
        </w:rPr>
        <w:t xml:space="preserve"> </w:t>
      </w:r>
      <w:r w:rsidRPr="006E6303">
        <w:rPr>
          <w:rFonts w:cs="Arial"/>
          <w:color w:val="auto"/>
          <w:spacing w:val="-2"/>
          <w:szCs w:val="24"/>
        </w:rPr>
        <w:t>Time.</w:t>
      </w:r>
      <w:r w:rsidRPr="006E6303">
        <w:rPr>
          <w:rFonts w:cs="Arial"/>
          <w:color w:val="auto"/>
          <w:spacing w:val="57"/>
          <w:szCs w:val="24"/>
        </w:rPr>
        <w:t xml:space="preserve"> </w:t>
      </w:r>
      <w:r w:rsidR="007E172E" w:rsidRPr="006E6303">
        <w:rPr>
          <w:rFonts w:cs="Arial"/>
          <w:color w:val="auto"/>
          <w:spacing w:val="-1"/>
          <w:szCs w:val="24"/>
        </w:rPr>
        <w:t>Please note, during this time the government is unable to provide direct responses to any questions received. However, due consideration will be given to all feedback and any feedback received may be used to revise the requirements</w:t>
      </w:r>
      <w:r w:rsidRPr="006E6303">
        <w:rPr>
          <w:rFonts w:cs="Arial"/>
          <w:color w:val="auto"/>
          <w:spacing w:val="-2"/>
          <w:szCs w:val="24"/>
        </w:rPr>
        <w:t>.</w:t>
      </w:r>
    </w:p>
    <w:p w14:paraId="793F3A2A" w14:textId="2EC94000" w:rsidR="00B2088E" w:rsidRPr="006E6303" w:rsidRDefault="0007587D" w:rsidP="00014307">
      <w:pPr>
        <w:pStyle w:val="BodyText"/>
        <w:spacing w:after="120"/>
        <w:ind w:left="0"/>
        <w:rPr>
          <w:rFonts w:cs="Arial"/>
          <w:color w:val="auto"/>
          <w:spacing w:val="-2"/>
          <w:szCs w:val="24"/>
        </w:rPr>
      </w:pPr>
      <w:r w:rsidRPr="006E6303">
        <w:rPr>
          <w:rFonts w:cs="Arial"/>
          <w:color w:val="auto"/>
          <w:szCs w:val="24"/>
        </w:rPr>
        <w:t xml:space="preserve">Contract </w:t>
      </w:r>
      <w:r w:rsidR="00AD5825" w:rsidRPr="006E6303">
        <w:rPr>
          <w:rFonts w:cs="Arial"/>
          <w:color w:val="auto"/>
          <w:szCs w:val="24"/>
        </w:rPr>
        <w:t>h</w:t>
      </w:r>
      <w:r w:rsidRPr="006E6303">
        <w:rPr>
          <w:rFonts w:cs="Arial"/>
          <w:color w:val="auto"/>
          <w:szCs w:val="24"/>
        </w:rPr>
        <w:t>olders</w:t>
      </w:r>
      <w:r w:rsidR="00AA3E26" w:rsidRPr="006E6303">
        <w:rPr>
          <w:rFonts w:cs="Arial"/>
          <w:color w:val="auto"/>
          <w:spacing w:val="-2"/>
          <w:szCs w:val="24"/>
        </w:rPr>
        <w:t xml:space="preserve"> </w:t>
      </w:r>
      <w:r w:rsidR="003F5A01" w:rsidRPr="006E6303">
        <w:rPr>
          <w:rFonts w:cs="Arial"/>
          <w:color w:val="auto"/>
          <w:spacing w:val="-2"/>
          <w:szCs w:val="24"/>
        </w:rPr>
        <w:t xml:space="preserve">wishing </w:t>
      </w:r>
      <w:r w:rsidR="003F5A01" w:rsidRPr="006E6303">
        <w:rPr>
          <w:rFonts w:cs="Arial"/>
          <w:color w:val="auto"/>
          <w:szCs w:val="24"/>
        </w:rPr>
        <w:t>to</w:t>
      </w:r>
      <w:r w:rsidR="003F5A01" w:rsidRPr="006E6303">
        <w:rPr>
          <w:rFonts w:cs="Arial"/>
          <w:color w:val="auto"/>
          <w:spacing w:val="-4"/>
          <w:szCs w:val="24"/>
        </w:rPr>
        <w:t xml:space="preserve"> </w:t>
      </w:r>
      <w:r w:rsidR="003F5A01" w:rsidRPr="006E6303">
        <w:rPr>
          <w:rFonts w:cs="Arial"/>
          <w:color w:val="auto"/>
          <w:spacing w:val="-2"/>
          <w:szCs w:val="24"/>
        </w:rPr>
        <w:t>respond</w:t>
      </w:r>
      <w:r w:rsidR="003F5A01" w:rsidRPr="006E6303">
        <w:rPr>
          <w:rFonts w:cs="Arial"/>
          <w:color w:val="auto"/>
          <w:spacing w:val="-4"/>
          <w:szCs w:val="24"/>
        </w:rPr>
        <w:t xml:space="preserve"> </w:t>
      </w:r>
      <w:r w:rsidR="003F5A01" w:rsidRPr="006E6303">
        <w:rPr>
          <w:rFonts w:cs="Arial"/>
          <w:color w:val="auto"/>
          <w:szCs w:val="24"/>
        </w:rPr>
        <w:t>to</w:t>
      </w:r>
      <w:r w:rsidR="003F5A01" w:rsidRPr="006E6303">
        <w:rPr>
          <w:rFonts w:cs="Arial"/>
          <w:color w:val="auto"/>
          <w:spacing w:val="-4"/>
          <w:szCs w:val="24"/>
        </w:rPr>
        <w:t xml:space="preserve"> </w:t>
      </w:r>
      <w:r w:rsidRPr="006E6303">
        <w:rPr>
          <w:rFonts w:cs="Arial"/>
          <w:color w:val="auto"/>
          <w:spacing w:val="-1"/>
          <w:szCs w:val="24"/>
        </w:rPr>
        <w:t>this</w:t>
      </w:r>
      <w:r w:rsidRPr="006E6303">
        <w:rPr>
          <w:rFonts w:cs="Arial"/>
          <w:color w:val="auto"/>
          <w:spacing w:val="-4"/>
          <w:szCs w:val="24"/>
        </w:rPr>
        <w:t xml:space="preserve"> </w:t>
      </w:r>
      <w:r w:rsidR="003F5A01" w:rsidRPr="006E6303">
        <w:rPr>
          <w:rFonts w:cs="Arial"/>
          <w:color w:val="auto"/>
          <w:spacing w:val="-2"/>
          <w:szCs w:val="24"/>
        </w:rPr>
        <w:t>request</w:t>
      </w:r>
      <w:r w:rsidR="003F5A01" w:rsidRPr="006E6303">
        <w:rPr>
          <w:rFonts w:cs="Arial"/>
          <w:color w:val="auto"/>
          <w:spacing w:val="-3"/>
          <w:szCs w:val="24"/>
        </w:rPr>
        <w:t xml:space="preserve"> </w:t>
      </w:r>
      <w:r w:rsidR="003F5A01" w:rsidRPr="006E6303">
        <w:rPr>
          <w:rFonts w:cs="Arial"/>
          <w:color w:val="auto"/>
          <w:spacing w:val="-2"/>
          <w:szCs w:val="24"/>
        </w:rPr>
        <w:t>must</w:t>
      </w:r>
      <w:r w:rsidR="003F5A01" w:rsidRPr="006E6303">
        <w:rPr>
          <w:rFonts w:cs="Arial"/>
          <w:color w:val="auto"/>
          <w:spacing w:val="-1"/>
          <w:szCs w:val="24"/>
        </w:rPr>
        <w:t xml:space="preserve"> </w:t>
      </w:r>
      <w:r w:rsidR="003F5A01" w:rsidRPr="006E6303">
        <w:rPr>
          <w:rFonts w:cs="Arial"/>
          <w:color w:val="auto"/>
          <w:spacing w:val="-2"/>
          <w:szCs w:val="24"/>
        </w:rPr>
        <w:t>submit</w:t>
      </w:r>
      <w:r w:rsidR="003F5A01" w:rsidRPr="006E6303">
        <w:rPr>
          <w:rFonts w:cs="Arial"/>
          <w:color w:val="auto"/>
          <w:spacing w:val="-3"/>
          <w:szCs w:val="24"/>
        </w:rPr>
        <w:t xml:space="preserve"> </w:t>
      </w:r>
      <w:r w:rsidR="003F5A01" w:rsidRPr="006E6303">
        <w:rPr>
          <w:rFonts w:cs="Arial"/>
          <w:color w:val="auto"/>
          <w:spacing w:val="-2"/>
          <w:szCs w:val="24"/>
        </w:rPr>
        <w:t>their</w:t>
      </w:r>
      <w:r w:rsidR="003F5A01" w:rsidRPr="006E6303">
        <w:rPr>
          <w:rFonts w:cs="Arial"/>
          <w:color w:val="auto"/>
          <w:spacing w:val="-3"/>
          <w:szCs w:val="24"/>
        </w:rPr>
        <w:t xml:space="preserve"> </w:t>
      </w:r>
      <w:r w:rsidR="003F5A01" w:rsidRPr="006E6303">
        <w:rPr>
          <w:rFonts w:cs="Arial"/>
          <w:color w:val="auto"/>
          <w:spacing w:val="-2"/>
          <w:szCs w:val="24"/>
        </w:rPr>
        <w:t>response via</w:t>
      </w:r>
      <w:r w:rsidR="00AA3E26" w:rsidRPr="006E6303">
        <w:rPr>
          <w:rFonts w:cs="Arial"/>
          <w:color w:val="auto"/>
          <w:spacing w:val="73"/>
          <w:szCs w:val="24"/>
        </w:rPr>
        <w:t xml:space="preserve"> </w:t>
      </w:r>
      <w:r w:rsidR="003F5A01" w:rsidRPr="006E6303">
        <w:rPr>
          <w:rFonts w:cs="Arial"/>
          <w:color w:val="auto"/>
          <w:spacing w:val="-1"/>
          <w:szCs w:val="24"/>
        </w:rPr>
        <w:t>eGOS</w:t>
      </w:r>
      <w:r w:rsidR="003F5A01" w:rsidRPr="006E6303">
        <w:rPr>
          <w:rFonts w:cs="Arial"/>
          <w:color w:val="auto"/>
          <w:spacing w:val="-2"/>
          <w:szCs w:val="24"/>
        </w:rPr>
        <w:t xml:space="preserve"> no later</w:t>
      </w:r>
      <w:r w:rsidR="003F5A01" w:rsidRPr="006E6303">
        <w:rPr>
          <w:rFonts w:cs="Arial"/>
          <w:color w:val="auto"/>
          <w:spacing w:val="-3"/>
          <w:szCs w:val="24"/>
        </w:rPr>
        <w:t xml:space="preserve"> </w:t>
      </w:r>
      <w:r w:rsidR="003F5A01" w:rsidRPr="006E6303">
        <w:rPr>
          <w:rFonts w:cs="Arial"/>
          <w:color w:val="auto"/>
          <w:spacing w:val="-2"/>
          <w:szCs w:val="24"/>
        </w:rPr>
        <w:t xml:space="preserve">than </w:t>
      </w:r>
      <w:r w:rsidR="004B4A42" w:rsidRPr="006E6303">
        <w:rPr>
          <w:rFonts w:cs="Arial"/>
          <w:color w:val="auto"/>
          <w:spacing w:val="-2"/>
          <w:szCs w:val="24"/>
        </w:rPr>
        <w:t>[</w:t>
      </w:r>
      <w:r w:rsidR="003F5A01" w:rsidRPr="006E6303">
        <w:rPr>
          <w:rFonts w:cs="Arial"/>
          <w:spacing w:val="-2"/>
          <w:szCs w:val="24"/>
        </w:rPr>
        <w:t>DATE/TIME</w:t>
      </w:r>
      <w:r w:rsidR="004B4A42" w:rsidRPr="006E6303">
        <w:rPr>
          <w:rFonts w:cs="Arial"/>
          <w:spacing w:val="-2"/>
          <w:szCs w:val="24"/>
        </w:rPr>
        <w:t>]</w:t>
      </w:r>
      <w:r w:rsidR="003F5A01" w:rsidRPr="006E6303">
        <w:rPr>
          <w:rFonts w:cs="Arial"/>
          <w:spacing w:val="-6"/>
          <w:szCs w:val="24"/>
        </w:rPr>
        <w:t xml:space="preserve"> </w:t>
      </w:r>
      <w:r w:rsidR="003F5A01" w:rsidRPr="006E6303">
        <w:rPr>
          <w:rFonts w:cs="Arial"/>
          <w:color w:val="auto"/>
          <w:spacing w:val="-2"/>
          <w:szCs w:val="24"/>
        </w:rPr>
        <w:t>Eastern</w:t>
      </w:r>
      <w:r w:rsidR="003F5A01" w:rsidRPr="006E6303">
        <w:rPr>
          <w:rFonts w:cs="Arial"/>
          <w:color w:val="auto"/>
          <w:spacing w:val="-4"/>
          <w:szCs w:val="24"/>
        </w:rPr>
        <w:t xml:space="preserve"> </w:t>
      </w:r>
      <w:r w:rsidR="003F5A01" w:rsidRPr="006E6303">
        <w:rPr>
          <w:rFonts w:cs="Arial"/>
          <w:color w:val="auto"/>
          <w:spacing w:val="-2"/>
          <w:szCs w:val="24"/>
        </w:rPr>
        <w:t>Time.</w:t>
      </w:r>
    </w:p>
    <w:p w14:paraId="3D365113" w14:textId="77777777" w:rsidR="00B74B97" w:rsidRPr="006E6303" w:rsidRDefault="00A02C99" w:rsidP="00014307">
      <w:pPr>
        <w:pStyle w:val="BodyText"/>
        <w:spacing w:after="120"/>
        <w:ind w:left="0"/>
        <w:rPr>
          <w:rFonts w:cs="Arial"/>
          <w:color w:val="auto"/>
          <w:spacing w:val="-2"/>
          <w:szCs w:val="24"/>
        </w:rPr>
      </w:pPr>
      <w:r w:rsidRPr="006E6303">
        <w:rPr>
          <w:rFonts w:cs="Arial"/>
          <w:color w:val="auto"/>
          <w:spacing w:val="-2"/>
          <w:szCs w:val="24"/>
        </w:rPr>
        <w:t>Information from this RFI may lead to one-on-one market research discussions and other recommended approaches to industry engagement.</w:t>
      </w:r>
    </w:p>
    <w:p w14:paraId="536CC9EB" w14:textId="7B747195" w:rsidR="00C6574B" w:rsidRPr="006E6303" w:rsidRDefault="00C6574B" w:rsidP="00014307">
      <w:pPr>
        <w:pStyle w:val="BodyText"/>
        <w:spacing w:before="120" w:after="120"/>
        <w:ind w:left="0"/>
        <w:rPr>
          <w:rFonts w:cs="Arial"/>
          <w:color w:val="auto"/>
          <w:szCs w:val="24"/>
        </w:rPr>
      </w:pPr>
      <w:r w:rsidRPr="006E6303">
        <w:rPr>
          <w:rFonts w:cs="Arial"/>
          <w:color w:val="auto"/>
          <w:szCs w:val="24"/>
        </w:rPr>
        <w:t>FAR 52.215-3 Request for Information or Solicitation for Planning Purposes (OCT 1997)</w:t>
      </w:r>
    </w:p>
    <w:p w14:paraId="3C4DA633" w14:textId="77777777" w:rsidR="006E6303" w:rsidRDefault="003F5A01" w:rsidP="006E6303">
      <w:pPr>
        <w:pStyle w:val="BodyText"/>
        <w:spacing w:before="240" w:after="480"/>
        <w:ind w:left="0" w:right="4651"/>
        <w:rPr>
          <w:rFonts w:cs="Arial"/>
          <w:color w:val="auto"/>
          <w:spacing w:val="-2"/>
          <w:szCs w:val="24"/>
        </w:rPr>
      </w:pPr>
      <w:r w:rsidRPr="006E6303">
        <w:rPr>
          <w:rFonts w:cs="Arial"/>
          <w:color w:val="auto"/>
          <w:spacing w:val="-2"/>
          <w:szCs w:val="24"/>
        </w:rPr>
        <w:t>Sincerely,</w:t>
      </w:r>
    </w:p>
    <w:p w14:paraId="626B23D9" w14:textId="63D6A390" w:rsidR="000F3C0E" w:rsidRPr="006E6303" w:rsidRDefault="00744879" w:rsidP="006E6303">
      <w:pPr>
        <w:pStyle w:val="BodyText"/>
        <w:spacing w:before="360"/>
        <w:ind w:left="0" w:right="4651"/>
        <w:rPr>
          <w:rFonts w:cs="Arial"/>
          <w:szCs w:val="24"/>
        </w:rPr>
      </w:pPr>
      <w:r w:rsidRPr="006E6303">
        <w:rPr>
          <w:rFonts w:cs="Arial"/>
          <w:color w:val="auto"/>
          <w:spacing w:val="-2"/>
          <w:szCs w:val="24"/>
        </w:rPr>
        <w:t>Signature/Title</w:t>
      </w:r>
    </w:p>
    <w:sectPr w:rsidR="000F3C0E" w:rsidRPr="006E6303" w:rsidSect="00841FA0">
      <w:headerReference w:type="default" r:id="rId7"/>
      <w:footerReference w:type="default" r:id="rId8"/>
      <w:headerReference w:type="first" r:id="rId9"/>
      <w:pgSz w:w="12240" w:h="15840"/>
      <w:pgMar w:top="1440" w:right="1440" w:bottom="1440" w:left="1440" w:header="27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F5C20" w14:textId="77777777" w:rsidR="00BE4F0D" w:rsidRDefault="00BE4F0D" w:rsidP="0053114D">
      <w:r>
        <w:separator/>
      </w:r>
    </w:p>
  </w:endnote>
  <w:endnote w:type="continuationSeparator" w:id="0">
    <w:p w14:paraId="11F994A0" w14:textId="77777777" w:rsidR="00BE4F0D" w:rsidRDefault="00BE4F0D" w:rsidP="0053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345441"/>
      <w:docPartObj>
        <w:docPartGallery w:val="Page Numbers (Bottom of Page)"/>
        <w:docPartUnique/>
      </w:docPartObj>
    </w:sdtPr>
    <w:sdtEndPr>
      <w:rPr>
        <w:noProof/>
      </w:rPr>
    </w:sdtEndPr>
    <w:sdtContent>
      <w:p w14:paraId="5FFCB72E" w14:textId="77777777" w:rsidR="004D2765" w:rsidRDefault="009F06AF" w:rsidP="004D2765">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2510C185" w14:textId="00B2A1FA" w:rsidR="009F06AF" w:rsidRDefault="004D2765" w:rsidP="004D2765">
        <w:pPr>
          <w:pStyle w:val="Footer"/>
          <w:jc w:val="right"/>
          <w:rPr>
            <w:noProof/>
          </w:rPr>
        </w:pPr>
        <w:r>
          <w:rPr>
            <w:noProof/>
          </w:rPr>
          <w:t>May 9, 2019</w:t>
        </w:r>
      </w:p>
    </w:sdtContent>
  </w:sdt>
  <w:p w14:paraId="73F5DB19" w14:textId="69B37808" w:rsidR="00F61EA7" w:rsidRDefault="00F61EA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55C4F" w14:textId="77777777" w:rsidR="00BE4F0D" w:rsidRDefault="00BE4F0D" w:rsidP="0053114D">
      <w:r>
        <w:separator/>
      </w:r>
    </w:p>
  </w:footnote>
  <w:footnote w:type="continuationSeparator" w:id="0">
    <w:p w14:paraId="72BAEC1E" w14:textId="77777777" w:rsidR="00BE4F0D" w:rsidRDefault="00BE4F0D" w:rsidP="00531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90F9" w14:textId="6484E339" w:rsidR="0053114D" w:rsidRDefault="00990B36" w:rsidP="00990B36">
    <w:pPr>
      <w:pStyle w:val="Header"/>
    </w:pPr>
    <w:r>
      <w:rPr>
        <w:noProof/>
      </w:rPr>
      <w:drawing>
        <wp:inline distT="0" distB="0" distL="0" distR="0" wp14:anchorId="47A65497" wp14:editId="5308074F">
          <wp:extent cx="2438400" cy="706120"/>
          <wp:effectExtent l="0" t="0" r="0" b="0"/>
          <wp:docPr id="6" name="Picture 6" descr="C:\Users\sikkingjf\AppData\Local\Microsoft\Windows\INetCache\Content.MSO\B2E5C2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kingjf\AppData\Local\Microsoft\Windows\INetCache\Content.MSO\B2E5C244.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706120"/>
                  </a:xfrm>
                  <a:prstGeom prst="rect">
                    <a:avLst/>
                  </a:prstGeom>
                  <a:noFill/>
                  <a:ln>
                    <a:noFill/>
                  </a:ln>
                </pic:spPr>
              </pic:pic>
            </a:graphicData>
          </a:graphic>
        </wp:inline>
      </w:drawing>
    </w:r>
    <w:r>
      <w:tab/>
    </w:r>
    <w:r>
      <w:tab/>
      <w:t xml:space="preserve"> </w:t>
    </w:r>
    <w:r w:rsidRPr="00841FA0">
      <w:rPr>
        <w:rFonts w:cs="Arial"/>
        <w:sz w:val="24"/>
        <w:szCs w:val="24"/>
      </w:rPr>
      <w:t>Request for Information TEMPLATE</w:t>
    </w:r>
  </w:p>
  <w:p w14:paraId="1987B0A3" w14:textId="77777777" w:rsidR="00990B36" w:rsidRDefault="00990B36" w:rsidP="00990B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56A5F" w14:textId="4A13F4AC" w:rsidR="004F0FA0" w:rsidRDefault="00841FA0" w:rsidP="003546A0">
    <w:pPr>
      <w:pStyle w:val="Header"/>
      <w:jc w:val="right"/>
    </w:pPr>
    <w:r w:rsidRPr="00841FA0">
      <w:t xml:space="preserve"> </w:t>
    </w:r>
    <w:r>
      <w:t xml:space="preserve">                                </w:t>
    </w:r>
    <w:r w:rsidRPr="00841FA0">
      <w:rPr>
        <w:rFonts w:cs="Arial"/>
        <w:sz w:val="24"/>
        <w:szCs w:val="24"/>
      </w:rPr>
      <w:t>Request for Information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D746B"/>
    <w:multiLevelType w:val="hybridMultilevel"/>
    <w:tmpl w:val="2118EAE4"/>
    <w:lvl w:ilvl="0" w:tplc="C94E3A2E">
      <w:start w:val="1"/>
      <w:numFmt w:val="lowerLetter"/>
      <w:lvlText w:val="%1."/>
      <w:lvlJc w:val="left"/>
      <w:pPr>
        <w:ind w:left="2023" w:hanging="600"/>
      </w:pPr>
      <w:rPr>
        <w:rFonts w:ascii="Arial" w:eastAsia="Arial" w:hAnsi="Arial" w:hint="default"/>
        <w:b/>
        <w:bCs/>
        <w:sz w:val="24"/>
        <w:szCs w:val="24"/>
      </w:rPr>
    </w:lvl>
    <w:lvl w:ilvl="1" w:tplc="7B667DCC">
      <w:start w:val="1"/>
      <w:numFmt w:val="bullet"/>
      <w:lvlText w:val="o"/>
      <w:lvlJc w:val="left"/>
      <w:pPr>
        <w:ind w:left="1980" w:hanging="361"/>
      </w:pPr>
      <w:rPr>
        <w:rFonts w:ascii="Courier New" w:eastAsia="Courier New" w:hAnsi="Courier New" w:hint="default"/>
        <w:sz w:val="22"/>
        <w:szCs w:val="22"/>
      </w:rPr>
    </w:lvl>
    <w:lvl w:ilvl="2" w:tplc="8A265BAC">
      <w:start w:val="1"/>
      <w:numFmt w:val="bullet"/>
      <w:lvlText w:val="•"/>
      <w:lvlJc w:val="left"/>
      <w:pPr>
        <w:ind w:left="2994" w:hanging="361"/>
      </w:pPr>
      <w:rPr>
        <w:rFonts w:hint="default"/>
      </w:rPr>
    </w:lvl>
    <w:lvl w:ilvl="3" w:tplc="51FEEDD4">
      <w:start w:val="1"/>
      <w:numFmt w:val="bullet"/>
      <w:lvlText w:val="•"/>
      <w:lvlJc w:val="left"/>
      <w:pPr>
        <w:ind w:left="3965" w:hanging="361"/>
      </w:pPr>
      <w:rPr>
        <w:rFonts w:hint="default"/>
      </w:rPr>
    </w:lvl>
    <w:lvl w:ilvl="4" w:tplc="743E08A0">
      <w:start w:val="1"/>
      <w:numFmt w:val="bullet"/>
      <w:lvlText w:val="•"/>
      <w:lvlJc w:val="left"/>
      <w:pPr>
        <w:ind w:left="4935" w:hanging="361"/>
      </w:pPr>
      <w:rPr>
        <w:rFonts w:hint="default"/>
      </w:rPr>
    </w:lvl>
    <w:lvl w:ilvl="5" w:tplc="1F4853AE">
      <w:start w:val="1"/>
      <w:numFmt w:val="bullet"/>
      <w:lvlText w:val="•"/>
      <w:lvlJc w:val="left"/>
      <w:pPr>
        <w:ind w:left="5906" w:hanging="361"/>
      </w:pPr>
      <w:rPr>
        <w:rFonts w:hint="default"/>
      </w:rPr>
    </w:lvl>
    <w:lvl w:ilvl="6" w:tplc="AD44AF00">
      <w:start w:val="1"/>
      <w:numFmt w:val="bullet"/>
      <w:lvlText w:val="•"/>
      <w:lvlJc w:val="left"/>
      <w:pPr>
        <w:ind w:left="6877" w:hanging="361"/>
      </w:pPr>
      <w:rPr>
        <w:rFonts w:hint="default"/>
      </w:rPr>
    </w:lvl>
    <w:lvl w:ilvl="7" w:tplc="04405000">
      <w:start w:val="1"/>
      <w:numFmt w:val="bullet"/>
      <w:lvlText w:val="•"/>
      <w:lvlJc w:val="left"/>
      <w:pPr>
        <w:ind w:left="7847" w:hanging="361"/>
      </w:pPr>
      <w:rPr>
        <w:rFonts w:hint="default"/>
      </w:rPr>
    </w:lvl>
    <w:lvl w:ilvl="8" w:tplc="649E58E2">
      <w:start w:val="1"/>
      <w:numFmt w:val="bullet"/>
      <w:lvlText w:val="•"/>
      <w:lvlJc w:val="left"/>
      <w:pPr>
        <w:ind w:left="8818" w:hanging="361"/>
      </w:pPr>
      <w:rPr>
        <w:rFonts w:hint="default"/>
      </w:rPr>
    </w:lvl>
  </w:abstractNum>
  <w:abstractNum w:abstractNumId="1">
    <w:nsid w:val="28283DD2"/>
    <w:multiLevelType w:val="hybridMultilevel"/>
    <w:tmpl w:val="B8B0DD7C"/>
    <w:lvl w:ilvl="0" w:tplc="8A265BAC">
      <w:start w:val="1"/>
      <w:numFmt w:val="bullet"/>
      <w:lvlText w:val="•"/>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684352"/>
    <w:multiLevelType w:val="hybridMultilevel"/>
    <w:tmpl w:val="BCE4E5F0"/>
    <w:lvl w:ilvl="0" w:tplc="04090019">
      <w:start w:val="1"/>
      <w:numFmt w:val="lowerLetter"/>
      <w:lvlText w:val="%1."/>
      <w:lvlJc w:val="left"/>
      <w:pPr>
        <w:ind w:left="1320" w:hanging="600"/>
      </w:pPr>
      <w:rPr>
        <w:rFonts w:hint="default"/>
        <w:b/>
        <w:bCs/>
        <w:sz w:val="24"/>
        <w:szCs w:val="24"/>
      </w:rPr>
    </w:lvl>
    <w:lvl w:ilvl="1" w:tplc="7B667DCC">
      <w:start w:val="1"/>
      <w:numFmt w:val="bullet"/>
      <w:lvlText w:val="o"/>
      <w:lvlJc w:val="left"/>
      <w:pPr>
        <w:ind w:left="1277" w:hanging="361"/>
      </w:pPr>
      <w:rPr>
        <w:rFonts w:ascii="Courier New" w:eastAsia="Courier New" w:hAnsi="Courier New" w:hint="default"/>
        <w:sz w:val="22"/>
        <w:szCs w:val="22"/>
      </w:rPr>
    </w:lvl>
    <w:lvl w:ilvl="2" w:tplc="8A265BAC">
      <w:start w:val="1"/>
      <w:numFmt w:val="bullet"/>
      <w:lvlText w:val="•"/>
      <w:lvlJc w:val="left"/>
      <w:pPr>
        <w:ind w:left="2291" w:hanging="361"/>
      </w:pPr>
      <w:rPr>
        <w:rFonts w:hint="default"/>
      </w:rPr>
    </w:lvl>
    <w:lvl w:ilvl="3" w:tplc="51FEEDD4">
      <w:start w:val="1"/>
      <w:numFmt w:val="bullet"/>
      <w:lvlText w:val="•"/>
      <w:lvlJc w:val="left"/>
      <w:pPr>
        <w:ind w:left="3262" w:hanging="361"/>
      </w:pPr>
      <w:rPr>
        <w:rFonts w:hint="default"/>
      </w:rPr>
    </w:lvl>
    <w:lvl w:ilvl="4" w:tplc="743E08A0">
      <w:start w:val="1"/>
      <w:numFmt w:val="bullet"/>
      <w:lvlText w:val="•"/>
      <w:lvlJc w:val="left"/>
      <w:pPr>
        <w:ind w:left="4232" w:hanging="361"/>
      </w:pPr>
      <w:rPr>
        <w:rFonts w:hint="default"/>
      </w:rPr>
    </w:lvl>
    <w:lvl w:ilvl="5" w:tplc="1F4853AE">
      <w:start w:val="1"/>
      <w:numFmt w:val="bullet"/>
      <w:lvlText w:val="•"/>
      <w:lvlJc w:val="left"/>
      <w:pPr>
        <w:ind w:left="5203" w:hanging="361"/>
      </w:pPr>
      <w:rPr>
        <w:rFonts w:hint="default"/>
      </w:rPr>
    </w:lvl>
    <w:lvl w:ilvl="6" w:tplc="AD44AF00">
      <w:start w:val="1"/>
      <w:numFmt w:val="bullet"/>
      <w:lvlText w:val="•"/>
      <w:lvlJc w:val="left"/>
      <w:pPr>
        <w:ind w:left="6174" w:hanging="361"/>
      </w:pPr>
      <w:rPr>
        <w:rFonts w:hint="default"/>
      </w:rPr>
    </w:lvl>
    <w:lvl w:ilvl="7" w:tplc="04405000">
      <w:start w:val="1"/>
      <w:numFmt w:val="bullet"/>
      <w:lvlText w:val="•"/>
      <w:lvlJc w:val="left"/>
      <w:pPr>
        <w:ind w:left="7144" w:hanging="361"/>
      </w:pPr>
      <w:rPr>
        <w:rFonts w:hint="default"/>
      </w:rPr>
    </w:lvl>
    <w:lvl w:ilvl="8" w:tplc="649E58E2">
      <w:start w:val="1"/>
      <w:numFmt w:val="bullet"/>
      <w:lvlText w:val="•"/>
      <w:lvlJc w:val="left"/>
      <w:pPr>
        <w:ind w:left="8115" w:hanging="361"/>
      </w:pPr>
      <w:rPr>
        <w:rFonts w:hint="default"/>
      </w:rPr>
    </w:lvl>
  </w:abstractNum>
  <w:abstractNum w:abstractNumId="3">
    <w:nsid w:val="34DC1C81"/>
    <w:multiLevelType w:val="hybridMultilevel"/>
    <w:tmpl w:val="8E446A88"/>
    <w:lvl w:ilvl="0" w:tplc="04090019">
      <w:start w:val="1"/>
      <w:numFmt w:val="lowerLetter"/>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nsid w:val="51365247"/>
    <w:multiLevelType w:val="hybridMultilevel"/>
    <w:tmpl w:val="7D5496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8E"/>
    <w:rsid w:val="00014307"/>
    <w:rsid w:val="00021EE8"/>
    <w:rsid w:val="00027031"/>
    <w:rsid w:val="000300FF"/>
    <w:rsid w:val="000550FB"/>
    <w:rsid w:val="0007567A"/>
    <w:rsid w:val="0007587D"/>
    <w:rsid w:val="00090125"/>
    <w:rsid w:val="000B2993"/>
    <w:rsid w:val="000E7216"/>
    <w:rsid w:val="000F3C0E"/>
    <w:rsid w:val="000F65D2"/>
    <w:rsid w:val="00112C16"/>
    <w:rsid w:val="001205F6"/>
    <w:rsid w:val="00120FB4"/>
    <w:rsid w:val="00137184"/>
    <w:rsid w:val="001648A2"/>
    <w:rsid w:val="00165BA6"/>
    <w:rsid w:val="001826E8"/>
    <w:rsid w:val="00195B48"/>
    <w:rsid w:val="001A388B"/>
    <w:rsid w:val="001D0FA9"/>
    <w:rsid w:val="002210AA"/>
    <w:rsid w:val="002378AB"/>
    <w:rsid w:val="00241C79"/>
    <w:rsid w:val="002514A5"/>
    <w:rsid w:val="0025708B"/>
    <w:rsid w:val="002C3E7E"/>
    <w:rsid w:val="002D5F7F"/>
    <w:rsid w:val="0032048B"/>
    <w:rsid w:val="003546A0"/>
    <w:rsid w:val="00360222"/>
    <w:rsid w:val="003D4750"/>
    <w:rsid w:val="003D566E"/>
    <w:rsid w:val="003F5A01"/>
    <w:rsid w:val="00400A28"/>
    <w:rsid w:val="0047368B"/>
    <w:rsid w:val="00475FEE"/>
    <w:rsid w:val="004811EA"/>
    <w:rsid w:val="0048598A"/>
    <w:rsid w:val="00496735"/>
    <w:rsid w:val="004B4A42"/>
    <w:rsid w:val="004D2765"/>
    <w:rsid w:val="004E0788"/>
    <w:rsid w:val="004F0FA0"/>
    <w:rsid w:val="004F1193"/>
    <w:rsid w:val="00516C1B"/>
    <w:rsid w:val="005178DD"/>
    <w:rsid w:val="00525DF1"/>
    <w:rsid w:val="0053114D"/>
    <w:rsid w:val="00547A82"/>
    <w:rsid w:val="00552F3F"/>
    <w:rsid w:val="005726B2"/>
    <w:rsid w:val="00585B1C"/>
    <w:rsid w:val="005921AC"/>
    <w:rsid w:val="005966FF"/>
    <w:rsid w:val="005C64A3"/>
    <w:rsid w:val="005C7979"/>
    <w:rsid w:val="005F43F7"/>
    <w:rsid w:val="005F58B6"/>
    <w:rsid w:val="00606FAA"/>
    <w:rsid w:val="006E6303"/>
    <w:rsid w:val="007134B0"/>
    <w:rsid w:val="00737A74"/>
    <w:rsid w:val="00744879"/>
    <w:rsid w:val="00765B12"/>
    <w:rsid w:val="00770C83"/>
    <w:rsid w:val="00772DB7"/>
    <w:rsid w:val="007A5A68"/>
    <w:rsid w:val="007C23B0"/>
    <w:rsid w:val="007D67F5"/>
    <w:rsid w:val="007E172E"/>
    <w:rsid w:val="007E4437"/>
    <w:rsid w:val="00841FA0"/>
    <w:rsid w:val="00845FD7"/>
    <w:rsid w:val="008A5EA7"/>
    <w:rsid w:val="008C19EA"/>
    <w:rsid w:val="009039DE"/>
    <w:rsid w:val="0091708F"/>
    <w:rsid w:val="00942895"/>
    <w:rsid w:val="009554D3"/>
    <w:rsid w:val="009721BD"/>
    <w:rsid w:val="00973983"/>
    <w:rsid w:val="00990B36"/>
    <w:rsid w:val="009D198C"/>
    <w:rsid w:val="009F06AF"/>
    <w:rsid w:val="009F2C6F"/>
    <w:rsid w:val="00A02C99"/>
    <w:rsid w:val="00A10AA4"/>
    <w:rsid w:val="00A34783"/>
    <w:rsid w:val="00A77C7C"/>
    <w:rsid w:val="00A9019D"/>
    <w:rsid w:val="00A927B3"/>
    <w:rsid w:val="00A9445F"/>
    <w:rsid w:val="00AA21EA"/>
    <w:rsid w:val="00AA3E26"/>
    <w:rsid w:val="00AA558B"/>
    <w:rsid w:val="00AB746F"/>
    <w:rsid w:val="00AD070B"/>
    <w:rsid w:val="00AD5825"/>
    <w:rsid w:val="00AE0B5F"/>
    <w:rsid w:val="00AE6F3D"/>
    <w:rsid w:val="00AF2D3F"/>
    <w:rsid w:val="00B0748F"/>
    <w:rsid w:val="00B159C4"/>
    <w:rsid w:val="00B2088E"/>
    <w:rsid w:val="00B25B46"/>
    <w:rsid w:val="00B74B97"/>
    <w:rsid w:val="00B864D4"/>
    <w:rsid w:val="00BE4F0D"/>
    <w:rsid w:val="00BF7AF1"/>
    <w:rsid w:val="00C6574B"/>
    <w:rsid w:val="00C9206A"/>
    <w:rsid w:val="00C95DBB"/>
    <w:rsid w:val="00D465C9"/>
    <w:rsid w:val="00D52E13"/>
    <w:rsid w:val="00D64786"/>
    <w:rsid w:val="00D95F5A"/>
    <w:rsid w:val="00DA2A7B"/>
    <w:rsid w:val="00DA3CE2"/>
    <w:rsid w:val="00DF7CEC"/>
    <w:rsid w:val="00E10EB0"/>
    <w:rsid w:val="00E26486"/>
    <w:rsid w:val="00EB18E7"/>
    <w:rsid w:val="00F1648E"/>
    <w:rsid w:val="00F52463"/>
    <w:rsid w:val="00F61EA7"/>
    <w:rsid w:val="00F63545"/>
    <w:rsid w:val="00F64A57"/>
    <w:rsid w:val="00FA780A"/>
    <w:rsid w:val="00FB32DE"/>
    <w:rsid w:val="00FB7B98"/>
    <w:rsid w:val="00FC2ACB"/>
    <w:rsid w:val="00FC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2260"/>
  <w15:docId w15:val="{DA835873-2E78-4287-AA7B-325D840D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134B0"/>
    <w:rPr>
      <w:rFonts w:ascii="Arial" w:hAnsi="Arial"/>
    </w:rPr>
  </w:style>
  <w:style w:type="paragraph" w:styleId="Heading1">
    <w:name w:val="heading 1"/>
    <w:basedOn w:val="Normal"/>
    <w:uiPriority w:val="1"/>
    <w:qFormat/>
    <w:rsid w:val="006E6303"/>
    <w:pPr>
      <w:ind w:left="540"/>
      <w:outlineLvl w:val="0"/>
    </w:pPr>
    <w:rPr>
      <w:rFonts w:eastAsia="Arial"/>
      <w:b/>
      <w:bCs/>
      <w:sz w:val="24"/>
      <w:szCs w:val="24"/>
    </w:rPr>
  </w:style>
  <w:style w:type="paragraph" w:styleId="Heading4">
    <w:name w:val="heading 4"/>
    <w:basedOn w:val="Normal"/>
    <w:next w:val="Normal"/>
    <w:link w:val="Heading4Char"/>
    <w:uiPriority w:val="9"/>
    <w:semiHidden/>
    <w:unhideWhenUsed/>
    <w:qFormat/>
    <w:rsid w:val="00A02C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6303"/>
    <w:pPr>
      <w:ind w:left="540"/>
    </w:pPr>
    <w:rPr>
      <w:rFonts w:eastAsia="Arial"/>
      <w:color w:val="002060"/>
      <w:sz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3114D"/>
    <w:pPr>
      <w:tabs>
        <w:tab w:val="center" w:pos="4680"/>
        <w:tab w:val="right" w:pos="9360"/>
      </w:tabs>
    </w:pPr>
  </w:style>
  <w:style w:type="character" w:customStyle="1" w:styleId="HeaderChar">
    <w:name w:val="Header Char"/>
    <w:basedOn w:val="DefaultParagraphFont"/>
    <w:link w:val="Header"/>
    <w:uiPriority w:val="99"/>
    <w:rsid w:val="0053114D"/>
  </w:style>
  <w:style w:type="paragraph" w:styleId="Footer">
    <w:name w:val="footer"/>
    <w:basedOn w:val="Normal"/>
    <w:link w:val="FooterChar"/>
    <w:uiPriority w:val="99"/>
    <w:unhideWhenUsed/>
    <w:rsid w:val="0053114D"/>
    <w:pPr>
      <w:tabs>
        <w:tab w:val="center" w:pos="4680"/>
        <w:tab w:val="right" w:pos="9360"/>
      </w:tabs>
    </w:pPr>
  </w:style>
  <w:style w:type="character" w:customStyle="1" w:styleId="FooterChar">
    <w:name w:val="Footer Char"/>
    <w:basedOn w:val="DefaultParagraphFont"/>
    <w:link w:val="Footer"/>
    <w:uiPriority w:val="99"/>
    <w:rsid w:val="0053114D"/>
  </w:style>
  <w:style w:type="character" w:styleId="CommentReference">
    <w:name w:val="annotation reference"/>
    <w:basedOn w:val="DefaultParagraphFont"/>
    <w:uiPriority w:val="99"/>
    <w:semiHidden/>
    <w:unhideWhenUsed/>
    <w:rsid w:val="000B2993"/>
    <w:rPr>
      <w:sz w:val="16"/>
      <w:szCs w:val="16"/>
    </w:rPr>
  </w:style>
  <w:style w:type="paragraph" w:styleId="CommentText">
    <w:name w:val="annotation text"/>
    <w:basedOn w:val="Normal"/>
    <w:link w:val="CommentTextChar"/>
    <w:uiPriority w:val="99"/>
    <w:semiHidden/>
    <w:unhideWhenUsed/>
    <w:rsid w:val="000B2993"/>
    <w:rPr>
      <w:sz w:val="20"/>
      <w:szCs w:val="20"/>
    </w:rPr>
  </w:style>
  <w:style w:type="character" w:customStyle="1" w:styleId="CommentTextChar">
    <w:name w:val="Comment Text Char"/>
    <w:basedOn w:val="DefaultParagraphFont"/>
    <w:link w:val="CommentText"/>
    <w:uiPriority w:val="99"/>
    <w:semiHidden/>
    <w:rsid w:val="000B2993"/>
    <w:rPr>
      <w:sz w:val="20"/>
      <w:szCs w:val="20"/>
    </w:rPr>
  </w:style>
  <w:style w:type="paragraph" w:styleId="CommentSubject">
    <w:name w:val="annotation subject"/>
    <w:basedOn w:val="CommentText"/>
    <w:next w:val="CommentText"/>
    <w:link w:val="CommentSubjectChar"/>
    <w:uiPriority w:val="99"/>
    <w:semiHidden/>
    <w:unhideWhenUsed/>
    <w:rsid w:val="000B2993"/>
    <w:rPr>
      <w:b/>
      <w:bCs/>
    </w:rPr>
  </w:style>
  <w:style w:type="character" w:customStyle="1" w:styleId="CommentSubjectChar">
    <w:name w:val="Comment Subject Char"/>
    <w:basedOn w:val="CommentTextChar"/>
    <w:link w:val="CommentSubject"/>
    <w:uiPriority w:val="99"/>
    <w:semiHidden/>
    <w:rsid w:val="000B2993"/>
    <w:rPr>
      <w:b/>
      <w:bCs/>
      <w:sz w:val="20"/>
      <w:szCs w:val="20"/>
    </w:rPr>
  </w:style>
  <w:style w:type="paragraph" w:styleId="BalloonText">
    <w:name w:val="Balloon Text"/>
    <w:basedOn w:val="Normal"/>
    <w:link w:val="BalloonTextChar"/>
    <w:uiPriority w:val="99"/>
    <w:semiHidden/>
    <w:unhideWhenUsed/>
    <w:rsid w:val="000B29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993"/>
    <w:rPr>
      <w:rFonts w:ascii="Segoe UI" w:hAnsi="Segoe UI" w:cs="Segoe UI"/>
      <w:sz w:val="18"/>
      <w:szCs w:val="18"/>
    </w:rPr>
  </w:style>
  <w:style w:type="character" w:styleId="Hyperlink">
    <w:name w:val="Hyperlink"/>
    <w:basedOn w:val="DefaultParagraphFont"/>
    <w:uiPriority w:val="99"/>
    <w:semiHidden/>
    <w:unhideWhenUsed/>
    <w:rsid w:val="005726B2"/>
    <w:rPr>
      <w:color w:val="0000FF"/>
      <w:u w:val="single"/>
    </w:rPr>
  </w:style>
  <w:style w:type="character" w:customStyle="1" w:styleId="Heading4Char">
    <w:name w:val="Heading 4 Char"/>
    <w:basedOn w:val="DefaultParagraphFont"/>
    <w:link w:val="Heading4"/>
    <w:uiPriority w:val="9"/>
    <w:semiHidden/>
    <w:rsid w:val="00A02C99"/>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A02C99"/>
    <w:pPr>
      <w:widowControl/>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E6303"/>
    <w:pPr>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6E6303"/>
    <w:rPr>
      <w:rFonts w:ascii="Arial" w:eastAsiaTheme="majorEastAsia" w:hAnsi="Arial"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949920">
      <w:bodyDiv w:val="1"/>
      <w:marLeft w:val="0"/>
      <w:marRight w:val="0"/>
      <w:marTop w:val="0"/>
      <w:marBottom w:val="0"/>
      <w:divBdr>
        <w:top w:val="none" w:sz="0" w:space="0" w:color="auto"/>
        <w:left w:val="none" w:sz="0" w:space="0" w:color="auto"/>
        <w:bottom w:val="none" w:sz="0" w:space="0" w:color="auto"/>
        <w:right w:val="none" w:sz="0" w:space="0" w:color="auto"/>
      </w:divBdr>
    </w:div>
    <w:div w:id="1898778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account</cp:lastModifiedBy>
  <cp:revision>3</cp:revision>
  <dcterms:created xsi:type="dcterms:W3CDTF">2019-05-16T12:01:00Z</dcterms:created>
  <dcterms:modified xsi:type="dcterms:W3CDTF">2021-05-08T19:28:00Z</dcterms:modified>
  <cp:category/>
  <cp:contentStatus/>
</cp:coreProperties>
</file>