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A9" w:rsidRPr="005764B3" w:rsidRDefault="005903BE">
      <w:pPr>
        <w:rPr>
          <w:b/>
          <w:color w:val="C45911" w:themeColor="accent2" w:themeShade="BF"/>
          <w:sz w:val="28"/>
          <w:szCs w:val="28"/>
          <w:u w:val="double"/>
        </w:rPr>
      </w:pPr>
      <w:r w:rsidRPr="005764B3">
        <w:rPr>
          <w:b/>
          <w:color w:val="C45911" w:themeColor="accent2" w:themeShade="BF"/>
          <w:sz w:val="28"/>
          <w:szCs w:val="28"/>
          <w:u w:val="double"/>
          <w:lang w:val="en-US"/>
        </w:rPr>
        <w:t xml:space="preserve">Analysis </w:t>
      </w:r>
      <w:proofErr w:type="spellStart"/>
      <w:r w:rsidRPr="005764B3">
        <w:rPr>
          <w:b/>
          <w:color w:val="C45911" w:themeColor="accent2" w:themeShade="BF"/>
          <w:sz w:val="28"/>
          <w:szCs w:val="28"/>
          <w:u w:val="double"/>
        </w:rPr>
        <w:t>Wisabi</w:t>
      </w:r>
      <w:proofErr w:type="spellEnd"/>
      <w:r w:rsidRPr="005764B3">
        <w:rPr>
          <w:b/>
          <w:color w:val="C45911" w:themeColor="accent2" w:themeShade="BF"/>
          <w:sz w:val="28"/>
          <w:szCs w:val="28"/>
          <w:u w:val="double"/>
        </w:rPr>
        <w:t xml:space="preserve"> Bank ATM Transactions</w:t>
      </w:r>
      <w:r w:rsidRPr="005764B3">
        <w:rPr>
          <w:b/>
          <w:color w:val="C45911" w:themeColor="accent2" w:themeShade="BF"/>
          <w:sz w:val="28"/>
          <w:szCs w:val="28"/>
          <w:u w:val="double"/>
        </w:rPr>
        <w:t xml:space="preserve"> [</w:t>
      </w:r>
      <w:r w:rsidRPr="005764B3">
        <w:rPr>
          <w:b/>
          <w:color w:val="C45911" w:themeColor="accent2" w:themeShade="BF"/>
          <w:sz w:val="28"/>
          <w:szCs w:val="28"/>
          <w:u w:val="double"/>
        </w:rPr>
        <w:t>Time Peri</w:t>
      </w:r>
      <w:r w:rsidRPr="005764B3">
        <w:rPr>
          <w:b/>
          <w:color w:val="C45911" w:themeColor="accent2" w:themeShade="BF"/>
          <w:sz w:val="28"/>
          <w:szCs w:val="28"/>
          <w:u w:val="double"/>
        </w:rPr>
        <w:t>od from January to December 2023]</w:t>
      </w:r>
    </w:p>
    <w:p w:rsidR="005903BE" w:rsidRPr="005764B3" w:rsidRDefault="005903BE">
      <w:pPr>
        <w:rPr>
          <w:b/>
          <w:color w:val="2E74B5" w:themeColor="accent1" w:themeShade="BF"/>
          <w:sz w:val="28"/>
          <w:szCs w:val="28"/>
          <w:lang w:val="en-US"/>
        </w:rPr>
      </w:pPr>
      <w:r w:rsidRPr="005764B3">
        <w:rPr>
          <w:b/>
          <w:color w:val="2E74B5" w:themeColor="accent1" w:themeShade="BF"/>
          <w:sz w:val="28"/>
          <w:szCs w:val="28"/>
          <w:lang w:val="en-US"/>
        </w:rPr>
        <w:t># ATM Transaction &amp; Demographic Insights:</w:t>
      </w:r>
    </w:p>
    <w:p w:rsidR="005903BE" w:rsidRPr="005903BE" w:rsidRDefault="005903BE" w:rsidP="005903B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₦38,555,885,000 Total amount processed by </w:t>
      </w:r>
      <w:proofErr w:type="spellStart"/>
      <w:r>
        <w:t>Wisabi</w:t>
      </w:r>
      <w:proofErr w:type="spellEnd"/>
      <w:r>
        <w:t xml:space="preserve"> ATMs in 2022</w:t>
      </w:r>
    </w:p>
    <w:p w:rsidR="005903BE" w:rsidRPr="005903BE" w:rsidRDefault="005903BE" w:rsidP="005903BE">
      <w:pPr>
        <w:pStyle w:val="ListParagraph"/>
        <w:numPr>
          <w:ilvl w:val="0"/>
          <w:numId w:val="1"/>
        </w:numPr>
        <w:rPr>
          <w:lang w:val="en-US"/>
        </w:rPr>
      </w:pPr>
      <w:r>
        <w:t>2,143,838 Number of Transactions Processed</w:t>
      </w:r>
    </w:p>
    <w:p w:rsidR="005903BE" w:rsidRPr="005903BE" w:rsidRDefault="005903BE" w:rsidP="005903BE">
      <w:pPr>
        <w:pStyle w:val="ListParagraph"/>
        <w:numPr>
          <w:ilvl w:val="0"/>
          <w:numId w:val="1"/>
        </w:numPr>
        <w:rPr>
          <w:lang w:val="en-US"/>
        </w:rPr>
      </w:pPr>
      <w:r>
        <w:t>8819 Unique persons who carried out at least one transaction</w:t>
      </w:r>
    </w:p>
    <w:p w:rsidR="005903BE" w:rsidRPr="005903BE" w:rsidRDefault="005903BE" w:rsidP="005903BE">
      <w:pPr>
        <w:pStyle w:val="ListParagraph"/>
        <w:numPr>
          <w:ilvl w:val="0"/>
          <w:numId w:val="1"/>
        </w:numPr>
        <w:rPr>
          <w:lang w:val="en-US"/>
        </w:rPr>
      </w:pPr>
      <w:r>
        <w:t>12.9% Utilization Rate</w:t>
      </w:r>
      <w:bookmarkStart w:id="0" w:name="_GoBack"/>
      <w:bookmarkEnd w:id="0"/>
    </w:p>
    <w:p w:rsidR="005903BE" w:rsidRPr="005764B3" w:rsidRDefault="005903BE" w:rsidP="005903BE">
      <w:pPr>
        <w:rPr>
          <w:b/>
          <w:color w:val="2E74B5" w:themeColor="accent1" w:themeShade="BF"/>
          <w:sz w:val="28"/>
          <w:szCs w:val="28"/>
        </w:rPr>
      </w:pPr>
      <w:r w:rsidRPr="005764B3">
        <w:rPr>
          <w:b/>
          <w:color w:val="2E74B5" w:themeColor="accent1" w:themeShade="BF"/>
          <w:sz w:val="28"/>
          <w:szCs w:val="28"/>
          <w:lang w:val="en-US"/>
        </w:rPr>
        <w:t xml:space="preserve"># </w:t>
      </w:r>
      <w:r w:rsidRPr="005764B3">
        <w:rPr>
          <w:b/>
          <w:color w:val="2E74B5" w:themeColor="accent1" w:themeShade="BF"/>
          <w:sz w:val="28"/>
          <w:szCs w:val="28"/>
        </w:rPr>
        <w:t>Utilization Rate</w:t>
      </w:r>
      <w:r w:rsidRPr="005764B3">
        <w:rPr>
          <w:b/>
          <w:color w:val="2E74B5" w:themeColor="accent1" w:themeShade="BF"/>
          <w:sz w:val="28"/>
          <w:szCs w:val="28"/>
        </w:rPr>
        <w:t>: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ATMs in Kano have the highest Utilization Rate (18.6%) 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Rivers &amp; Lagos have Utilization Rates greater than 12% (12.7% &amp; 12.2% respectively) while that for Enugu is 11.6% 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The FCT has the lowest Utilization Rate (8.5%)</w:t>
      </w:r>
    </w:p>
    <w:p w:rsidR="005903BE" w:rsidRPr="005764B3" w:rsidRDefault="005903BE" w:rsidP="005903BE">
      <w:pPr>
        <w:rPr>
          <w:b/>
          <w:color w:val="2E74B5" w:themeColor="accent1" w:themeShade="BF"/>
          <w:sz w:val="28"/>
          <w:szCs w:val="28"/>
        </w:rPr>
      </w:pPr>
      <w:r w:rsidRPr="005764B3">
        <w:rPr>
          <w:b/>
          <w:color w:val="2E74B5" w:themeColor="accent1" w:themeShade="BF"/>
          <w:sz w:val="28"/>
          <w:szCs w:val="28"/>
        </w:rPr>
        <w:t xml:space="preserve"># </w:t>
      </w:r>
      <w:r w:rsidRPr="005764B3">
        <w:rPr>
          <w:b/>
          <w:color w:val="2E74B5" w:themeColor="accent1" w:themeShade="BF"/>
          <w:sz w:val="28"/>
          <w:szCs w:val="28"/>
        </w:rPr>
        <w:t>Transaction Frequency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Customers between 15-25 years have the highest transaction frequency (260). 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</w:t>
      </w:r>
      <w:proofErr w:type="gramStart"/>
      <w:r>
        <w:t>Interestingly</w:t>
      </w:r>
      <w:proofErr w:type="gramEnd"/>
      <w:r>
        <w:t>, customers above 65 years have a higher transaction frequency (216) than the 56 - 65 &amp; 46 - 55 age groups (207 &amp; 205 respectively).</w:t>
      </w:r>
    </w:p>
    <w:p w:rsidR="005903BE" w:rsidRDefault="005903BE" w:rsidP="005903BE"/>
    <w:p w:rsidR="005903BE" w:rsidRPr="005764B3" w:rsidRDefault="005903BE" w:rsidP="005903BE">
      <w:pPr>
        <w:rPr>
          <w:b/>
          <w:color w:val="2E74B5" w:themeColor="accent1" w:themeShade="BF"/>
          <w:sz w:val="28"/>
          <w:szCs w:val="28"/>
        </w:rPr>
      </w:pPr>
      <w:r w:rsidRPr="005764B3">
        <w:rPr>
          <w:b/>
          <w:color w:val="2E74B5" w:themeColor="accent1" w:themeShade="BF"/>
          <w:sz w:val="28"/>
          <w:szCs w:val="28"/>
        </w:rPr>
        <w:t xml:space="preserve"># </w:t>
      </w:r>
      <w:r w:rsidRPr="005764B3">
        <w:rPr>
          <w:b/>
          <w:color w:val="2E74B5" w:themeColor="accent1" w:themeShade="BF"/>
          <w:sz w:val="28"/>
          <w:szCs w:val="28"/>
        </w:rPr>
        <w:t>Average Amount vs Average Duration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On Average, while the transaction amount is comparatively similar, Withdrawals in Kano have the longest transaction duration (&gt;5 mins) when compared with other states. 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Kano, Lagos, and the FCT have longer transaction duration for Deposits (&gt;5 mins) while Rivers has the lowest transaction duration for deposits.</w:t>
      </w:r>
      <w:r w:rsidRPr="005903BE">
        <w:t xml:space="preserve"> </w:t>
      </w:r>
      <w:r>
        <w:t>(</w:t>
      </w:r>
      <w:r>
        <w:t>&lt;4mins)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Kano also has the longest transaction duration for Balance Inquiries and Transfers 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Withdrawals have the highest transaction amount on average as expected. Withdrawals and Deposits have longer transaction duration on average while Balance Inquiries have the least transaction duration</w:t>
      </w:r>
      <w:r>
        <w:t>.</w:t>
      </w:r>
    </w:p>
    <w:p w:rsidR="005903BE" w:rsidRPr="005764B3" w:rsidRDefault="005903BE" w:rsidP="005903BE">
      <w:pPr>
        <w:rPr>
          <w:b/>
          <w:color w:val="2E74B5" w:themeColor="accent1" w:themeShade="BF"/>
          <w:sz w:val="28"/>
          <w:szCs w:val="28"/>
        </w:rPr>
      </w:pPr>
      <w:r w:rsidRPr="005764B3">
        <w:rPr>
          <w:b/>
          <w:color w:val="2E74B5" w:themeColor="accent1" w:themeShade="BF"/>
          <w:sz w:val="28"/>
          <w:szCs w:val="28"/>
        </w:rPr>
        <w:t xml:space="preserve"># </w:t>
      </w:r>
      <w:r w:rsidRPr="005764B3">
        <w:rPr>
          <w:b/>
          <w:color w:val="2E74B5" w:themeColor="accent1" w:themeShade="BF"/>
          <w:sz w:val="28"/>
          <w:szCs w:val="28"/>
        </w:rPr>
        <w:t>Daily Transactions Trend</w:t>
      </w:r>
    </w:p>
    <w:p w:rsidR="005764B3" w:rsidRDefault="005903BE" w:rsidP="005903BE">
      <w:r>
        <w:rPr>
          <w:rFonts w:ascii="Segoe UI Symbol" w:hAnsi="Segoe UI Symbol" w:cs="Segoe UI Symbol"/>
        </w:rPr>
        <w:t>❖</w:t>
      </w:r>
      <w:r>
        <w:t xml:space="preserve"> ATM Transactions in Lagos increase gradually from 6 am and peaks between 3 and 7 pm. </w:t>
      </w:r>
    </w:p>
    <w:p w:rsidR="005764B3" w:rsidRDefault="005903BE" w:rsidP="005903BE">
      <w:r>
        <w:rPr>
          <w:rFonts w:ascii="Segoe UI Symbol" w:hAnsi="Segoe UI Symbol" w:cs="Segoe UI Symbol"/>
        </w:rPr>
        <w:t>❖</w:t>
      </w:r>
      <w:r>
        <w:t xml:space="preserve"> </w:t>
      </w:r>
      <w:proofErr w:type="gramStart"/>
      <w:r>
        <w:t>Similar</w:t>
      </w:r>
      <w:proofErr w:type="gramEnd"/>
      <w:r>
        <w:t xml:space="preserve"> </w:t>
      </w:r>
      <w:proofErr w:type="spellStart"/>
      <w:r>
        <w:t>behavior</w:t>
      </w:r>
      <w:proofErr w:type="spellEnd"/>
      <w:r>
        <w:t xml:space="preserve"> is seen across other states however transactions peak earlier in Kano (around 11 am) and this is sustained till about 5 pm after which activity sharply declines. 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Compared to other states, Lagos has significant transactions activity after 7 pm.</w:t>
      </w:r>
    </w:p>
    <w:p w:rsidR="005764B3" w:rsidRDefault="005764B3" w:rsidP="005903BE"/>
    <w:p w:rsidR="005764B3" w:rsidRDefault="005764B3" w:rsidP="005903BE"/>
    <w:p w:rsidR="005903BE" w:rsidRPr="005764B3" w:rsidRDefault="005903BE" w:rsidP="005903BE">
      <w:pPr>
        <w:rPr>
          <w:b/>
          <w:color w:val="2E74B5" w:themeColor="accent1" w:themeShade="BF"/>
          <w:sz w:val="28"/>
          <w:szCs w:val="28"/>
        </w:rPr>
      </w:pPr>
      <w:r w:rsidRPr="005764B3">
        <w:rPr>
          <w:b/>
          <w:color w:val="2E74B5" w:themeColor="accent1" w:themeShade="BF"/>
          <w:sz w:val="28"/>
          <w:szCs w:val="28"/>
        </w:rPr>
        <w:lastRenderedPageBreak/>
        <w:t xml:space="preserve"># </w:t>
      </w:r>
      <w:r w:rsidRPr="005764B3">
        <w:rPr>
          <w:b/>
          <w:color w:val="2E74B5" w:themeColor="accent1" w:themeShade="BF"/>
          <w:sz w:val="28"/>
          <w:szCs w:val="28"/>
        </w:rPr>
        <w:t>Average Transaction Amount</w:t>
      </w:r>
    </w:p>
    <w:p w:rsidR="005764B3" w:rsidRDefault="005903BE" w:rsidP="005903BE">
      <w:r>
        <w:rPr>
          <w:rFonts w:ascii="Segoe UI Symbol" w:hAnsi="Segoe UI Symbol" w:cs="Segoe UI Symbol"/>
        </w:rPr>
        <w:t>❖</w:t>
      </w:r>
      <w:r>
        <w:t xml:space="preserve"> On Average, Withdrawals have the highest transaction amounts across all states, next is Transfers, with Deposits have the lowest. 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</w:t>
      </w:r>
      <w:proofErr w:type="gramStart"/>
      <w:r>
        <w:t>Across</w:t>
      </w:r>
      <w:proofErr w:type="gramEnd"/>
      <w:r>
        <w:t xml:space="preserve"> all locations, The FCT has comparatively lower Deposit amounts on Average</w:t>
      </w:r>
    </w:p>
    <w:p w:rsidR="005903BE" w:rsidRDefault="005903BE" w:rsidP="005903BE"/>
    <w:p w:rsidR="005903BE" w:rsidRPr="005764B3" w:rsidRDefault="005903BE" w:rsidP="005903BE">
      <w:pPr>
        <w:rPr>
          <w:b/>
          <w:color w:val="2E74B5" w:themeColor="accent1" w:themeShade="BF"/>
          <w:sz w:val="28"/>
          <w:szCs w:val="28"/>
        </w:rPr>
      </w:pPr>
      <w:r w:rsidRPr="005764B3">
        <w:rPr>
          <w:b/>
          <w:color w:val="2E74B5" w:themeColor="accent1" w:themeShade="BF"/>
          <w:sz w:val="28"/>
          <w:szCs w:val="28"/>
        </w:rPr>
        <w:t xml:space="preserve"># </w:t>
      </w:r>
      <w:r w:rsidRPr="005764B3">
        <w:rPr>
          <w:b/>
          <w:color w:val="2E74B5" w:themeColor="accent1" w:themeShade="BF"/>
          <w:sz w:val="28"/>
          <w:szCs w:val="28"/>
        </w:rPr>
        <w:t>Transaction Count</w:t>
      </w:r>
    </w:p>
    <w:p w:rsidR="005764B3" w:rsidRDefault="005903BE" w:rsidP="005903BE">
      <w:r>
        <w:rPr>
          <w:rFonts w:ascii="Segoe UI Symbol" w:hAnsi="Segoe UI Symbol" w:cs="Segoe UI Symbol"/>
        </w:rPr>
        <w:t>❖</w:t>
      </w:r>
      <w:r>
        <w:t xml:space="preserve"> </w:t>
      </w:r>
      <w:proofErr w:type="gramStart"/>
      <w:r>
        <w:t>Across</w:t>
      </w:r>
      <w:proofErr w:type="gramEnd"/>
      <w:r>
        <w:t xml:space="preserve"> all Age Groups, Withdrawals is the common transaction type (&gt;50%), followed by Transfers (&gt;20%) 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Interestingly, Deposits &amp; Transfers account for a significant amount of transactions (&gt;10% each) across all Age Groups</w:t>
      </w:r>
    </w:p>
    <w:p w:rsidR="005903BE" w:rsidRPr="005764B3" w:rsidRDefault="005903BE" w:rsidP="005903BE">
      <w:pPr>
        <w:rPr>
          <w:b/>
          <w:color w:val="2E74B5" w:themeColor="accent1" w:themeShade="BF"/>
          <w:sz w:val="28"/>
          <w:szCs w:val="28"/>
        </w:rPr>
      </w:pPr>
      <w:r w:rsidRPr="005764B3">
        <w:rPr>
          <w:b/>
          <w:color w:val="2E74B5" w:themeColor="accent1" w:themeShade="BF"/>
          <w:sz w:val="28"/>
          <w:szCs w:val="28"/>
        </w:rPr>
        <w:t xml:space="preserve"># </w:t>
      </w:r>
      <w:r w:rsidRPr="005764B3">
        <w:rPr>
          <w:b/>
          <w:color w:val="2E74B5" w:themeColor="accent1" w:themeShade="BF"/>
          <w:sz w:val="28"/>
          <w:szCs w:val="28"/>
        </w:rPr>
        <w:t>Average Transaction Duration</w:t>
      </w:r>
    </w:p>
    <w:p w:rsidR="005764B3" w:rsidRDefault="005903BE" w:rsidP="005903BE">
      <w:r>
        <w:rPr>
          <w:rFonts w:ascii="Segoe UI Symbol" w:hAnsi="Segoe UI Symbol" w:cs="Segoe UI Symbol"/>
        </w:rPr>
        <w:t>❖</w:t>
      </w:r>
      <w:r>
        <w:t xml:space="preserve"> </w:t>
      </w:r>
      <w:proofErr w:type="gramStart"/>
      <w:r>
        <w:t>Across</w:t>
      </w:r>
      <w:proofErr w:type="gramEnd"/>
      <w:r>
        <w:t xml:space="preserve"> all locations, Withdrawals has the longest duration on average. </w:t>
      </w:r>
    </w:p>
    <w:p w:rsidR="005764B3" w:rsidRDefault="005903BE" w:rsidP="005903BE">
      <w:r>
        <w:rPr>
          <w:rFonts w:ascii="Segoe UI Symbol" w:hAnsi="Segoe UI Symbol" w:cs="Segoe UI Symbol"/>
        </w:rPr>
        <w:t>❖</w:t>
      </w:r>
      <w:r>
        <w:t xml:space="preserve"> Kano’s average Withdrawal, Transfer, and Balance Inquiry durations are comparatively higher than other locations. 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Rivers &amp; Enugu have lower average transaction duration for Deposits, Transfers, &amp; Withdrawals when compared to other locations</w:t>
      </w:r>
    </w:p>
    <w:p w:rsidR="005903BE" w:rsidRPr="005764B3" w:rsidRDefault="005903BE" w:rsidP="005903BE">
      <w:pPr>
        <w:rPr>
          <w:b/>
          <w:color w:val="2E74B5" w:themeColor="accent1" w:themeShade="BF"/>
          <w:sz w:val="28"/>
          <w:szCs w:val="28"/>
        </w:rPr>
      </w:pPr>
      <w:r w:rsidRPr="005764B3">
        <w:rPr>
          <w:b/>
          <w:color w:val="2E74B5" w:themeColor="accent1" w:themeShade="BF"/>
          <w:sz w:val="28"/>
          <w:szCs w:val="28"/>
        </w:rPr>
        <w:t xml:space="preserve"># </w:t>
      </w:r>
      <w:r w:rsidRPr="005764B3">
        <w:rPr>
          <w:b/>
          <w:color w:val="2E74B5" w:themeColor="accent1" w:themeShade="BF"/>
          <w:sz w:val="28"/>
          <w:szCs w:val="28"/>
        </w:rPr>
        <w:t>Trend of Transaction Amount &amp; Count</w:t>
      </w:r>
    </w:p>
    <w:p w:rsidR="005764B3" w:rsidRDefault="005903BE" w:rsidP="005903BE">
      <w:r>
        <w:rPr>
          <w:rFonts w:ascii="Segoe UI Symbol" w:hAnsi="Segoe UI Symbol" w:cs="Segoe UI Symbol"/>
        </w:rPr>
        <w:t>❖</w:t>
      </w:r>
      <w:r>
        <w:t xml:space="preserve"> </w:t>
      </w:r>
      <w:proofErr w:type="gramStart"/>
      <w:r>
        <w:t>We</w:t>
      </w:r>
      <w:proofErr w:type="gramEnd"/>
      <w:r>
        <w:t xml:space="preserve"> had the highest number of transactions and transaction amount in March </w:t>
      </w:r>
    </w:p>
    <w:p w:rsidR="005764B3" w:rsidRDefault="005903BE" w:rsidP="005903BE">
      <w:r>
        <w:rPr>
          <w:rFonts w:ascii="Segoe UI Symbol" w:hAnsi="Segoe UI Symbol" w:cs="Segoe UI Symbol"/>
        </w:rPr>
        <w:t>❖</w:t>
      </w:r>
      <w:r>
        <w:t xml:space="preserve"> </w:t>
      </w:r>
      <w:proofErr w:type="gramStart"/>
      <w:r>
        <w:t>Other</w:t>
      </w:r>
      <w:proofErr w:type="gramEnd"/>
      <w:r>
        <w:t xml:space="preserve"> months with high transaction activity include January, May, July, October, and December </w:t>
      </w:r>
    </w:p>
    <w:p w:rsidR="005903BE" w:rsidRDefault="005903BE" w:rsidP="005903BE">
      <w:r>
        <w:rPr>
          <w:rFonts w:ascii="Segoe UI Symbol" w:hAnsi="Segoe UI Symbol" w:cs="Segoe UI Symbol"/>
        </w:rPr>
        <w:t>❖</w:t>
      </w:r>
      <w:r>
        <w:t xml:space="preserve"> </w:t>
      </w:r>
      <w:proofErr w:type="gramStart"/>
      <w:r>
        <w:t>We</w:t>
      </w:r>
      <w:proofErr w:type="gramEnd"/>
      <w:r>
        <w:t xml:space="preserve"> had the lowest number of transactions and transaction amount in February</w:t>
      </w:r>
    </w:p>
    <w:p w:rsidR="005903BE" w:rsidRDefault="005903BE" w:rsidP="005903BE"/>
    <w:p w:rsidR="005903BE" w:rsidRPr="005903BE" w:rsidRDefault="005903BE" w:rsidP="005903BE">
      <w:pPr>
        <w:rPr>
          <w:lang w:val="en-US"/>
        </w:rPr>
      </w:pPr>
    </w:p>
    <w:p w:rsidR="005903BE" w:rsidRPr="005903BE" w:rsidRDefault="005903BE" w:rsidP="005903BE">
      <w:pPr>
        <w:pStyle w:val="ListParagraph"/>
        <w:rPr>
          <w:lang w:val="en-US"/>
        </w:rPr>
      </w:pPr>
    </w:p>
    <w:p w:rsidR="005903BE" w:rsidRPr="005903BE" w:rsidRDefault="005903BE">
      <w:pPr>
        <w:rPr>
          <w:lang w:val="en-US"/>
        </w:rPr>
      </w:pPr>
    </w:p>
    <w:sectPr w:rsidR="005903BE" w:rsidRPr="0059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D1D34"/>
    <w:multiLevelType w:val="hybridMultilevel"/>
    <w:tmpl w:val="C0A2C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BE"/>
    <w:rsid w:val="005764B3"/>
    <w:rsid w:val="005903BE"/>
    <w:rsid w:val="00B3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AF8BE-63C9-409E-842A-46695645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2024-06-20T15:50:00Z</dcterms:created>
  <dcterms:modified xsi:type="dcterms:W3CDTF">2024-06-20T16:07:00Z</dcterms:modified>
</cp:coreProperties>
</file>