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5C" w:rsidRPr="00BD6A4D" w:rsidRDefault="00480A5C" w:rsidP="00480A5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TANDA PENGESAHAN SKRIPSI</w:t>
      </w:r>
    </w:p>
    <w:p w:rsidR="00480A5C" w:rsidRDefault="00480A5C" w:rsidP="00480A5C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480A5C" w:rsidRDefault="00480A5C" w:rsidP="00480A5C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:130030370</w:t>
      </w:r>
    </w:p>
    <w:p w:rsidR="00480A5C" w:rsidRDefault="00480A5C" w:rsidP="00480A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Luh Putu Yuli Adiyanti</w:t>
      </w:r>
    </w:p>
    <w:p w:rsidR="00480A5C" w:rsidRDefault="00480A5C" w:rsidP="00480A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Jenjang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Strata Satu (S1)</w:t>
      </w:r>
    </w:p>
    <w:p w:rsidR="00480A5C" w:rsidRDefault="00480A5C" w:rsidP="00480A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Sistem Informasi</w:t>
      </w:r>
    </w:p>
    <w:p w:rsidR="00480A5C" w:rsidRDefault="00480A5C" w:rsidP="00480A5C">
      <w:pPr>
        <w:spacing w:after="0" w:line="360" w:lineRule="auto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>: Sistem Informasi Geografis Pemetaan Penyandang</w:t>
      </w:r>
    </w:p>
    <w:p w:rsidR="00480A5C" w:rsidRDefault="00480A5C" w:rsidP="00480A5C">
      <w:pPr>
        <w:spacing w:after="0" w:line="36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Masalah Kesejahteraan Sosial Di Kota Denpasar.</w:t>
      </w:r>
    </w:p>
    <w:p w:rsidR="00480A5C" w:rsidRDefault="00480A5C" w:rsidP="00480A5C">
      <w:pPr>
        <w:tabs>
          <w:tab w:val="left" w:pos="2160"/>
        </w:tabs>
        <w:spacing w:after="0" w:line="360" w:lineRule="auto"/>
        <w:ind w:left="2340" w:hanging="2340"/>
        <w:jc w:val="both"/>
        <w:rPr>
          <w:rFonts w:ascii="Arial" w:hAnsi="Arial" w:cs="Arial"/>
        </w:rPr>
      </w:pPr>
    </w:p>
    <w:p w:rsidR="00480A5C" w:rsidRDefault="00480A5C" w:rsidP="00480A5C">
      <w:pPr>
        <w:tabs>
          <w:tab w:val="left" w:pos="21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Dipertahankan di depan Tim Penguji Skripsi Program Studi Sistem Informasi STMIK STIKOM Bali</w:t>
      </w:r>
    </w:p>
    <w:p w:rsidR="00480A5C" w:rsidRDefault="00480A5C" w:rsidP="00480A5C">
      <w:pPr>
        <w:tabs>
          <w:tab w:val="left" w:pos="21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Pada tanggal 24 Nopember 2016</w:t>
      </w:r>
    </w:p>
    <w:p w:rsidR="00480A5C" w:rsidRDefault="00480A5C" w:rsidP="00480A5C">
      <w:pPr>
        <w:tabs>
          <w:tab w:val="left" w:pos="2160"/>
        </w:tabs>
        <w:spacing w:after="0" w:line="360" w:lineRule="auto"/>
        <w:jc w:val="both"/>
        <w:rPr>
          <w:rFonts w:ascii="Arial" w:hAnsi="Arial" w:cs="Arial"/>
        </w:rPr>
      </w:pPr>
    </w:p>
    <w:p w:rsidR="00480A5C" w:rsidRDefault="00480A5C" w:rsidP="00480A5C">
      <w:pPr>
        <w:tabs>
          <w:tab w:val="left" w:pos="21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PENGUJI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4386"/>
        <w:gridCol w:w="2481"/>
      </w:tblGrid>
      <w:tr w:rsidR="00480A5C" w:rsidTr="00C47255">
        <w:trPr>
          <w:trHeight w:val="863"/>
        </w:trPr>
        <w:tc>
          <w:tcPr>
            <w:tcW w:w="895" w:type="dxa"/>
            <w:vAlign w:val="bottom"/>
          </w:tcPr>
          <w:p w:rsidR="00480A5C" w:rsidRPr="00D75CFA" w:rsidRDefault="00480A5C" w:rsidP="00480A5C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5CFA">
              <w:rPr>
                <w:rFonts w:ascii="Arial" w:hAnsi="Arial" w:cs="Arial"/>
                <w:b/>
              </w:rPr>
              <w:t>NOMOR</w:t>
            </w:r>
          </w:p>
        </w:tc>
        <w:tc>
          <w:tcPr>
            <w:tcW w:w="4500" w:type="dxa"/>
            <w:vAlign w:val="bottom"/>
          </w:tcPr>
          <w:p w:rsidR="00480A5C" w:rsidRPr="00D75CFA" w:rsidRDefault="00480A5C" w:rsidP="00480A5C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5CF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532" w:type="dxa"/>
            <w:vAlign w:val="bottom"/>
          </w:tcPr>
          <w:p w:rsidR="00480A5C" w:rsidRPr="00D75CFA" w:rsidRDefault="00480A5C" w:rsidP="00480A5C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5CFA">
              <w:rPr>
                <w:rFonts w:ascii="Arial" w:hAnsi="Arial" w:cs="Arial"/>
                <w:b/>
              </w:rPr>
              <w:t>TANDA TANGAN</w:t>
            </w:r>
          </w:p>
        </w:tc>
      </w:tr>
      <w:tr w:rsidR="00480A5C" w:rsidTr="00C47255">
        <w:trPr>
          <w:trHeight w:val="809"/>
        </w:trPr>
        <w:tc>
          <w:tcPr>
            <w:tcW w:w="895" w:type="dxa"/>
            <w:vAlign w:val="center"/>
          </w:tcPr>
          <w:p w:rsidR="00480A5C" w:rsidRPr="00D75CFA" w:rsidRDefault="00480A5C" w:rsidP="00480A5C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vAlign w:val="center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Nyoman Ayu Nila Dewi, S.Kom., MT</w:t>
            </w:r>
          </w:p>
        </w:tc>
        <w:tc>
          <w:tcPr>
            <w:tcW w:w="2532" w:type="dxa"/>
            <w:vAlign w:val="center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80A5C" w:rsidTr="00C47255">
        <w:trPr>
          <w:trHeight w:val="791"/>
        </w:trPr>
        <w:tc>
          <w:tcPr>
            <w:tcW w:w="895" w:type="dxa"/>
            <w:vAlign w:val="center"/>
          </w:tcPr>
          <w:p w:rsidR="00480A5C" w:rsidRPr="00D75CFA" w:rsidRDefault="00480A5C" w:rsidP="00480A5C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vAlign w:val="center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Pande Putu Gede Putra Pertama, ST.,MT</w:t>
            </w:r>
          </w:p>
        </w:tc>
        <w:tc>
          <w:tcPr>
            <w:tcW w:w="2532" w:type="dxa"/>
            <w:vAlign w:val="center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80A5C" w:rsidTr="00C47255">
        <w:tc>
          <w:tcPr>
            <w:tcW w:w="895" w:type="dxa"/>
            <w:vAlign w:val="center"/>
          </w:tcPr>
          <w:p w:rsidR="00480A5C" w:rsidRPr="00D75CFA" w:rsidRDefault="00480A5C" w:rsidP="00480A5C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vAlign w:val="bottom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Kadek Dwi Pradnyani Novianti, S.pd.,M.En</w:t>
            </w:r>
            <w:bookmarkStart w:id="0" w:name="_GoBack"/>
            <w:bookmarkEnd w:id="0"/>
            <w:r>
              <w:rPr>
                <w:rFonts w:ascii="Arial" w:hAnsi="Arial" w:cs="Arial"/>
              </w:rPr>
              <w:t>g</w:t>
            </w:r>
          </w:p>
        </w:tc>
        <w:tc>
          <w:tcPr>
            <w:tcW w:w="2532" w:type="dxa"/>
            <w:vAlign w:val="center"/>
          </w:tcPr>
          <w:p w:rsidR="00480A5C" w:rsidRDefault="00480A5C" w:rsidP="00480A5C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80A5C" w:rsidRDefault="00480A5C" w:rsidP="00480A5C">
      <w:pPr>
        <w:tabs>
          <w:tab w:val="left" w:pos="2160"/>
        </w:tabs>
        <w:spacing w:after="0" w:line="360" w:lineRule="auto"/>
        <w:jc w:val="both"/>
        <w:rPr>
          <w:rFonts w:ascii="Arial" w:hAnsi="Arial" w:cs="Arial"/>
        </w:rPr>
      </w:pPr>
    </w:p>
    <w:p w:rsidR="00480A5C" w:rsidRDefault="00480A5C" w:rsidP="00480A5C">
      <w:pPr>
        <w:tabs>
          <w:tab w:val="left" w:pos="2865"/>
        </w:tabs>
        <w:spacing w:line="360" w:lineRule="auto"/>
        <w:rPr>
          <w:rFonts w:ascii="Arial" w:hAnsi="Arial" w:cs="Arial"/>
        </w:rPr>
      </w:pPr>
    </w:p>
    <w:p w:rsidR="00480A5C" w:rsidRDefault="00480A5C" w:rsidP="00480A5C">
      <w:pPr>
        <w:tabs>
          <w:tab w:val="left" w:pos="582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806DC" wp14:editId="200BFF2A">
                <wp:simplePos x="0" y="0"/>
                <wp:positionH relativeFrom="column">
                  <wp:posOffset>2284095</wp:posOffset>
                </wp:positionH>
                <wp:positionV relativeFrom="paragraph">
                  <wp:posOffset>265430</wp:posOffset>
                </wp:positionV>
                <wp:extent cx="2943225" cy="1504950"/>
                <wp:effectExtent l="9525" t="9525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5C" w:rsidRPr="00D75CFA" w:rsidRDefault="00480A5C" w:rsidP="00480A5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75CFA">
                              <w:rPr>
                                <w:rFonts w:ascii="Arial" w:hAnsi="Arial" w:cs="Arial"/>
                              </w:rPr>
                              <w:t>Mengetahui,</w:t>
                            </w:r>
                          </w:p>
                          <w:p w:rsidR="00480A5C" w:rsidRPr="00D75CFA" w:rsidRDefault="00480A5C" w:rsidP="00480A5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75CFA">
                              <w:rPr>
                                <w:rFonts w:ascii="Arial" w:hAnsi="Arial" w:cs="Arial"/>
                              </w:rPr>
                              <w:t>Ka. Prodi Sistem Informasi</w:t>
                            </w:r>
                          </w:p>
                          <w:p w:rsidR="00480A5C" w:rsidRDefault="00480A5C" w:rsidP="00480A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80A5C" w:rsidRDefault="00480A5C" w:rsidP="00480A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80A5C" w:rsidRPr="00D75CFA" w:rsidRDefault="00480A5C" w:rsidP="00480A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80A5C" w:rsidRPr="00D75CFA" w:rsidRDefault="00480A5C" w:rsidP="00480A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80A5C" w:rsidRPr="00D75CFA" w:rsidRDefault="00480A5C" w:rsidP="00480A5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75CFA">
                              <w:rPr>
                                <w:rFonts w:ascii="Arial" w:hAnsi="Arial" w:cs="Arial"/>
                              </w:rPr>
                              <w:t>(Ricky Aurelius Nurtanto Diaz, S.Kom.,M.T)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806DC" id="Rectangle 9" o:spid="_x0000_s1026" style="position:absolute;left:0;text-align:left;margin-left:179.85pt;margin-top:20.9pt;width:231.7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" strokecolor="white [3212]">
                <v:textbox>
                  <w:txbxContent>
                    <w:p w:rsidR="00480A5C" w:rsidRPr="00D75CFA" w:rsidRDefault="00480A5C" w:rsidP="00480A5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75CFA">
                        <w:rPr>
                          <w:rFonts w:ascii="Arial" w:hAnsi="Arial" w:cs="Arial"/>
                        </w:rPr>
                        <w:t>Mengetahui,</w:t>
                      </w:r>
                    </w:p>
                    <w:p w:rsidR="00480A5C" w:rsidRPr="00D75CFA" w:rsidRDefault="00480A5C" w:rsidP="00480A5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75CFA">
                        <w:rPr>
                          <w:rFonts w:ascii="Arial" w:hAnsi="Arial" w:cs="Arial"/>
                        </w:rPr>
                        <w:t>Ka. Prodi Sistem Informasi</w:t>
                      </w:r>
                    </w:p>
                    <w:p w:rsidR="00480A5C" w:rsidRDefault="00480A5C" w:rsidP="00480A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480A5C" w:rsidRDefault="00480A5C" w:rsidP="00480A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480A5C" w:rsidRPr="00D75CFA" w:rsidRDefault="00480A5C" w:rsidP="00480A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480A5C" w:rsidRPr="00D75CFA" w:rsidRDefault="00480A5C" w:rsidP="00480A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480A5C" w:rsidRPr="00D75CFA" w:rsidRDefault="00480A5C" w:rsidP="00480A5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75CFA">
                        <w:rPr>
                          <w:rFonts w:ascii="Arial" w:hAnsi="Arial" w:cs="Arial"/>
                        </w:rPr>
                        <w:t>(Ricky Aurelius Nurtanto Diaz, S.Kom.,M.T)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</w:p>
    <w:p w:rsidR="00480A5C" w:rsidRPr="00B43289" w:rsidRDefault="00480A5C" w:rsidP="00480A5C">
      <w:pPr>
        <w:spacing w:line="360" w:lineRule="auto"/>
        <w:rPr>
          <w:rFonts w:ascii="Arial" w:hAnsi="Arial" w:cs="Arial"/>
        </w:rPr>
      </w:pPr>
    </w:p>
    <w:p w:rsidR="00480A5C" w:rsidRPr="00B43289" w:rsidRDefault="00480A5C" w:rsidP="00480A5C">
      <w:pPr>
        <w:spacing w:line="360" w:lineRule="auto"/>
        <w:rPr>
          <w:rFonts w:ascii="Arial" w:hAnsi="Arial" w:cs="Arial"/>
        </w:rPr>
      </w:pPr>
    </w:p>
    <w:p w:rsidR="00480A5C" w:rsidRPr="00B43289" w:rsidRDefault="00480A5C" w:rsidP="00480A5C">
      <w:pPr>
        <w:spacing w:line="360" w:lineRule="auto"/>
        <w:rPr>
          <w:rFonts w:ascii="Arial" w:hAnsi="Arial" w:cs="Arial"/>
        </w:rPr>
      </w:pPr>
    </w:p>
    <w:p w:rsidR="00480A5C" w:rsidRPr="00B43289" w:rsidRDefault="00480A5C" w:rsidP="00480A5C">
      <w:pPr>
        <w:spacing w:line="360" w:lineRule="auto"/>
        <w:rPr>
          <w:rFonts w:ascii="Arial" w:hAnsi="Arial" w:cs="Arial"/>
        </w:rPr>
      </w:pPr>
    </w:p>
    <w:p w:rsidR="00357699" w:rsidRDefault="00480A5C" w:rsidP="00480A5C">
      <w:pPr>
        <w:spacing w:line="360" w:lineRule="auto"/>
      </w:pPr>
    </w:p>
    <w:sectPr w:rsidR="00357699" w:rsidSect="00480A5C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85D50"/>
    <w:multiLevelType w:val="hybridMultilevel"/>
    <w:tmpl w:val="7DB8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5C"/>
    <w:rsid w:val="00120800"/>
    <w:rsid w:val="0013145C"/>
    <w:rsid w:val="001E51AB"/>
    <w:rsid w:val="0024144A"/>
    <w:rsid w:val="002A69C4"/>
    <w:rsid w:val="00480A5C"/>
    <w:rsid w:val="005B6AD1"/>
    <w:rsid w:val="007B771C"/>
    <w:rsid w:val="00895226"/>
    <w:rsid w:val="00CC03DD"/>
    <w:rsid w:val="00CF6C1E"/>
    <w:rsid w:val="00DB513E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10CA"/>
  <w15:chartTrackingRefBased/>
  <w15:docId w15:val="{D103F8E2-65D3-4622-A825-628F059A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0A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0A5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2016-11-25T14:12:00Z</dcterms:created>
  <dcterms:modified xsi:type="dcterms:W3CDTF">2016-11-25T14:13:00Z</dcterms:modified>
</cp:coreProperties>
</file>