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C9B" w:rsidRPr="0036103A" w:rsidRDefault="0036103A" w:rsidP="0045054B">
      <w:pPr>
        <w:spacing w:line="360" w:lineRule="auto"/>
        <w:jc w:val="center"/>
        <w:rPr>
          <w:rFonts w:ascii="Arial" w:hAnsi="Arial" w:cs="Arial"/>
          <w:b/>
          <w:sz w:val="28"/>
          <w:szCs w:val="28"/>
        </w:rPr>
      </w:pPr>
      <w:r w:rsidRPr="0036103A">
        <w:rPr>
          <w:rFonts w:ascii="Arial" w:hAnsi="Arial" w:cs="Arial"/>
          <w:b/>
          <w:sz w:val="28"/>
          <w:szCs w:val="28"/>
        </w:rPr>
        <w:t>BAB I</w:t>
      </w:r>
    </w:p>
    <w:p w:rsidR="0036103A" w:rsidRDefault="0036103A" w:rsidP="0045054B">
      <w:pPr>
        <w:spacing w:line="360" w:lineRule="auto"/>
        <w:jc w:val="center"/>
        <w:rPr>
          <w:rFonts w:ascii="Arial" w:hAnsi="Arial" w:cs="Arial"/>
          <w:b/>
          <w:sz w:val="28"/>
          <w:szCs w:val="28"/>
        </w:rPr>
      </w:pPr>
      <w:r w:rsidRPr="0036103A">
        <w:rPr>
          <w:rFonts w:ascii="Arial" w:hAnsi="Arial" w:cs="Arial"/>
          <w:b/>
          <w:sz w:val="28"/>
          <w:szCs w:val="28"/>
        </w:rPr>
        <w:t>PENDAHULUAN</w:t>
      </w:r>
    </w:p>
    <w:p w:rsidR="0036103A" w:rsidRDefault="0036103A" w:rsidP="0045054B">
      <w:pPr>
        <w:spacing w:line="360" w:lineRule="auto"/>
        <w:jc w:val="both"/>
        <w:rPr>
          <w:rFonts w:ascii="Arial" w:hAnsi="Arial" w:cs="Arial"/>
          <w:b/>
          <w:sz w:val="28"/>
          <w:szCs w:val="28"/>
        </w:rPr>
      </w:pPr>
    </w:p>
    <w:p w:rsidR="0036103A" w:rsidRPr="009C3C3E" w:rsidRDefault="0036103A" w:rsidP="0045054B">
      <w:pPr>
        <w:pStyle w:val="ListParagraph"/>
        <w:numPr>
          <w:ilvl w:val="0"/>
          <w:numId w:val="2"/>
        </w:numPr>
        <w:spacing w:line="360" w:lineRule="auto"/>
        <w:ind w:left="540" w:hanging="540"/>
        <w:jc w:val="both"/>
        <w:rPr>
          <w:rFonts w:ascii="Arial" w:hAnsi="Arial" w:cs="Arial"/>
          <w:b/>
          <w:sz w:val="28"/>
          <w:szCs w:val="28"/>
        </w:rPr>
      </w:pPr>
      <w:r w:rsidRPr="009C3C3E">
        <w:rPr>
          <w:rFonts w:ascii="Arial" w:hAnsi="Arial" w:cs="Arial"/>
          <w:b/>
          <w:sz w:val="28"/>
          <w:szCs w:val="28"/>
        </w:rPr>
        <w:t>Latar Belakang</w:t>
      </w:r>
    </w:p>
    <w:p w:rsidR="00C64137" w:rsidRDefault="0037670C" w:rsidP="009B798B">
      <w:pPr>
        <w:tabs>
          <w:tab w:val="left" w:pos="1080"/>
        </w:tabs>
        <w:spacing w:line="360" w:lineRule="auto"/>
        <w:ind w:left="540"/>
        <w:jc w:val="both"/>
        <w:rPr>
          <w:rFonts w:ascii="Arial" w:hAnsi="Arial" w:cs="Arial"/>
        </w:rPr>
      </w:pPr>
      <w:r>
        <w:rPr>
          <w:rFonts w:ascii="Arial" w:hAnsi="Arial" w:cs="Arial"/>
        </w:rPr>
        <w:tab/>
      </w:r>
      <w:r w:rsidR="00C64137">
        <w:rPr>
          <w:rFonts w:ascii="Arial" w:hAnsi="Arial" w:cs="Arial"/>
        </w:rPr>
        <w:t>Statistika sebagai cabang ilmu pasti yang mempelajari cara pengumpulan dan penyajian data dituntut untuk dapat mengumpulkan, menyajikan dan menginterprestasikan suatu data baik itu data berkelompok maupun data tunggal yang simple dan mudah dipahami. Penyajian data-data statistika dapat dipermudah dengan menggunakan tabel, grafik, polygon, diagram, dan sebagainya</w:t>
      </w:r>
    </w:p>
    <w:p w:rsidR="00C64137" w:rsidRDefault="00C64137" w:rsidP="009B798B">
      <w:pPr>
        <w:tabs>
          <w:tab w:val="left" w:pos="1080"/>
        </w:tabs>
        <w:spacing w:line="360" w:lineRule="auto"/>
        <w:ind w:left="540"/>
        <w:jc w:val="both"/>
        <w:rPr>
          <w:rFonts w:ascii="Arial" w:hAnsi="Arial" w:cs="Arial"/>
        </w:rPr>
      </w:pPr>
      <w:r>
        <w:rPr>
          <w:rFonts w:ascii="Arial" w:hAnsi="Arial" w:cs="Arial"/>
        </w:rPr>
        <w:tab/>
        <w:t>Data merupakan bahan mentah yang jika diolah dengan baik melalui berbagai analisis dapat melahirkan berbagai informasi. Dengan informasi tersebut, dapat diambil suatu keputusan. Pengolahan suatu adalah proses untuk memperoleh data atau angka ringkasan berdasarkan suatu kelompok data mentah, dengan menggunakan rumus tertentu, seperti menghitung jumlah, rata-rata, proporsi/persentase. Dalam statistic, hipotesis dapat diartikan sebagai penyataan statistic tentang parameter populasi.</w:t>
      </w:r>
    </w:p>
    <w:p w:rsidR="00C64137" w:rsidRDefault="00C64137" w:rsidP="009B798B">
      <w:pPr>
        <w:tabs>
          <w:tab w:val="left" w:pos="1080"/>
        </w:tabs>
        <w:spacing w:line="360" w:lineRule="auto"/>
        <w:ind w:left="540"/>
        <w:jc w:val="both"/>
        <w:rPr>
          <w:rFonts w:ascii="Arial" w:hAnsi="Arial" w:cs="Arial"/>
        </w:rPr>
      </w:pPr>
      <w:r>
        <w:rPr>
          <w:rFonts w:ascii="Arial" w:hAnsi="Arial" w:cs="Arial"/>
        </w:rPr>
        <w:tab/>
        <w:t>Badan Pusat Statistik (BPS) mempunyai tugas menyediakan data dan informasi statisti</w:t>
      </w:r>
      <w:r w:rsidR="00D313E4">
        <w:rPr>
          <w:rFonts w:ascii="Arial" w:hAnsi="Arial" w:cs="Arial"/>
          <w:lang w:val="id-ID"/>
        </w:rPr>
        <w:t>k</w:t>
      </w:r>
      <w:bookmarkStart w:id="0" w:name="_GoBack"/>
      <w:bookmarkEnd w:id="0"/>
      <w:r>
        <w:rPr>
          <w:rFonts w:ascii="Arial" w:hAnsi="Arial" w:cs="Arial"/>
        </w:rPr>
        <w:t xml:space="preserve"> yang berkualitas bagi pengguna data. Data dan informasi statistic yang berkualitas merupakan rujukan bagi upaya perumusan kebijakan dalam menyusun perencanaan, melakukan pemantauan dan mengevaluasi program-program agar sasaran-sasaran yang telah ditetapkan dapat dicapai dengan tepat, sehingga tujuan pembangunan, diantaranya untuk meningkatkan kesejahteraan rakyat, dapat dicapai dengan efektif.</w:t>
      </w:r>
    </w:p>
    <w:p w:rsidR="008F1233" w:rsidRPr="0045054B" w:rsidRDefault="00C64137" w:rsidP="00085F85">
      <w:pPr>
        <w:tabs>
          <w:tab w:val="left" w:pos="1080"/>
        </w:tabs>
        <w:spacing w:line="360" w:lineRule="auto"/>
        <w:ind w:left="540"/>
        <w:jc w:val="both"/>
        <w:rPr>
          <w:rFonts w:ascii="Arial" w:hAnsi="Arial" w:cs="Arial"/>
        </w:rPr>
      </w:pPr>
      <w:r>
        <w:rPr>
          <w:rFonts w:ascii="Arial" w:hAnsi="Arial" w:cs="Arial"/>
        </w:rPr>
        <w:tab/>
      </w:r>
      <w:r w:rsidR="00C572FD">
        <w:rPr>
          <w:rFonts w:ascii="Arial" w:hAnsi="Arial" w:cs="Arial"/>
        </w:rPr>
        <w:t xml:space="preserve">Badan Pusat Statistik (BPS) bertanggung jawab atas tersedianya data yang diperlukan untuk perencanaan pembangunan sektoral maupun lintas sektoral. Selain untuk melihat keadaan, memantau, dan menevaluasi pelaksanaan program pembangunan, tersedianya data yang berkesinambungan juga akan sangat membantu untuk melakukan koreksi </w:t>
      </w:r>
    </w:p>
    <w:sectPr w:rsidR="008F1233" w:rsidRPr="0045054B" w:rsidSect="004F3278">
      <w:headerReference w:type="default" r:id="rId8"/>
      <w:footerReference w:type="default" r:id="rId9"/>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28C" w:rsidRDefault="0014028C" w:rsidP="00724A05">
      <w:pPr>
        <w:spacing w:after="0" w:line="240" w:lineRule="auto"/>
      </w:pPr>
      <w:r>
        <w:separator/>
      </w:r>
    </w:p>
  </w:endnote>
  <w:endnote w:type="continuationSeparator" w:id="0">
    <w:p w:rsidR="0014028C" w:rsidRDefault="0014028C" w:rsidP="00724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55072"/>
      <w:docPartObj>
        <w:docPartGallery w:val="Page Numbers (Bottom of Page)"/>
        <w:docPartUnique/>
      </w:docPartObj>
    </w:sdtPr>
    <w:sdtEndPr>
      <w:rPr>
        <w:noProof/>
      </w:rPr>
    </w:sdtEndPr>
    <w:sdtContent>
      <w:p w:rsidR="008B7B4B" w:rsidRDefault="008B7B4B">
        <w:pPr>
          <w:pStyle w:val="Footer"/>
          <w:jc w:val="center"/>
        </w:pPr>
        <w:r>
          <w:fldChar w:fldCharType="begin"/>
        </w:r>
        <w:r>
          <w:instrText xml:space="preserve"> PAGE   \* MERGEFORMAT </w:instrText>
        </w:r>
        <w:r>
          <w:fldChar w:fldCharType="separate"/>
        </w:r>
        <w:r w:rsidR="00D313E4">
          <w:rPr>
            <w:noProof/>
          </w:rPr>
          <w:t>1</w:t>
        </w:r>
        <w:r>
          <w:rPr>
            <w:noProof/>
          </w:rPr>
          <w:fldChar w:fldCharType="end"/>
        </w:r>
      </w:p>
    </w:sdtContent>
  </w:sdt>
  <w:p w:rsidR="00724A05" w:rsidRDefault="00724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28C" w:rsidRDefault="0014028C" w:rsidP="00724A05">
      <w:pPr>
        <w:spacing w:after="0" w:line="240" w:lineRule="auto"/>
      </w:pPr>
      <w:r>
        <w:separator/>
      </w:r>
    </w:p>
  </w:footnote>
  <w:footnote w:type="continuationSeparator" w:id="0">
    <w:p w:rsidR="0014028C" w:rsidRDefault="0014028C" w:rsidP="00724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05" w:rsidRDefault="00724A05">
    <w:pPr>
      <w:pStyle w:val="Header"/>
      <w:jc w:val="right"/>
    </w:pPr>
  </w:p>
  <w:p w:rsidR="00724A05" w:rsidRDefault="00724A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0FD2"/>
    <w:multiLevelType w:val="hybridMultilevel"/>
    <w:tmpl w:val="A5764380"/>
    <w:lvl w:ilvl="0" w:tplc="0DF81D7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A6E1B"/>
    <w:multiLevelType w:val="hybridMultilevel"/>
    <w:tmpl w:val="ED3CA1A8"/>
    <w:lvl w:ilvl="0" w:tplc="5ADE5554">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5A8130C"/>
    <w:multiLevelType w:val="hybridMultilevel"/>
    <w:tmpl w:val="D38AF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A492F"/>
    <w:multiLevelType w:val="hybridMultilevel"/>
    <w:tmpl w:val="9F2E2820"/>
    <w:lvl w:ilvl="0" w:tplc="511023FC">
      <w:start w:val="1"/>
      <w:numFmt w:val="decimal"/>
      <w:lvlText w:val="%1."/>
      <w:lvlJc w:val="righ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E3A7A"/>
    <w:multiLevelType w:val="hybridMultilevel"/>
    <w:tmpl w:val="7778A27A"/>
    <w:lvl w:ilvl="0" w:tplc="B5A06E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C569D"/>
    <w:multiLevelType w:val="hybridMultilevel"/>
    <w:tmpl w:val="26CEF096"/>
    <w:lvl w:ilvl="0" w:tplc="3300059E">
      <w:start w:val="1"/>
      <w:numFmt w:val="decimal"/>
      <w:lvlText w:val="1.%1"/>
      <w:lvlJc w:val="left"/>
      <w:pPr>
        <w:ind w:left="1080" w:hanging="360"/>
      </w:pPr>
      <w:rPr>
        <w:rFonts w:hint="default"/>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CA3E1C"/>
    <w:multiLevelType w:val="hybridMultilevel"/>
    <w:tmpl w:val="F69EAFCE"/>
    <w:lvl w:ilvl="0" w:tplc="1E6C8E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96FA8"/>
    <w:multiLevelType w:val="hybridMultilevel"/>
    <w:tmpl w:val="86EA529C"/>
    <w:lvl w:ilvl="0" w:tplc="AD2868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6F7D"/>
    <w:rsid w:val="000043A6"/>
    <w:rsid w:val="000469F5"/>
    <w:rsid w:val="00051AD8"/>
    <w:rsid w:val="00077650"/>
    <w:rsid w:val="00085F85"/>
    <w:rsid w:val="00091865"/>
    <w:rsid w:val="000C01EB"/>
    <w:rsid w:val="000C5F98"/>
    <w:rsid w:val="000D0A72"/>
    <w:rsid w:val="000D38FC"/>
    <w:rsid w:val="00105678"/>
    <w:rsid w:val="00111AF6"/>
    <w:rsid w:val="00135195"/>
    <w:rsid w:val="0014028C"/>
    <w:rsid w:val="00150891"/>
    <w:rsid w:val="00150F73"/>
    <w:rsid w:val="00180ED5"/>
    <w:rsid w:val="001D73AE"/>
    <w:rsid w:val="001E595A"/>
    <w:rsid w:val="001E61CA"/>
    <w:rsid w:val="00216904"/>
    <w:rsid w:val="00222473"/>
    <w:rsid w:val="002A0CFD"/>
    <w:rsid w:val="002E14F3"/>
    <w:rsid w:val="002F503B"/>
    <w:rsid w:val="003252C8"/>
    <w:rsid w:val="00352CE2"/>
    <w:rsid w:val="0036103A"/>
    <w:rsid w:val="0037670C"/>
    <w:rsid w:val="00382460"/>
    <w:rsid w:val="00393118"/>
    <w:rsid w:val="003A08FA"/>
    <w:rsid w:val="003A16C4"/>
    <w:rsid w:val="00401753"/>
    <w:rsid w:val="0045054B"/>
    <w:rsid w:val="0048242B"/>
    <w:rsid w:val="00483A52"/>
    <w:rsid w:val="0049073B"/>
    <w:rsid w:val="004927AB"/>
    <w:rsid w:val="004A3780"/>
    <w:rsid w:val="004F3278"/>
    <w:rsid w:val="00505E17"/>
    <w:rsid w:val="005132DA"/>
    <w:rsid w:val="00525D96"/>
    <w:rsid w:val="00571DDF"/>
    <w:rsid w:val="00573AD9"/>
    <w:rsid w:val="0059373D"/>
    <w:rsid w:val="005B1EF8"/>
    <w:rsid w:val="005C6452"/>
    <w:rsid w:val="005E348A"/>
    <w:rsid w:val="005F512E"/>
    <w:rsid w:val="00641177"/>
    <w:rsid w:val="00650977"/>
    <w:rsid w:val="006519F9"/>
    <w:rsid w:val="00682942"/>
    <w:rsid w:val="006A4598"/>
    <w:rsid w:val="006A7EBE"/>
    <w:rsid w:val="00705311"/>
    <w:rsid w:val="00724A05"/>
    <w:rsid w:val="00724B7A"/>
    <w:rsid w:val="00731642"/>
    <w:rsid w:val="00774C9B"/>
    <w:rsid w:val="007760C5"/>
    <w:rsid w:val="007B7989"/>
    <w:rsid w:val="00845F6B"/>
    <w:rsid w:val="00856B7D"/>
    <w:rsid w:val="00856F2F"/>
    <w:rsid w:val="00867E27"/>
    <w:rsid w:val="00870271"/>
    <w:rsid w:val="008B7B4B"/>
    <w:rsid w:val="008C3107"/>
    <w:rsid w:val="008C36C1"/>
    <w:rsid w:val="008E4312"/>
    <w:rsid w:val="008F1233"/>
    <w:rsid w:val="008F1CA2"/>
    <w:rsid w:val="00925B7A"/>
    <w:rsid w:val="00946152"/>
    <w:rsid w:val="00954C0B"/>
    <w:rsid w:val="009566FB"/>
    <w:rsid w:val="009B798B"/>
    <w:rsid w:val="009C25B4"/>
    <w:rsid w:val="009C3C3E"/>
    <w:rsid w:val="00A03F2C"/>
    <w:rsid w:val="00A0634E"/>
    <w:rsid w:val="00A26F7D"/>
    <w:rsid w:val="00AC16FA"/>
    <w:rsid w:val="00AD4A61"/>
    <w:rsid w:val="00AF0D3E"/>
    <w:rsid w:val="00AF16FF"/>
    <w:rsid w:val="00AF6072"/>
    <w:rsid w:val="00B039EA"/>
    <w:rsid w:val="00B0493A"/>
    <w:rsid w:val="00B97C7B"/>
    <w:rsid w:val="00BA3173"/>
    <w:rsid w:val="00C061C2"/>
    <w:rsid w:val="00C13B3A"/>
    <w:rsid w:val="00C572FD"/>
    <w:rsid w:val="00C64137"/>
    <w:rsid w:val="00C743DA"/>
    <w:rsid w:val="00C97D77"/>
    <w:rsid w:val="00CA1BFC"/>
    <w:rsid w:val="00CD0E5E"/>
    <w:rsid w:val="00CE4A3F"/>
    <w:rsid w:val="00D01A50"/>
    <w:rsid w:val="00D313E4"/>
    <w:rsid w:val="00D44299"/>
    <w:rsid w:val="00D85447"/>
    <w:rsid w:val="00D902F1"/>
    <w:rsid w:val="00DA491E"/>
    <w:rsid w:val="00DB087A"/>
    <w:rsid w:val="00DB230B"/>
    <w:rsid w:val="00DE75B3"/>
    <w:rsid w:val="00E24C5A"/>
    <w:rsid w:val="00E25B2F"/>
    <w:rsid w:val="00E27AE8"/>
    <w:rsid w:val="00E37158"/>
    <w:rsid w:val="00E50B19"/>
    <w:rsid w:val="00E5724C"/>
    <w:rsid w:val="00E8133F"/>
    <w:rsid w:val="00E87333"/>
    <w:rsid w:val="00EE01EB"/>
    <w:rsid w:val="00F00B8E"/>
    <w:rsid w:val="00F15893"/>
    <w:rsid w:val="00F538A8"/>
    <w:rsid w:val="00F545B6"/>
    <w:rsid w:val="00F7725E"/>
    <w:rsid w:val="00F9012A"/>
    <w:rsid w:val="00F91798"/>
    <w:rsid w:val="00FC09E2"/>
    <w:rsid w:val="00FC2E48"/>
    <w:rsid w:val="00FD0D10"/>
    <w:rsid w:val="00FE2665"/>
    <w:rsid w:val="00FE40E4"/>
    <w:rsid w:val="00FE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3A"/>
    <w:pPr>
      <w:ind w:left="720"/>
      <w:contextualSpacing/>
    </w:pPr>
  </w:style>
  <w:style w:type="paragraph" w:styleId="Header">
    <w:name w:val="header"/>
    <w:basedOn w:val="Normal"/>
    <w:link w:val="HeaderChar"/>
    <w:uiPriority w:val="99"/>
    <w:unhideWhenUsed/>
    <w:rsid w:val="00724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05"/>
  </w:style>
  <w:style w:type="paragraph" w:styleId="Footer">
    <w:name w:val="footer"/>
    <w:basedOn w:val="Normal"/>
    <w:link w:val="FooterChar"/>
    <w:uiPriority w:val="99"/>
    <w:unhideWhenUsed/>
    <w:rsid w:val="00724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Okky Maheswara</dc:creator>
  <cp:lastModifiedBy>BPS</cp:lastModifiedBy>
  <cp:revision>118</cp:revision>
  <cp:lastPrinted>2016-04-26T01:55:00Z</cp:lastPrinted>
  <dcterms:created xsi:type="dcterms:W3CDTF">2015-08-03T07:00:00Z</dcterms:created>
  <dcterms:modified xsi:type="dcterms:W3CDTF">2016-05-16T23:37:00Z</dcterms:modified>
</cp:coreProperties>
</file>