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4B3EEB6" w14:textId="362387C7" w:rsidR="00191EA1" w:rsidRPr="00191EA1" w:rsidRDefault="00191EA1" w:rsidP="00191EA1">
      <w:pPr>
        <w:rPr>
          <w:lang w:val="en-US"/>
        </w:rPr>
      </w:pPr>
      <w:r w:rsidRPr="00191EA1">
        <w:t>Путята</w:t>
      </w:r>
      <w:r w:rsidRPr="00191EA1">
        <w:rPr>
          <w:lang w:val="en-US"/>
        </w:rPr>
        <w:t xml:space="preserve"> </w:t>
      </w:r>
      <w:r w:rsidRPr="00191EA1">
        <w:t>М</w:t>
      </w:r>
      <w:r w:rsidRPr="00191EA1">
        <w:rPr>
          <w:lang w:val="en-US"/>
        </w:rPr>
        <w:t xml:space="preserve">. </w:t>
      </w:r>
      <w:r w:rsidRPr="00191EA1">
        <w:t>А</w:t>
      </w:r>
      <w:r w:rsidRPr="00191EA1">
        <w:rPr>
          <w:lang w:val="en-US"/>
        </w:rPr>
        <w:t>. 5130201</w:t>
      </w:r>
      <w:r>
        <w:rPr>
          <w:lang w:val="en-US"/>
        </w:rPr>
        <w:t>/</w:t>
      </w:r>
      <w:r w:rsidRPr="00191EA1">
        <w:rPr>
          <w:lang w:val="en-US"/>
        </w:rPr>
        <w:t>30002</w:t>
      </w:r>
    </w:p>
    <w:p w14:paraId="79943FA8" w14:textId="5D77B6FD" w:rsidR="00191EA1" w:rsidRPr="00191EA1" w:rsidRDefault="00191EA1" w:rsidP="00191EA1">
      <w:pPr>
        <w:jc w:val="center"/>
        <w:rPr>
          <w:lang w:val="en-US"/>
        </w:rPr>
      </w:pPr>
      <w:r w:rsidRPr="00191EA1">
        <w:rPr>
          <w:b/>
          <w:bCs/>
          <w:lang w:val="en-US"/>
        </w:rPr>
        <w:t>What Are the Main Causes of Rising Juvenile Crime?</w:t>
      </w:r>
    </w:p>
    <w:p w14:paraId="475AF722" w14:textId="0304FA85" w:rsidR="00191EA1" w:rsidRPr="00191EA1" w:rsidRDefault="00191EA1" w:rsidP="00191EA1">
      <w:pPr>
        <w:rPr>
          <w:lang w:val="en-US"/>
        </w:rPr>
      </w:pPr>
      <w:r w:rsidRPr="00191EA1">
        <w:rPr>
          <w:lang w:val="en-US"/>
        </w:rPr>
        <w:t xml:space="preserve">It is </w:t>
      </w:r>
      <w:r w:rsidRPr="00191EA1">
        <w:rPr>
          <w:highlight w:val="yellow"/>
          <w:lang w:val="en-US"/>
        </w:rPr>
        <w:t>widely known</w:t>
      </w:r>
      <w:r w:rsidRPr="00191EA1">
        <w:rPr>
          <w:lang w:val="en-US"/>
        </w:rPr>
        <w:t xml:space="preserve"> that juvenile crime is a growing issue in many societies today. To tackle this problem, it is important to understand the key causes behind it. </w:t>
      </w:r>
      <w:r w:rsidRPr="00191EA1">
        <w:rPr>
          <w:highlight w:val="yellow"/>
          <w:lang w:val="en-US"/>
        </w:rPr>
        <w:t>In particular</w:t>
      </w:r>
      <w:r w:rsidRPr="00191EA1">
        <w:rPr>
          <w:lang w:val="en-US"/>
        </w:rPr>
        <w:t>, poverty and a dislike of authority are two major factors contributing to the rise in youth crime.</w:t>
      </w:r>
    </w:p>
    <w:p w14:paraId="07C7AACC" w14:textId="77777777" w:rsidR="00191EA1" w:rsidRPr="00191EA1" w:rsidRDefault="00191EA1" w:rsidP="00191EA1">
      <w:pPr>
        <w:rPr>
          <w:lang w:val="en-US"/>
        </w:rPr>
      </w:pPr>
      <w:r w:rsidRPr="00191EA1">
        <w:rPr>
          <w:highlight w:val="yellow"/>
          <w:lang w:val="en-US"/>
        </w:rPr>
        <w:t>To begin with</w:t>
      </w:r>
      <w:r w:rsidRPr="00191EA1">
        <w:rPr>
          <w:lang w:val="en-US"/>
        </w:rPr>
        <w:t xml:space="preserve">, poverty significantly increases the risk of youth involvement in crime. When families struggle to provide even basic necessities, young people often find themselves in desperate situations. </w:t>
      </w:r>
      <w:r w:rsidRPr="00191EA1">
        <w:rPr>
          <w:highlight w:val="yellow"/>
          <w:lang w:val="en-US"/>
        </w:rPr>
        <w:t>For instance</w:t>
      </w:r>
      <w:r w:rsidRPr="00191EA1">
        <w:rPr>
          <w:lang w:val="en-US"/>
        </w:rPr>
        <w:t xml:space="preserve">, they may commit theft to obtain food or other essentials. </w:t>
      </w:r>
      <w:r w:rsidRPr="00191EA1">
        <w:rPr>
          <w:highlight w:val="yellow"/>
          <w:lang w:val="en-US"/>
        </w:rPr>
        <w:t>Moreover</w:t>
      </w:r>
      <w:r w:rsidRPr="00191EA1">
        <w:rPr>
          <w:lang w:val="en-US"/>
        </w:rPr>
        <w:t xml:space="preserve">, poverty frequently places children in environments with negative influences, </w:t>
      </w:r>
      <w:r w:rsidRPr="00191EA1">
        <w:rPr>
          <w:highlight w:val="yellow"/>
          <w:lang w:val="en-US"/>
        </w:rPr>
        <w:t>such as</w:t>
      </w:r>
      <w:r w:rsidRPr="00191EA1">
        <w:rPr>
          <w:lang w:val="en-US"/>
        </w:rPr>
        <w:t xml:space="preserve"> gangs or criminal activity. </w:t>
      </w:r>
      <w:r w:rsidRPr="00191EA1">
        <w:rPr>
          <w:highlight w:val="yellow"/>
          <w:lang w:val="en-US"/>
        </w:rPr>
        <w:t>As a result</w:t>
      </w:r>
      <w:r w:rsidRPr="00191EA1">
        <w:rPr>
          <w:lang w:val="en-US"/>
        </w:rPr>
        <w:t xml:space="preserve">, these circumstances limit their opportunities for education or employment and push them toward illegal behavior. </w:t>
      </w:r>
      <w:r w:rsidRPr="00191EA1">
        <w:rPr>
          <w:highlight w:val="yellow"/>
          <w:lang w:val="en-US"/>
        </w:rPr>
        <w:t>In other words</w:t>
      </w:r>
      <w:r w:rsidRPr="00191EA1">
        <w:rPr>
          <w:lang w:val="en-US"/>
        </w:rPr>
        <w:t>, poverty creates a cycle where crime becomes almost inevitable for vulnerable youths.</w:t>
      </w:r>
    </w:p>
    <w:p w14:paraId="11F0069D" w14:textId="77777777" w:rsidR="00191EA1" w:rsidRPr="00191EA1" w:rsidRDefault="00191EA1" w:rsidP="00191EA1">
      <w:pPr>
        <w:rPr>
          <w:lang w:val="en-US"/>
        </w:rPr>
      </w:pPr>
      <w:r w:rsidRPr="00191EA1">
        <w:rPr>
          <w:highlight w:val="yellow"/>
          <w:lang w:val="en-US"/>
        </w:rPr>
        <w:t>Secondly</w:t>
      </w:r>
      <w:r w:rsidRPr="00191EA1">
        <w:rPr>
          <w:lang w:val="en-US"/>
        </w:rPr>
        <w:t xml:space="preserve">, many young people develop a strong dislike of authority, which can lead to criminal actions. This may stem from feeling misunderstood or mistreated by parents, teachers, or law enforcement. </w:t>
      </w:r>
      <w:r w:rsidRPr="00191EA1">
        <w:rPr>
          <w:highlight w:val="yellow"/>
          <w:lang w:val="en-US"/>
        </w:rPr>
        <w:t>For example</w:t>
      </w:r>
      <w:r w:rsidRPr="00191EA1">
        <w:rPr>
          <w:lang w:val="en-US"/>
        </w:rPr>
        <w:t xml:space="preserve">, a young person who feels unfairly punished may refuse to follow rules and eventually turn to acts of vandalism or violence. </w:t>
      </w:r>
      <w:r w:rsidRPr="00191EA1">
        <w:rPr>
          <w:highlight w:val="yellow"/>
          <w:lang w:val="en-US"/>
        </w:rPr>
        <w:t>Furthermore</w:t>
      </w:r>
      <w:r w:rsidRPr="00191EA1">
        <w:rPr>
          <w:lang w:val="en-US"/>
        </w:rPr>
        <w:t xml:space="preserve">, peer pressure often strengthens this rebellion, encouraging juveniles to reject authority entirely. </w:t>
      </w:r>
      <w:r w:rsidRPr="00191EA1">
        <w:rPr>
          <w:highlight w:val="yellow"/>
          <w:lang w:val="en-US"/>
        </w:rPr>
        <w:t>Consequently</w:t>
      </w:r>
      <w:r w:rsidRPr="00191EA1">
        <w:rPr>
          <w:lang w:val="en-US"/>
        </w:rPr>
        <w:t>, this lack of respect for rules makes them more likely to engage in unlawful behavior.</w:t>
      </w:r>
    </w:p>
    <w:p w14:paraId="403A78D8" w14:textId="77777777" w:rsidR="00191EA1" w:rsidRPr="00191EA1" w:rsidRDefault="00191EA1" w:rsidP="00191EA1">
      <w:pPr>
        <w:rPr>
          <w:lang w:val="en-US"/>
        </w:rPr>
      </w:pPr>
      <w:r w:rsidRPr="00191EA1">
        <w:rPr>
          <w:highlight w:val="yellow"/>
          <w:lang w:val="en-US"/>
        </w:rPr>
        <w:t>In conclusion</w:t>
      </w:r>
      <w:r w:rsidRPr="00191EA1">
        <w:rPr>
          <w:lang w:val="en-US"/>
        </w:rPr>
        <w:t>, the rise in juvenile crime is deeply connected to poverty and a dislike of authority. Addressing these factors is essential to reducing delinquency among youths. By improving the living conditions of disadvantaged families and building trust between young people and authority figures, society can help create a safer and more positive future for everyone.</w:t>
      </w:r>
    </w:p>
    <w:p w14:paraId="4D461C35" w14:textId="3DC8DA9E" w:rsidR="007108AE" w:rsidRPr="00191EA1" w:rsidRDefault="00191EA1" w:rsidP="00191EA1">
      <w:pPr>
        <w:jc w:val="right"/>
        <w:rPr>
          <w:lang w:val="en-US"/>
        </w:rPr>
      </w:pPr>
      <w:r>
        <w:rPr>
          <w:lang w:val="en-US"/>
        </w:rPr>
        <w:t>Linkers: 12. Total: 276 words.</w:t>
      </w:r>
    </w:p>
    <w:sectPr w:rsidR="007108AE" w:rsidRPr="00191EA1">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5B12"/>
    <w:rsid w:val="00191EA1"/>
    <w:rsid w:val="00377189"/>
    <w:rsid w:val="00481321"/>
    <w:rsid w:val="007108AE"/>
    <w:rsid w:val="00B45B12"/>
    <w:rsid w:val="00D65304"/>
    <w:rsid w:val="00DD5B6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82CD92"/>
  <w15:chartTrackingRefBased/>
  <w15:docId w15:val="{7EC34819-F69C-411B-8E4B-DA30ED806D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25529934">
      <w:bodyDiv w:val="1"/>
      <w:marLeft w:val="0"/>
      <w:marRight w:val="0"/>
      <w:marTop w:val="0"/>
      <w:marBottom w:val="0"/>
      <w:divBdr>
        <w:top w:val="none" w:sz="0" w:space="0" w:color="auto"/>
        <w:left w:val="none" w:sz="0" w:space="0" w:color="auto"/>
        <w:bottom w:val="none" w:sz="0" w:space="0" w:color="auto"/>
        <w:right w:val="none" w:sz="0" w:space="0" w:color="auto"/>
      </w:divBdr>
    </w:div>
    <w:div w:id="18299743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288</Words>
  <Characters>1646</Characters>
  <Application>Microsoft Office Word</Application>
  <DocSecurity>0</DocSecurity>
  <Lines>13</Lines>
  <Paragraphs>3</Paragraphs>
  <ScaleCrop>false</ScaleCrop>
  <Company/>
  <LinksUpToDate>false</LinksUpToDate>
  <CharactersWithSpaces>1931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Михаил Путята</dc:creator>
  <cp:keywords/>
  <dc:description/>
  <cp:lastModifiedBy>Михаил Путята</cp:lastModifiedBy>
  <cp:revision>3</cp:revision>
  <cp:lastPrinted>2024-12-06T14:21:00Z</cp:lastPrinted>
  <dcterms:created xsi:type="dcterms:W3CDTF">2024-12-06T14:16:00Z</dcterms:created>
  <dcterms:modified xsi:type="dcterms:W3CDTF">2024-12-06T14:22:00Z</dcterms:modified>
</cp:coreProperties>
</file>