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AEF87" w14:textId="1FB173BF" w:rsidR="00857966" w:rsidRPr="00C66E79" w:rsidRDefault="00C66E79" w:rsidP="00C66E79">
      <w:pPr>
        <w:rPr>
          <w:lang w:val="en-US"/>
        </w:rPr>
      </w:pPr>
      <w:r w:rsidRPr="00C66E79">
        <w:rPr>
          <w:lang w:val="en-US"/>
        </w:rPr>
        <w:t>Yves Saint Laurent once said</w:t>
      </w:r>
      <w:r w:rsidR="000313F0" w:rsidRPr="000313F0">
        <w:rPr>
          <w:lang w:val="en-US"/>
        </w:rPr>
        <w:t xml:space="preserve"> </w:t>
      </w:r>
      <w:r w:rsidR="000313F0">
        <w:rPr>
          <w:lang w:val="en-US"/>
        </w:rPr>
        <w:t>that t</w:t>
      </w:r>
      <w:r w:rsidRPr="00C66E79">
        <w:rPr>
          <w:lang w:val="en-US"/>
        </w:rPr>
        <w:t>rends come and go, but style is forever.</w:t>
      </w:r>
      <w:r w:rsidR="007C5030">
        <w:rPr>
          <w:lang w:val="en-US"/>
        </w:rPr>
        <w:t xml:space="preserve"> </w:t>
      </w:r>
      <w:r w:rsidRPr="00C66E79">
        <w:rPr>
          <w:lang w:val="en-US"/>
        </w:rPr>
        <w:t xml:space="preserve">Understanding trends is crucial, especially for those who want to </w:t>
      </w:r>
      <w:r w:rsidRPr="00C66E79">
        <w:rPr>
          <w:i/>
          <w:iCs/>
          <w:highlight w:val="yellow"/>
          <w:lang w:val="en-US"/>
        </w:rPr>
        <w:t>remain stable</w:t>
      </w:r>
      <w:r w:rsidRPr="00C66E79">
        <w:rPr>
          <w:lang w:val="en-US"/>
        </w:rPr>
        <w:t xml:space="preserve"> in their industries. Let’s explore why trends matter and their impact on different areas of </w:t>
      </w:r>
      <w:r>
        <w:rPr>
          <w:lang w:val="en-US"/>
        </w:rPr>
        <w:t xml:space="preserve">our </w:t>
      </w:r>
      <w:r w:rsidRPr="00C66E79">
        <w:rPr>
          <w:lang w:val="en-US"/>
        </w:rPr>
        <w:t>life.</w:t>
      </w:r>
    </w:p>
    <w:p w14:paraId="7E1E37EF" w14:textId="77777777" w:rsidR="007C5030" w:rsidRDefault="00C66E79" w:rsidP="00C66E79">
      <w:pPr>
        <w:rPr>
          <w:lang w:val="en-US"/>
        </w:rPr>
      </w:pPr>
      <w:r w:rsidRPr="00C66E79">
        <w:rPr>
          <w:lang w:val="en-US"/>
        </w:rPr>
        <w:t xml:space="preserve">A trend is a general direction of change. Influential figures—celebrities, influencers, and leaders—can make trends </w:t>
      </w:r>
      <w:r w:rsidRPr="00C66E79">
        <w:rPr>
          <w:i/>
          <w:iCs/>
          <w:highlight w:val="yellow"/>
          <w:lang w:val="en-US"/>
        </w:rPr>
        <w:t>move rapidly through a population</w:t>
      </w:r>
      <w:r w:rsidRPr="00C66E79">
        <w:rPr>
          <w:lang w:val="en-US"/>
        </w:rPr>
        <w:t xml:space="preserve">. These ideas often turn into </w:t>
      </w:r>
      <w:r w:rsidRPr="00C66E79">
        <w:rPr>
          <w:i/>
          <w:iCs/>
          <w:highlight w:val="yellow"/>
          <w:lang w:val="en-US"/>
        </w:rPr>
        <w:t>viral marketing campaigns</w:t>
      </w:r>
      <w:r w:rsidRPr="00C66E79">
        <w:rPr>
          <w:lang w:val="en-US"/>
        </w:rPr>
        <w:t xml:space="preserve"> that connect with diverse audiences.</w:t>
      </w:r>
      <w:r w:rsidR="007C5030">
        <w:rPr>
          <w:lang w:val="en-US"/>
        </w:rPr>
        <w:t xml:space="preserve"> </w:t>
      </w:r>
    </w:p>
    <w:p w14:paraId="6738ED4B" w14:textId="16F627F2" w:rsidR="00C66E79" w:rsidRPr="00C66E79" w:rsidRDefault="00C66E79" w:rsidP="00C66E79">
      <w:pPr>
        <w:rPr>
          <w:lang w:val="en-US"/>
        </w:rPr>
      </w:pPr>
      <w:r w:rsidRPr="00C66E79">
        <w:rPr>
          <w:lang w:val="en-US"/>
        </w:rPr>
        <w:t>For businesses,</w:t>
      </w:r>
      <w:r w:rsidR="000313F0">
        <w:rPr>
          <w:lang w:val="en-US"/>
        </w:rPr>
        <w:t xml:space="preserve"> if they </w:t>
      </w:r>
      <w:r w:rsidR="000313F0" w:rsidRPr="000313F0">
        <w:rPr>
          <w:highlight w:val="yellow"/>
          <w:lang w:val="en-US"/>
        </w:rPr>
        <w:t>tap</w:t>
      </w:r>
      <w:r w:rsidRPr="00C66E79">
        <w:rPr>
          <w:i/>
          <w:iCs/>
          <w:highlight w:val="yellow"/>
          <w:lang w:val="en-US"/>
        </w:rPr>
        <w:t xml:space="preserve"> into a trend</w:t>
      </w:r>
      <w:r w:rsidRPr="00C66E79">
        <w:rPr>
          <w:lang w:val="en-US"/>
        </w:rPr>
        <w:t xml:space="preserve"> early</w:t>
      </w:r>
      <w:r w:rsidR="000313F0">
        <w:rPr>
          <w:lang w:val="en-US"/>
        </w:rPr>
        <w:t xml:space="preserve">, they </w:t>
      </w:r>
      <w:r w:rsidRPr="00C66E79">
        <w:rPr>
          <w:lang w:val="en-US"/>
        </w:rPr>
        <w:t xml:space="preserve">can </w:t>
      </w:r>
      <w:r w:rsidRPr="00C66E79">
        <w:rPr>
          <w:i/>
          <w:iCs/>
          <w:lang w:val="en-US"/>
        </w:rPr>
        <w:t xml:space="preserve">be </w:t>
      </w:r>
      <w:r w:rsidRPr="00C66E79">
        <w:rPr>
          <w:i/>
          <w:iCs/>
          <w:highlight w:val="yellow"/>
          <w:lang w:val="en-US"/>
        </w:rPr>
        <w:t>one step ahead of their competitors</w:t>
      </w:r>
      <w:r w:rsidRPr="00C66E79">
        <w:rPr>
          <w:lang w:val="en-US"/>
        </w:rPr>
        <w:t xml:space="preserve"> and </w:t>
      </w:r>
      <w:r w:rsidRPr="00C66E79">
        <w:rPr>
          <w:i/>
          <w:iCs/>
          <w:highlight w:val="yellow"/>
          <w:lang w:val="en-US"/>
        </w:rPr>
        <w:t>gain sales</w:t>
      </w:r>
      <w:r w:rsidRPr="00C66E79">
        <w:rPr>
          <w:lang w:val="en-US"/>
        </w:rPr>
        <w:t xml:space="preserve">. By </w:t>
      </w:r>
      <w:r w:rsidRPr="00C66E79">
        <w:rPr>
          <w:i/>
          <w:iCs/>
          <w:highlight w:val="yellow"/>
          <w:lang w:val="en-US"/>
        </w:rPr>
        <w:t>understanding the spending power</w:t>
      </w:r>
      <w:r w:rsidRPr="00C66E79">
        <w:rPr>
          <w:lang w:val="en-US"/>
        </w:rPr>
        <w:t xml:space="preserve"> of younger consumers companies can grow.</w:t>
      </w:r>
      <w:r w:rsidR="00857966">
        <w:rPr>
          <w:lang w:val="en-US"/>
        </w:rPr>
        <w:t xml:space="preserve"> </w:t>
      </w:r>
      <w:r w:rsidRPr="00C66E79">
        <w:rPr>
          <w:lang w:val="en-US"/>
        </w:rPr>
        <w:t>In a fast-changing world, staying informed is essential.</w:t>
      </w:r>
    </w:p>
    <w:p w14:paraId="0DF44478" w14:textId="40C1DD80" w:rsidR="00C66E79" w:rsidRPr="00C66E79" w:rsidRDefault="00E50C62" w:rsidP="00C66E79">
      <w:pPr>
        <w:rPr>
          <w:lang w:val="en-US"/>
        </w:rPr>
      </w:pPr>
      <w:r>
        <w:rPr>
          <w:lang w:val="en-US"/>
        </w:rPr>
        <w:t>Let’s c</w:t>
      </w:r>
      <w:r w:rsidR="00C66E79" w:rsidRPr="00C66E79">
        <w:rPr>
          <w:lang w:val="en-US"/>
        </w:rPr>
        <w:t xml:space="preserve">onsider the current trends in education, work, and music. Online learning platforms are </w:t>
      </w:r>
      <w:r w:rsidR="00C66E79" w:rsidRPr="00C66E79">
        <w:rPr>
          <w:i/>
          <w:iCs/>
          <w:highlight w:val="yellow"/>
          <w:lang w:val="en-US"/>
        </w:rPr>
        <w:t>trending upward</w:t>
      </w:r>
      <w:r w:rsidR="00C66E79" w:rsidRPr="00C66E79">
        <w:rPr>
          <w:lang w:val="en-US"/>
        </w:rPr>
        <w:t xml:space="preserve">, offering flexible and personalized experiences. Similarly, remote work </w:t>
      </w:r>
      <w:r w:rsidR="00C66E79" w:rsidRPr="00C66E79">
        <w:rPr>
          <w:i/>
          <w:iCs/>
          <w:highlight w:val="yellow"/>
          <w:lang w:val="en-US"/>
        </w:rPr>
        <w:t>is the new rock and roll</w:t>
      </w:r>
      <w:r w:rsidR="00C66E79" w:rsidRPr="00C66E79">
        <w:rPr>
          <w:lang w:val="en-US"/>
        </w:rPr>
        <w:t>, bringing freedom and comfort</w:t>
      </w:r>
      <w:r w:rsidR="007C5030">
        <w:rPr>
          <w:lang w:val="en-US"/>
        </w:rPr>
        <w:t xml:space="preserve"> for workers</w:t>
      </w:r>
      <w:r w:rsidR="00C66E79" w:rsidRPr="00C66E79">
        <w:rPr>
          <w:lang w:val="en-US"/>
        </w:rPr>
        <w:t>.</w:t>
      </w:r>
    </w:p>
    <w:p w14:paraId="6EF36A7C" w14:textId="0FB72607" w:rsidR="00C66E79" w:rsidRPr="00C66E79" w:rsidRDefault="00C66E79" w:rsidP="00C66E79">
      <w:pPr>
        <w:rPr>
          <w:lang w:val="en-US"/>
        </w:rPr>
      </w:pPr>
      <w:r w:rsidRPr="00C66E79">
        <w:rPr>
          <w:lang w:val="en-US"/>
        </w:rPr>
        <w:t xml:space="preserve">In the music industry, streaming services dominate. Albums no longer sell as they once did, but streaming revenue </w:t>
      </w:r>
      <w:r w:rsidR="000313F0">
        <w:rPr>
          <w:lang w:val="en-US"/>
        </w:rPr>
        <w:t xml:space="preserve">must </w:t>
      </w:r>
      <w:r w:rsidRPr="00C66E79">
        <w:rPr>
          <w:lang w:val="en-US"/>
        </w:rPr>
        <w:t>ha</w:t>
      </w:r>
      <w:r w:rsidR="000313F0">
        <w:rPr>
          <w:lang w:val="en-US"/>
        </w:rPr>
        <w:t>ve</w:t>
      </w:r>
      <w:r w:rsidRPr="00C66E79">
        <w:rPr>
          <w:lang w:val="en-US"/>
        </w:rPr>
        <w:t xml:space="preserve"> </w:t>
      </w:r>
      <w:r w:rsidRPr="00C66E79">
        <w:rPr>
          <w:i/>
          <w:iCs/>
          <w:highlight w:val="yellow"/>
          <w:lang w:val="en-US"/>
        </w:rPr>
        <w:t>reached a peak</w:t>
      </w:r>
      <w:r w:rsidRPr="00C66E79">
        <w:rPr>
          <w:lang w:val="en-US"/>
        </w:rPr>
        <w:t xml:space="preserve">. A single can </w:t>
      </w:r>
      <w:r w:rsidRPr="00C66E79">
        <w:rPr>
          <w:i/>
          <w:iCs/>
          <w:highlight w:val="yellow"/>
          <w:lang w:val="en-US"/>
        </w:rPr>
        <w:t>grab the headlines</w:t>
      </w:r>
      <w:r w:rsidRPr="00C66E79">
        <w:rPr>
          <w:lang w:val="en-US"/>
        </w:rPr>
        <w:t xml:space="preserve"> and become a </w:t>
      </w:r>
      <w:r w:rsidRPr="00C66E79">
        <w:rPr>
          <w:i/>
          <w:iCs/>
          <w:highlight w:val="yellow"/>
          <w:lang w:val="en-US"/>
        </w:rPr>
        <w:t>must-have item</w:t>
      </w:r>
      <w:r w:rsidRPr="00C66E79">
        <w:rPr>
          <w:lang w:val="en-US"/>
        </w:rPr>
        <w:t xml:space="preserve"> on platforms like Spotify</w:t>
      </w:r>
      <w:r w:rsidR="00D0517B">
        <w:rPr>
          <w:lang w:val="en-US"/>
        </w:rPr>
        <w:t>.</w:t>
      </w:r>
    </w:p>
    <w:p w14:paraId="0B490E69" w14:textId="003A8256" w:rsidR="00C66E79" w:rsidRPr="00C66E79" w:rsidRDefault="00C66E79" w:rsidP="00C66E79">
      <w:pPr>
        <w:rPr>
          <w:lang w:val="en-US"/>
        </w:rPr>
      </w:pPr>
      <w:r w:rsidRPr="00C66E79">
        <w:rPr>
          <w:lang w:val="en-US"/>
        </w:rPr>
        <w:t xml:space="preserve">To summarize, trends </w:t>
      </w:r>
      <w:r w:rsidRPr="00C66E79">
        <w:rPr>
          <w:i/>
          <w:iCs/>
          <w:highlight w:val="yellow"/>
          <w:lang w:val="en-US"/>
        </w:rPr>
        <w:t>have a lasting influence</w:t>
      </w:r>
      <w:r w:rsidRPr="00C66E79">
        <w:rPr>
          <w:lang w:val="en-US"/>
        </w:rPr>
        <w:t xml:space="preserve">. By staying </w:t>
      </w:r>
      <w:r w:rsidRPr="00C66E79">
        <w:rPr>
          <w:i/>
          <w:iCs/>
          <w:highlight w:val="yellow"/>
          <w:lang w:val="en-US"/>
        </w:rPr>
        <w:t>aware of social and cultural movements</w:t>
      </w:r>
      <w:r w:rsidRPr="00C66E79">
        <w:rPr>
          <w:lang w:val="en-US"/>
        </w:rPr>
        <w:t xml:space="preserve">, we can </w:t>
      </w:r>
      <w:r w:rsidRPr="00C66E79">
        <w:rPr>
          <w:i/>
          <w:iCs/>
          <w:highlight w:val="yellow"/>
          <w:lang w:val="en-US"/>
        </w:rPr>
        <w:t>predict future trends</w:t>
      </w:r>
      <w:r w:rsidRPr="00C66E79">
        <w:rPr>
          <w:lang w:val="en-US"/>
        </w:rPr>
        <w:t xml:space="preserve"> and adapt successfully.</w:t>
      </w:r>
    </w:p>
    <w:p w14:paraId="3229C5FB" w14:textId="77777777" w:rsidR="007108AE" w:rsidRPr="00C66E79" w:rsidRDefault="007108AE">
      <w:pPr>
        <w:rPr>
          <w:lang w:val="en-US"/>
        </w:rPr>
      </w:pPr>
    </w:p>
    <w:sectPr w:rsidR="007108AE" w:rsidRPr="00C66E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E2C"/>
    <w:rsid w:val="000313F0"/>
    <w:rsid w:val="000949BF"/>
    <w:rsid w:val="001A19B5"/>
    <w:rsid w:val="003345C4"/>
    <w:rsid w:val="00377189"/>
    <w:rsid w:val="00481321"/>
    <w:rsid w:val="007108AE"/>
    <w:rsid w:val="007212F1"/>
    <w:rsid w:val="007C5030"/>
    <w:rsid w:val="00857966"/>
    <w:rsid w:val="009C2E2C"/>
    <w:rsid w:val="00C66E79"/>
    <w:rsid w:val="00CC059C"/>
    <w:rsid w:val="00D0517B"/>
    <w:rsid w:val="00D12B8E"/>
    <w:rsid w:val="00DD5B6D"/>
    <w:rsid w:val="00E5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8A271"/>
  <w15:chartTrackingRefBased/>
  <w15:docId w15:val="{1DFAF1F1-8DB2-4690-A06E-D1F90E60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69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5</cp:revision>
  <dcterms:created xsi:type="dcterms:W3CDTF">2024-12-06T15:45:00Z</dcterms:created>
  <dcterms:modified xsi:type="dcterms:W3CDTF">2024-12-12T21:42:00Z</dcterms:modified>
</cp:coreProperties>
</file>