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Известные проблемы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Хакатон Puzzle RPA | Команда 7 | Кейс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🔴 Проблема 1 — Окно «Интернет-поддержка пользователей»</w:t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авторизации в 1С веб-клиенте появляется всплывающее окно «Интернет-поддержка пользователей». Текущая реализация закрывает его через распознавание изображения (ClosePromoWindow), однако это работает не у всех пользователей — зависит от настроек браузера и разрешения экрана.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Влияние: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 зависает и не может перейти к списку документов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 </w:t>
      </w:r>
      <w:r w:rsidDel="00000000" w:rsidR="00000000" w:rsidRPr="00000000">
        <w:rPr>
          <w:color w:val="cc0000"/>
          <w:rtl w:val="0"/>
        </w:rPr>
        <w:t xml:space="preserve">В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🔴 Проблема 2 — Фильтрация документов по дате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Фильтрация по диапазону дат (поля «с» и «по» в диалоге «Выберите период») не реализована. Поля дат в 1С используют специальный date-picker компонент, который не поддерживается стандартными блоками ввода Puzzle RPA.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Влияние: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 открывает список документов без фильтра по дате — возвращаются все документы за всё время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 </w:t>
      </w:r>
      <w:r w:rsidDel="00000000" w:rsidR="00000000" w:rsidRPr="00000000">
        <w:rPr>
          <w:color w:val="cc0000"/>
          <w:rtl w:val="0"/>
        </w:rPr>
        <w:t xml:space="preserve">В работе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c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4PUG+GEFNj0GPtXgBPaP0i4VQ==">CgMxLjA4AHIhMXl4Wk9vSGU0WDJzV3VFUDRWclh5UDRxbkF5RlVpRlEx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