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Liberation Sans" w:hAnsi="Liberation Sans"/>
          <w:b/>
          <w:color w:val="1F4E79"/>
          <w:sz w:val="46"/>
        </w:rPr>
        <w:t>GL -&gt; GLES Translation for World of Warcraft Vanilla 1.12.1</w:t>
      </w:r>
    </w:p>
    <w:p>
      <w:pPr>
        <w:jc w:val="center"/>
      </w:pPr>
      <w:r>
        <w:rPr>
          <w:rFonts w:ascii="Liberation Sans" w:hAnsi="Liberation Sans"/>
          <w:b/>
          <w:color w:val="2F5468"/>
          <w:sz w:val="30"/>
        </w:rPr>
        <w:t>Build 5875 on Android / Gladio-class client-server bridge</w:t>
      </w:r>
    </w:p>
    <w:p>
      <w:pPr>
        <w:jc w:val="center"/>
      </w:pPr>
      <w:r>
        <w:rPr>
          <w:rFonts w:ascii="Liberation Sans" w:hAnsi="Liberation Sans"/>
          <w:i/>
          <w:color w:val="505050"/>
          <w:sz w:val="22"/>
        </w:rPr>
        <w:t>Research findings, exhaustive issue inventory, repair specifications, validation plan, and Phase 2 file request</w:t>
      </w:r>
    </w:p>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D9EAF7"/>
            <w:vAlign w:val="center"/>
            <w:tcMar>
              <w:top w:w="40" w:type="dxa"/>
              <w:start w:w="55" w:type="dxa"/>
              <w:bottom w:w="40" w:type="dxa"/>
              <w:end w:w="55" w:type="dxa"/>
            </w:tcMar>
          </w:tcPr>
          <w:p>
            <w:pPr>
              <w:spacing w:after="0"/>
              <w:jc w:val="center"/>
            </w:pPr>
            <w:r>
              <w:rPr>
                <w:rFonts w:ascii="Liberation Sans" w:hAnsi="Liberation Sans"/>
                <w:b/>
                <w:sz w:val="18"/>
              </w:rPr>
              <w:t>Field</w:t>
            </w:r>
          </w:p>
        </w:tc>
        <w:tc>
          <w:tcPr>
            <w:tcW w:type="dxa" w:w="7560"/>
            <w:shd w:fill="D9EAF7"/>
            <w:vAlign w:val="center"/>
            <w:tcMar>
              <w:top w:w="40" w:type="dxa"/>
              <w:start w:w="55" w:type="dxa"/>
              <w:bottom w:w="40" w:type="dxa"/>
              <w:end w:w="55" w:type="dxa"/>
            </w:tcMar>
          </w:tcPr>
          <w:p>
            <w:pPr>
              <w:spacing w:after="0"/>
              <w:jc w:val="center"/>
            </w:pPr>
            <w:r>
              <w:rPr>
                <w:rFonts w:ascii="Liberation Sans" w:hAnsi="Liberation Sans"/>
                <w:b/>
                <w:sz w:val="18"/>
              </w:rPr>
              <w:t>Value</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8"/>
              </w:rPr>
              <w:t>Research date</w:t>
            </w:r>
          </w:p>
        </w:tc>
        <w:tc>
          <w:tcPr>
            <w:tcW w:type="dxa" w:w="7560"/>
            <w:vAlign w:val="top"/>
            <w:tcMar>
              <w:top w:w="40" w:type="dxa"/>
              <w:start w:w="55" w:type="dxa"/>
              <w:bottom w:w="40" w:type="dxa"/>
              <w:end w:w="55" w:type="dxa"/>
            </w:tcMar>
          </w:tcPr>
          <w:p>
            <w:pPr>
              <w:spacing w:after="0" w:line="221" w:lineRule="auto"/>
            </w:pPr>
            <w:r>
              <w:rPr>
                <w:rFonts w:ascii="Liberation Sans" w:hAnsi="Liberation Sans"/>
                <w:sz w:val="18"/>
              </w:rPr>
              <w:t>15 August 2026</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8"/>
              </w:rPr>
              <w:t>Pinned baseline</w:t>
            </w:r>
          </w:p>
        </w:tc>
        <w:tc>
          <w:tcPr>
            <w:tcW w:type="dxa" w:w="7560"/>
            <w:vAlign w:val="top"/>
            <w:tcMar>
              <w:top w:w="40" w:type="dxa"/>
              <w:start w:w="55" w:type="dxa"/>
              <w:bottom w:w="40" w:type="dxa"/>
              <w:end w:w="55" w:type="dxa"/>
            </w:tcMar>
          </w:tcPr>
          <w:p>
            <w:pPr>
              <w:spacing w:after="0" w:line="221" w:lineRule="auto"/>
            </w:pPr>
            <w:r>
              <w:rPr>
                <w:rFonts w:ascii="Liberation Sans" w:hAnsi="Liberation Sans"/>
                <w:sz w:val="18"/>
              </w:rPr>
              <w:t>gladio-eaa2a8d / package box64-gladio-eaa2a8d</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8"/>
              </w:rPr>
              <w:t>Target</w:t>
            </w:r>
          </w:p>
        </w:tc>
        <w:tc>
          <w:tcPr>
            <w:tcW w:type="dxa" w:w="7560"/>
            <w:vAlign w:val="top"/>
            <w:tcMar>
              <w:top w:w="40" w:type="dxa"/>
              <w:start w:w="55" w:type="dxa"/>
              <w:bottom w:w="40" w:type="dxa"/>
              <w:end w:w="55" w:type="dxa"/>
            </w:tcMar>
          </w:tcPr>
          <w:p>
            <w:pPr>
              <w:spacing w:after="0" w:line="221" w:lineRule="auto"/>
            </w:pPr>
            <w:r>
              <w:rPr>
                <w:rFonts w:ascii="Liberation Sans" w:hAnsi="Liberation Sans"/>
                <w:sz w:val="18"/>
              </w:rPr>
              <w:t>Android GLES 3.2; qualified 800x600, production ceiling 1920x1080</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8"/>
              </w:rPr>
              <w:t>Evidence basis</w:t>
            </w:r>
          </w:p>
        </w:tc>
        <w:tc>
          <w:tcPr>
            <w:tcW w:type="dxa" w:w="7560"/>
            <w:vAlign w:val="top"/>
            <w:tcMar>
              <w:top w:w="40" w:type="dxa"/>
              <w:start w:w="55" w:type="dxa"/>
              <w:bottom w:w="40" w:type="dxa"/>
              <w:end w:w="55" w:type="dxa"/>
            </w:tcMar>
          </w:tcPr>
          <w:p>
            <w:pPr>
              <w:spacing w:after="0" w:line="221" w:lineRule="auto"/>
            </w:pPr>
            <w:r>
              <w:rPr>
                <w:rFonts w:ascii="Liberation Sans" w:hAnsi="Liberation Sans"/>
                <w:sz w:val="18"/>
              </w:rPr>
              <w:t>User-supplied verified dossier, attached gl_calls.c, primary specifications, upstream source/commit history, historical Wine/WoW evidence</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8"/>
              </w:rPr>
              <w:t>Attached source SHA-256</w:t>
            </w:r>
          </w:p>
        </w:tc>
        <w:tc>
          <w:tcPr>
            <w:tcW w:type="dxa" w:w="7560"/>
            <w:vAlign w:val="top"/>
            <w:tcMar>
              <w:top w:w="40" w:type="dxa"/>
              <w:start w:w="55" w:type="dxa"/>
              <w:bottom w:w="40" w:type="dxa"/>
              <w:end w:w="55" w:type="dxa"/>
            </w:tcMar>
          </w:tcPr>
          <w:p>
            <w:pPr>
              <w:spacing w:after="0" w:line="221" w:lineRule="auto"/>
            </w:pPr>
            <w:r>
              <w:rPr>
                <w:rFonts w:ascii="Liberation Sans" w:hAnsi="Liberation Sans"/>
                <w:sz w:val="18"/>
              </w:rPr>
              <w:t>412b179876f5399548ddb3d4f6470624bf61c31a5677cff87b09ee0587a48ec0</w:t>
            </w:r>
          </w:p>
        </w:tc>
      </w:tr>
    </w:tbl>
    <w:p/>
    <w:p>
      <w:pPr>
        <w:keepLines w:val="0"/>
      </w:pPr>
      <w:r>
        <w:rPr>
          <w:rFonts w:ascii="Liberation Sans" w:hAnsi="Liberation Sans"/>
          <w:b/>
          <w:color w:val="1F4E79"/>
          <w:sz w:val="18"/>
        </w:rPr>
        <w:t xml:space="preserve">VERIFIED (scope). </w:t>
      </w:r>
      <w:r>
        <w:rPr>
          <w:rFonts w:ascii="Liberation Sans" w:hAnsi="Liberation Sans"/>
          <w:sz w:val="18"/>
        </w:rPr>
        <w:t>This paper is restricted to the legacy OpenGL translation lane. It does not recommend replacing that lane with DXVK/Turnip, and it treats the dossier as system ground truth.</w:t>
      </w:r>
    </w:p>
    <w:p>
      <w:pPr>
        <w:keepLines w:val="0"/>
      </w:pPr>
      <w:r>
        <w:rPr>
          <w:rFonts w:ascii="Liberation Sans" w:hAnsi="Liberation Sans"/>
          <w:b/>
          <w:color w:val="9C5900"/>
          <w:sz w:val="18"/>
        </w:rPr>
        <w:t xml:space="preserve">HYPOTHESIS. </w:t>
      </w:r>
      <w:r>
        <w:rPr>
          <w:rFonts w:ascii="Liberation Sans" w:hAnsi="Liberation Sans"/>
          <w:sz w:val="18"/>
        </w:rPr>
        <w:t>No compilation, game execution, APK inspection or device test was possible. Every conclusion that depends on the exact build-5875 call stream is therefore paired with a reproducible experiment.</w:t>
      </w:r>
    </w:p>
    <w:p>
      <w:r>
        <w:br w:type="page"/>
      </w:r>
    </w:p>
    <w:p>
      <w:pPr>
        <w:pStyle w:val="Heading1"/>
      </w:pPr>
      <w:r>
        <w:t>Contents</w:t>
      </w:r>
    </w:p>
    <w:p>
      <w:pPr>
        <w:pStyle w:val="ListBullet"/>
      </w:pPr>
      <w:r>
        <w:rPr>
          <w:rFonts w:ascii="Liberation Sans" w:hAnsi="Liberation Sans"/>
          <w:b/>
          <w:sz w:val="18"/>
        </w:rPr>
        <w:t xml:space="preserve">VERIFIED. </w:t>
      </w:r>
      <w:r>
        <w:rPr>
          <w:rFonts w:ascii="Liberation Sans" w:hAnsi="Liberation Sans"/>
          <w:sz w:val="18"/>
        </w:rPr>
        <w:t>Executive summary</w:t>
      </w:r>
    </w:p>
    <w:p>
      <w:pPr>
        <w:pStyle w:val="ListBullet"/>
      </w:pPr>
      <w:r>
        <w:rPr>
          <w:rFonts w:ascii="Liberation Sans" w:hAnsi="Liberation Sans"/>
          <w:b/>
          <w:sz w:val="18"/>
        </w:rPr>
        <w:t xml:space="preserve">VERIFIED. </w:t>
      </w:r>
      <w:r>
        <w:rPr>
          <w:rFonts w:ascii="Liberation Sans" w:hAnsi="Liberation Sans"/>
          <w:sz w:val="18"/>
        </w:rPr>
        <w:t>Evidence model and research method</w:t>
      </w:r>
    </w:p>
    <w:p>
      <w:pPr>
        <w:pStyle w:val="ListBullet"/>
      </w:pPr>
      <w:r>
        <w:rPr>
          <w:rFonts w:ascii="Liberation Sans" w:hAnsi="Liberation Sans"/>
          <w:b/>
          <w:sz w:val="18"/>
        </w:rPr>
        <w:t xml:space="preserve">VERIFIED. </w:t>
      </w:r>
      <w:r>
        <w:rPr>
          <w:rFonts w:ascii="Liberation Sans" w:hAnsi="Liberation Sans"/>
          <w:sz w:val="18"/>
        </w:rPr>
        <w:t>1. Build 5875 OpenGL usage profile</w:t>
      </w:r>
    </w:p>
    <w:p>
      <w:pPr>
        <w:pStyle w:val="ListBullet"/>
      </w:pPr>
      <w:r>
        <w:rPr>
          <w:rFonts w:ascii="Liberation Sans" w:hAnsi="Liberation Sans"/>
          <w:b/>
          <w:sz w:val="18"/>
        </w:rPr>
        <w:t xml:space="preserve">VERIFIED. </w:t>
      </w:r>
      <w:r>
        <w:rPr>
          <w:rFonts w:ascii="Liberation Sans" w:hAnsi="Liberation Sans"/>
          <w:sz w:val="18"/>
        </w:rPr>
        <w:t>2. Upstream Gladio delta after eaa2a8d</w:t>
      </w:r>
    </w:p>
    <w:p>
      <w:pPr>
        <w:pStyle w:val="ListBullet"/>
      </w:pPr>
      <w:r>
        <w:rPr>
          <w:rFonts w:ascii="Liberation Sans" w:hAnsi="Liberation Sans"/>
          <w:b/>
          <w:sz w:val="18"/>
        </w:rPr>
        <w:t xml:space="preserve">VERIFIED. </w:t>
      </w:r>
      <w:r>
        <w:rPr>
          <w:rFonts w:ascii="Liberation Sans" w:hAnsi="Liberation Sans"/>
          <w:sz w:val="18"/>
        </w:rPr>
        <w:t>3. Transferable GL4ES techniques</w:t>
      </w:r>
    </w:p>
    <w:p>
      <w:pPr>
        <w:pStyle w:val="ListBullet"/>
      </w:pPr>
      <w:r>
        <w:rPr>
          <w:rFonts w:ascii="Liberation Sans" w:hAnsi="Liberation Sans"/>
          <w:b/>
          <w:sz w:val="18"/>
        </w:rPr>
        <w:t xml:space="preserve">VERIFIED. </w:t>
      </w:r>
      <w:r>
        <w:rPr>
          <w:rFonts w:ascii="Liberation Sans" w:hAnsi="Liberation Sans"/>
          <w:sz w:val="18"/>
        </w:rPr>
        <w:t>4. GLES 3.2 / mobile GPU realities</w:t>
      </w:r>
    </w:p>
    <w:p>
      <w:pPr>
        <w:pStyle w:val="ListBullet"/>
      </w:pPr>
      <w:r>
        <w:rPr>
          <w:rFonts w:ascii="Liberation Sans" w:hAnsi="Liberation Sans"/>
          <w:b/>
          <w:sz w:val="18"/>
        </w:rPr>
        <w:t xml:space="preserve">VERIFIED. </w:t>
      </w:r>
      <w:r>
        <w:rPr>
          <w:rFonts w:ascii="Liberation Sans" w:hAnsi="Liberation Sans"/>
          <w:sz w:val="18"/>
        </w:rPr>
        <w:t>5. CPU-overhead and protocol engineering</w:t>
      </w:r>
    </w:p>
    <w:p>
      <w:pPr>
        <w:pStyle w:val="ListBullet"/>
      </w:pPr>
      <w:r>
        <w:rPr>
          <w:rFonts w:ascii="Liberation Sans" w:hAnsi="Liberation Sans"/>
          <w:b/>
          <w:sz w:val="18"/>
        </w:rPr>
        <w:t xml:space="preserve">VERIFIED. </w:t>
      </w:r>
      <w:r>
        <w:rPr>
          <w:rFonts w:ascii="Liberation Sans" w:hAnsi="Liberation Sans"/>
          <w:sz w:val="18"/>
        </w:rPr>
        <w:t>6. Failure-mode taxonomy and long-tail APIs</w:t>
      </w:r>
    </w:p>
    <w:p>
      <w:pPr>
        <w:pStyle w:val="ListBullet"/>
      </w:pPr>
      <w:r>
        <w:rPr>
          <w:rFonts w:ascii="Liberation Sans" w:hAnsi="Liberation Sans"/>
          <w:b/>
          <w:sz w:val="18"/>
        </w:rPr>
        <w:t xml:space="preserve">VERIFIED. </w:t>
      </w:r>
      <w:r>
        <w:rPr>
          <w:rFonts w:ascii="Liberation Sans" w:hAnsi="Liberation Sans"/>
          <w:sz w:val="18"/>
        </w:rPr>
        <w:t>7. Exhaustive issue inventory</w:t>
      </w:r>
    </w:p>
    <w:p>
      <w:pPr>
        <w:pStyle w:val="ListBullet"/>
      </w:pPr>
      <w:r>
        <w:rPr>
          <w:rFonts w:ascii="Liberation Sans" w:hAnsi="Liberation Sans"/>
          <w:b/>
          <w:sz w:val="18"/>
        </w:rPr>
        <w:t xml:space="preserve">VERIFIED. </w:t>
      </w:r>
      <w:r>
        <w:rPr>
          <w:rFonts w:ascii="Liberation Sans" w:hAnsi="Liberation Sans"/>
          <w:sz w:val="18"/>
        </w:rPr>
        <w:t>8. Fix specifications: Phase A correctness</w:t>
      </w:r>
    </w:p>
    <w:p>
      <w:pPr>
        <w:pStyle w:val="ListBullet"/>
      </w:pPr>
      <w:r>
        <w:rPr>
          <w:rFonts w:ascii="Liberation Sans" w:hAnsi="Liberation Sans"/>
          <w:b/>
          <w:sz w:val="18"/>
        </w:rPr>
        <w:t xml:space="preserve">VERIFIED. </w:t>
      </w:r>
      <w:r>
        <w:rPr>
          <w:rFonts w:ascii="Liberation Sans" w:hAnsi="Liberation Sans"/>
          <w:sz w:val="18"/>
        </w:rPr>
        <w:t>9. Fix specifications: Phase B hardening</w:t>
      </w:r>
    </w:p>
    <w:p>
      <w:pPr>
        <w:pStyle w:val="ListBullet"/>
      </w:pPr>
      <w:r>
        <w:rPr>
          <w:rFonts w:ascii="Liberation Sans" w:hAnsi="Liberation Sans"/>
          <w:b/>
          <w:sz w:val="18"/>
        </w:rPr>
        <w:t xml:space="preserve">VERIFIED. </w:t>
      </w:r>
      <w:r>
        <w:rPr>
          <w:rFonts w:ascii="Liberation Sans" w:hAnsi="Liberation Sans"/>
          <w:sz w:val="18"/>
        </w:rPr>
        <w:t>10. Fix specifications: Phase C CPU overhead</w:t>
      </w:r>
    </w:p>
    <w:p>
      <w:pPr>
        <w:pStyle w:val="ListBullet"/>
      </w:pPr>
      <w:r>
        <w:rPr>
          <w:rFonts w:ascii="Liberation Sans" w:hAnsi="Liberation Sans"/>
          <w:b/>
          <w:sz w:val="18"/>
        </w:rPr>
        <w:t xml:space="preserve">VERIFIED. </w:t>
      </w:r>
      <w:r>
        <w:rPr>
          <w:rFonts w:ascii="Liberation Sans" w:hAnsi="Liberation Sans"/>
          <w:sz w:val="18"/>
        </w:rPr>
        <w:t>11. Validation plan</w:t>
      </w:r>
    </w:p>
    <w:p>
      <w:pPr>
        <w:pStyle w:val="ListBullet"/>
      </w:pPr>
      <w:r>
        <w:rPr>
          <w:rFonts w:ascii="Liberation Sans" w:hAnsi="Liberation Sans"/>
          <w:b/>
          <w:sz w:val="18"/>
        </w:rPr>
        <w:t xml:space="preserve">VERIFIED. </w:t>
      </w:r>
      <w:r>
        <w:rPr>
          <w:rFonts w:ascii="Liberation Sans" w:hAnsi="Liberation Sans"/>
          <w:sz w:val="18"/>
        </w:rPr>
        <w:t>12. Risk register</w:t>
      </w:r>
    </w:p>
    <w:p>
      <w:pPr>
        <w:pStyle w:val="ListBullet"/>
      </w:pPr>
      <w:r>
        <w:rPr>
          <w:rFonts w:ascii="Liberation Sans" w:hAnsi="Liberation Sans"/>
          <w:b/>
          <w:sz w:val="18"/>
        </w:rPr>
        <w:t xml:space="preserve">VERIFIED. </w:t>
      </w:r>
      <w:r>
        <w:rPr>
          <w:rFonts w:ascii="Liberation Sans" w:hAnsi="Liberation Sans"/>
          <w:sz w:val="18"/>
        </w:rPr>
        <w:t>13. Files needed for Phase 2</w:t>
      </w:r>
    </w:p>
    <w:p>
      <w:pPr>
        <w:pStyle w:val="ListBullet"/>
      </w:pPr>
      <w:r>
        <w:rPr>
          <w:rFonts w:ascii="Liberation Sans" w:hAnsi="Liberation Sans"/>
          <w:b/>
          <w:sz w:val="18"/>
        </w:rPr>
        <w:t xml:space="preserve">VERIFIED. </w:t>
      </w:r>
      <w:r>
        <w:rPr>
          <w:rFonts w:ascii="Liberation Sans" w:hAnsi="Liberation Sans"/>
          <w:sz w:val="18"/>
        </w:rPr>
        <w:t>Bibliography and code-reference index</w:t>
      </w:r>
    </w:p>
    <w:p>
      <w:pPr>
        <w:pStyle w:val="Heading1"/>
      </w:pPr>
      <w:r>
        <w:t>Executive summary</w:t>
      </w:r>
    </w:p>
    <w:p>
      <w:pPr>
        <w:keepLines w:val="0"/>
      </w:pPr>
      <w:r>
        <w:rPr>
          <w:rFonts w:ascii="Liberation Sans" w:hAnsi="Liberation Sans"/>
          <w:b/>
          <w:color w:val="1F4E79"/>
          <w:sz w:val="18"/>
        </w:rPr>
        <w:t xml:space="preserve">VERIFIED (dossier). </w:t>
      </w:r>
      <w:r>
        <w:rPr>
          <w:rFonts w:ascii="Liberation Sans" w:hAnsi="Liberation Sans"/>
          <w:sz w:val="18"/>
        </w:rPr>
        <w:t>The dominant correctness risk is not a single shader bug. It is an interaction between legacy texture formats, per-texture-unit fixed-function state, lighting/material emulation, client-memory arrays, and a protocol that currently serializes some pointer-sized values as 32-bit integers.</w:t>
      </w:r>
    </w:p>
    <w:p>
      <w:pPr>
        <w:keepLines w:val="0"/>
      </w:pPr>
      <w:r>
        <w:rPr>
          <w:rFonts w:ascii="Liberation Sans" w:hAnsi="Liberation Sans"/>
          <w:b/>
          <w:color w:val="1F4E79"/>
          <w:sz w:val="18"/>
        </w:rPr>
        <w:t xml:space="preserve">VERIFIED (source audit). </w:t>
      </w:r>
      <w:r>
        <w:rPr>
          <w:rFonts w:ascii="Liberation Sans" w:hAnsi="Liberation Sans"/>
          <w:sz w:val="18"/>
        </w:rPr>
        <w:t>The attached client contains 161 explicit unimplemented debug stubs, forwards every DrawArrays/DrawElements/DrawRangeElements through writeUnboundVertexArrays, exposes one process-global GL call mutex, splits glEnd across two ring writes, and serializes at least two pointer/offset fields through ArrayBuffer_putInt. [C01-C05][C13]</w:t>
      </w:r>
    </w:p>
    <w:p>
      <w:pPr>
        <w:keepLines w:val="0"/>
      </w:pPr>
      <w:r>
        <w:rPr>
          <w:rFonts w:ascii="Liberation Sans" w:hAnsi="Liberation Sans"/>
          <w:b/>
          <w:color w:val="1F4E79"/>
          <w:sz w:val="18"/>
        </w:rPr>
        <w:t xml:space="preserve">VERIFIED [S01-S09]. </w:t>
      </w:r>
      <w:r>
        <w:rPr>
          <w:rFonts w:ascii="Liberation Sans" w:hAnsi="Liberation Sans"/>
          <w:sz w:val="18"/>
        </w:rPr>
        <w:t>The public Gladio history has a short, high-value post-snapshot chain. The direct child of eaa2a8d repairs texture format conversion; subsequent commits add indexed client-array handling, correct client texture-unit selection, legacy alpha/luminance swizzles, ARB-program/generic-attrib handling, per-unit texture state and bounds hardening. These are candidate backports, not proof of WoW validation.</w:t>
      </w:r>
    </w:p>
    <w:p>
      <w:pPr>
        <w:keepLines w:val="0"/>
      </w:pPr>
      <w:r>
        <w:rPr>
          <w:rFonts w:ascii="Liberation Sans" w:hAnsi="Liberation Sans"/>
          <w:b/>
          <w:color w:val="9C5900"/>
          <w:sz w:val="18"/>
        </w:rPr>
        <w:t xml:space="preserve">HYPOTHESIS. </w:t>
      </w:r>
      <w:r>
        <w:rPr>
          <w:rFonts w:ascii="Liberation Sans" w:hAnsi="Liberation Sans"/>
          <w:sz w:val="18"/>
        </w:rPr>
        <w:t>The most likely visual blockers are A01/A02/A07/A09/A12-A19. The most likely CPU blocker is C01: repeated client-array range copying under Box64. B01-B03 are release blockers because corruption can masquerade as intermittent rendering defects.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3384"/>
            <w:shd w:fill="D9EAF7"/>
            <w:vAlign w:val="center"/>
            <w:tcMar>
              <w:top w:w="40" w:type="dxa"/>
              <w:start w:w="55" w:type="dxa"/>
              <w:bottom w:w="40" w:type="dxa"/>
              <w:end w:w="55" w:type="dxa"/>
            </w:tcMar>
          </w:tcPr>
          <w:p>
            <w:pPr>
              <w:spacing w:after="0"/>
              <w:jc w:val="center"/>
            </w:pPr>
            <w:r>
              <w:rPr>
                <w:rFonts w:ascii="Liberation Sans" w:hAnsi="Liberation Sans"/>
                <w:b/>
                <w:sz w:val="14"/>
              </w:rPr>
              <w:t>Rank / action</w:t>
            </w:r>
          </w:p>
        </w:tc>
        <w:tc>
          <w:tcPr>
            <w:tcW w:type="dxa" w:w="1008"/>
            <w:shd w:fill="D9EAF7"/>
            <w:vAlign w:val="center"/>
            <w:tcMar>
              <w:top w:w="40" w:type="dxa"/>
              <w:start w:w="55" w:type="dxa"/>
              <w:bottom w:w="40" w:type="dxa"/>
              <w:end w:w="55" w:type="dxa"/>
            </w:tcMar>
          </w:tcPr>
          <w:p>
            <w:pPr>
              <w:spacing w:after="0"/>
              <w:jc w:val="center"/>
            </w:pPr>
            <w:r>
              <w:rPr>
                <w:rFonts w:ascii="Liberation Sans" w:hAnsi="Liberation Sans"/>
                <w:b/>
                <w:sz w:val="14"/>
              </w:rPr>
              <w:t>Correctness gain 0-10</w:t>
            </w:r>
          </w:p>
        </w:tc>
        <w:tc>
          <w:tcPr>
            <w:tcW w:type="dxa" w:w="792"/>
            <w:shd w:fill="D9EAF7"/>
            <w:vAlign w:val="center"/>
            <w:tcMar>
              <w:top w:w="40" w:type="dxa"/>
              <w:start w:w="55" w:type="dxa"/>
              <w:bottom w:w="40" w:type="dxa"/>
              <w:end w:w="55" w:type="dxa"/>
            </w:tcMar>
          </w:tcPr>
          <w:p>
            <w:pPr>
              <w:spacing w:after="0"/>
              <w:jc w:val="center"/>
            </w:pPr>
            <w:r>
              <w:rPr>
                <w:rFonts w:ascii="Liberation Sans" w:hAnsi="Liberation Sans"/>
                <w:b/>
                <w:sz w:val="14"/>
              </w:rPr>
              <w:t>Risk 1-10</w:t>
            </w:r>
          </w:p>
        </w:tc>
        <w:tc>
          <w:tcPr>
            <w:tcW w:type="dxa" w:w="936"/>
            <w:shd w:fill="D9EAF7"/>
            <w:vAlign w:val="center"/>
            <w:tcMar>
              <w:top w:w="40" w:type="dxa"/>
              <w:start w:w="55" w:type="dxa"/>
              <w:bottom w:w="40" w:type="dxa"/>
              <w:end w:w="55" w:type="dxa"/>
            </w:tcMar>
          </w:tcPr>
          <w:p>
            <w:pPr>
              <w:spacing w:after="0"/>
              <w:jc w:val="center"/>
            </w:pPr>
            <w:r>
              <w:rPr>
                <w:rFonts w:ascii="Liberation Sans" w:hAnsi="Liberation Sans"/>
                <w:b/>
                <w:sz w:val="14"/>
              </w:rPr>
              <w:t>Gain/risk</w:t>
            </w:r>
          </w:p>
        </w:tc>
        <w:tc>
          <w:tcPr>
            <w:tcW w:type="dxa" w:w="2232"/>
            <w:shd w:fill="D9EAF7"/>
            <w:vAlign w:val="center"/>
            <w:tcMar>
              <w:top w:w="40" w:type="dxa"/>
              <w:start w:w="55" w:type="dxa"/>
              <w:bottom w:w="40" w:type="dxa"/>
              <w:end w:w="55" w:type="dxa"/>
            </w:tcMar>
          </w:tcPr>
          <w:p>
            <w:pPr>
              <w:spacing w:after="0"/>
              <w:jc w:val="center"/>
            </w:pPr>
            <w:r>
              <w:rPr>
                <w:rFonts w:ascii="Liberation Sans" w:hAnsi="Liberation Sans"/>
                <w:b/>
                <w:sz w:val="14"/>
              </w:rPr>
              <w:t>Expected outcome</w:t>
            </w:r>
          </w:p>
        </w:tc>
        <w:tc>
          <w:tcPr>
            <w:tcW w:type="dxa" w:w="2304"/>
            <w:shd w:fill="D9EAF7"/>
            <w:vAlign w:val="center"/>
            <w:tcMar>
              <w:top w:w="40" w:type="dxa"/>
              <w:start w:w="55" w:type="dxa"/>
              <w:bottom w:w="40" w:type="dxa"/>
              <w:end w:w="55" w:type="dxa"/>
            </w:tcMar>
          </w:tcPr>
          <w:p>
            <w:pPr>
              <w:spacing w:after="0"/>
              <w:jc w:val="center"/>
            </w:pPr>
            <w:r>
              <w:rPr>
                <w:rFonts w:ascii="Liberation Sans" w:hAnsi="Liberation Sans"/>
                <w:b/>
                <w:sz w:val="14"/>
              </w:rPr>
              <w:t>Delivery note</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1. Backport indexed client-array and client-active texture fixes (A09)</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9</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2</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4.5</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Restores correct UV-unit descriptors; removes two known stubs.</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Client-only code first; protocol unchanged.</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2. Backport texture format + swizzle corrections (A01/A02)</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10</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3</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3.3</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Eliminates black/single-channel legacy textures and invalid RGB/depth combinations.</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Server texture path; matched package rebuild.</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3. Add client/server no-op state filtering (C06)</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4</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2</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2.0</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Cuts redundant request and GLES traffic while preserving semantics.</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Start only with validated idempotent states.</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4. Replace pointer/size wire fields with protocol-v2 u64 scalars (B01/B09/B10)</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8</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4</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2.0</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Prevents truncation/corruption on large offsets and removes ABI-dependent long.</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Both ends; mandatory build-ID/hash bump.</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5. Complete texture-env combine/crossbar/dot3 (A07/A08)</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10</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5</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2.0</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Corrects multi-layer terrain, detail maps and legacy material blending.</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Trace exact token combinations before pruning.</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6. Coherently backport ARB program/attrib mapping and bounds (A10/A11)</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9</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5</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1.8</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Restores program paths and prevents array-index corruption.</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Backport whole shared-state cluster, not isolated hunks.</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7. Complete 8-light fixed-function material pipeline (A12-A17)</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10</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6</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1.7</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Correct dynamic lamps, scaled normals, two-sided and separate specular.</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Uniform-budget variants; high regression surface.</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8. Publish each ring record atomically once (B02/B03/C04)</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8</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5</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1.6</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Eliminates partial logical records and halves producer publications.</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Both ends; sequence/length validation.</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9. Exploit LockArrays/cache-ID server VBO path (C01/C02)</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6</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5</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1.2</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Removes repeated array copies for locked/static geometry.</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New requests; retain inline fallback.</w:t>
            </w:r>
          </w:p>
        </w:tc>
      </w:tr>
      <w:tr>
        <w:trPr>
          <w:cantSplit/>
        </w:trPr>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10. Bridge-owned shared array slabs with generations (C11)</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4"/>
              </w:rPr>
              <w:t>5</w:t>
            </w:r>
          </w:p>
        </w:tc>
        <w:tc>
          <w:tcPr>
            <w:tcW w:type="dxa" w:w="792"/>
            <w:vAlign w:val="top"/>
            <w:tcMar>
              <w:top w:w="40" w:type="dxa"/>
              <w:start w:w="55" w:type="dxa"/>
              <w:bottom w:w="40" w:type="dxa"/>
              <w:end w:w="55" w:type="dxa"/>
            </w:tcMar>
          </w:tcPr>
          <w:p>
            <w:pPr>
              <w:spacing w:after="0" w:line="221" w:lineRule="auto"/>
            </w:pPr>
            <w:r>
              <w:rPr>
                <w:rFonts w:ascii="Liberation Sans" w:hAnsi="Liberation Sans"/>
                <w:sz w:val="14"/>
              </w:rPr>
              <w:t>8</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4"/>
              </w:rPr>
              <w:t>0.6</w:t>
            </w:r>
          </w:p>
        </w:tc>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Largest long-run reduction in copied vertex bytes.</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4"/>
              </w:rPr>
              <w:t>Later phase; explicit ownership/completion required.</w:t>
            </w:r>
          </w:p>
        </w:tc>
      </w:tr>
    </w:tbl>
    <w:p>
      <w:pPr>
        <w:keepLines w:val="0"/>
      </w:pPr>
      <w:r>
        <w:rPr>
          <w:rFonts w:ascii="Liberation Sans" w:hAnsi="Liberation Sans"/>
          <w:b/>
          <w:color w:val="9C5900"/>
          <w:sz w:val="18"/>
        </w:rPr>
        <w:t xml:space="preserve">HYPOTHESIS. </w:t>
      </w:r>
      <w:r>
        <w:rPr>
          <w:rFonts w:ascii="Liberation Sans" w:hAnsi="Liberation Sans"/>
          <w:sz w:val="18"/>
        </w:rPr>
        <w:t>After Phase A, the expected outcome is zero black/missing legacy textures, correct terrain combine, foliage alpha-test, fog and the complete logical lighting model in all scripted scenes. After Phase C, a static scene should reduce inline client-array bytes per frame by at least 80% after warmup; this threshold must be measured rather than assumed.</w:t>
      </w:r>
    </w:p>
    <w:p>
      <w:pPr>
        <w:pStyle w:val="Heading1"/>
      </w:pPr>
      <w:r>
        <w:t>Evidence model and research method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D9EAF7"/>
            <w:vAlign w:val="center"/>
            <w:tcMar>
              <w:top w:w="40" w:type="dxa"/>
              <w:start w:w="55" w:type="dxa"/>
              <w:bottom w:w="40" w:type="dxa"/>
              <w:end w:w="55" w:type="dxa"/>
            </w:tcMar>
          </w:tcPr>
          <w:p>
            <w:pPr>
              <w:spacing w:after="0"/>
              <w:jc w:val="center"/>
            </w:pPr>
            <w:r>
              <w:rPr>
                <w:rFonts w:ascii="Liberation Sans" w:hAnsi="Liberation Sans"/>
                <w:b/>
                <w:sz w:val="17"/>
              </w:rPr>
              <w:t>Label</w:t>
            </w:r>
          </w:p>
        </w:tc>
        <w:tc>
          <w:tcPr>
            <w:tcW w:type="dxa" w:w="7416"/>
            <w:shd w:fill="D9EAF7"/>
            <w:vAlign w:val="center"/>
            <w:tcMar>
              <w:top w:w="40" w:type="dxa"/>
              <w:start w:w="55" w:type="dxa"/>
              <w:bottom w:w="40" w:type="dxa"/>
              <w:end w:w="55" w:type="dxa"/>
            </w:tcMar>
          </w:tcPr>
          <w:p>
            <w:pPr>
              <w:spacing w:after="0"/>
              <w:jc w:val="center"/>
            </w:pPr>
            <w:r>
              <w:rPr>
                <w:rFonts w:ascii="Liberation Sans" w:hAnsi="Liberation Sans"/>
                <w:b/>
                <w:sz w:val="17"/>
              </w:rPr>
              <w:t>Meaning</w:t>
            </w:r>
          </w:p>
        </w:tc>
      </w:tr>
      <w:tr>
        <w:trPr>
          <w:cantSplit/>
        </w:trPr>
        <w:tc>
          <w:tcPr>
            <w:tcW w:type="dxa" w:w="2520"/>
            <w:vAlign w:val="top"/>
            <w:tcMar>
              <w:top w:w="40" w:type="dxa"/>
              <w:start w:w="55" w:type="dxa"/>
              <w:bottom w:w="40" w:type="dxa"/>
              <w:end w:w="55" w:type="dxa"/>
            </w:tcMar>
          </w:tcPr>
          <w:p>
            <w:pPr>
              <w:spacing w:after="0" w:line="221" w:lineRule="auto"/>
            </w:pPr>
            <w:r>
              <w:rPr>
                <w:rFonts w:ascii="Liberation Sans" w:hAnsi="Liberation Sans"/>
                <w:sz w:val="17"/>
              </w:rPr>
              <w:t>VERIFIED (dossier)</w:t>
            </w:r>
          </w:p>
        </w:tc>
        <w:tc>
          <w:tcPr>
            <w:tcW w:type="dxa" w:w="7416"/>
            <w:vAlign w:val="top"/>
            <w:tcMar>
              <w:top w:w="40" w:type="dxa"/>
              <w:start w:w="55" w:type="dxa"/>
              <w:bottom w:w="40" w:type="dxa"/>
              <w:end w:w="55" w:type="dxa"/>
            </w:tcMar>
          </w:tcPr>
          <w:p>
            <w:pPr>
              <w:spacing w:after="0" w:line="221" w:lineRule="auto"/>
            </w:pPr>
            <w:r>
              <w:rPr>
                <w:rFonts w:ascii="Liberation Sans" w:hAnsi="Liberation Sans"/>
                <w:sz w:val="17"/>
              </w:rPr>
              <w:t>Supplied system facts accepted as ground truth.</w:t>
            </w:r>
          </w:p>
        </w:tc>
      </w:tr>
      <w:tr>
        <w:trPr>
          <w:cantSplit/>
        </w:trPr>
        <w:tc>
          <w:tcPr>
            <w:tcW w:type="dxa" w:w="2520"/>
            <w:vAlign w:val="top"/>
            <w:tcMar>
              <w:top w:w="40" w:type="dxa"/>
              <w:start w:w="55" w:type="dxa"/>
              <w:bottom w:w="40" w:type="dxa"/>
              <w:end w:w="55" w:type="dxa"/>
            </w:tcMar>
          </w:tcPr>
          <w:p>
            <w:pPr>
              <w:spacing w:after="0" w:line="221" w:lineRule="auto"/>
            </w:pPr>
            <w:r>
              <w:rPr>
                <w:rFonts w:ascii="Liberation Sans" w:hAnsi="Liberation Sans"/>
                <w:sz w:val="17"/>
              </w:rPr>
              <w:t>VERIFIED (source audit)</w:t>
            </w:r>
          </w:p>
        </w:tc>
        <w:tc>
          <w:tcPr>
            <w:tcW w:type="dxa" w:w="7416"/>
            <w:vAlign w:val="top"/>
            <w:tcMar>
              <w:top w:w="40" w:type="dxa"/>
              <w:start w:w="55" w:type="dxa"/>
              <w:bottom w:w="40" w:type="dxa"/>
              <w:end w:w="55" w:type="dxa"/>
            </w:tcMar>
          </w:tcPr>
          <w:p>
            <w:pPr>
              <w:spacing w:after="0" w:line="221" w:lineRule="auto"/>
            </w:pPr>
            <w:r>
              <w:rPr>
                <w:rFonts w:ascii="Liberation Sans" w:hAnsi="Liberation Sans"/>
                <w:sz w:val="17"/>
              </w:rPr>
              <w:t>Direct observation in attached gl_calls.c.</w:t>
            </w:r>
          </w:p>
        </w:tc>
      </w:tr>
      <w:tr>
        <w:trPr>
          <w:cantSplit/>
        </w:trPr>
        <w:tc>
          <w:tcPr>
            <w:tcW w:type="dxa" w:w="2520"/>
            <w:vAlign w:val="top"/>
            <w:tcMar>
              <w:top w:w="40" w:type="dxa"/>
              <w:start w:w="55" w:type="dxa"/>
              <w:bottom w:w="40" w:type="dxa"/>
              <w:end w:w="55" w:type="dxa"/>
            </w:tcMar>
          </w:tcPr>
          <w:p>
            <w:pPr>
              <w:spacing w:after="0" w:line="221" w:lineRule="auto"/>
            </w:pPr>
            <w:r>
              <w:rPr>
                <w:rFonts w:ascii="Liberation Sans" w:hAnsi="Liberation Sans"/>
                <w:sz w:val="17"/>
              </w:rPr>
              <w:t>VERIFIED [Sxx]</w:t>
            </w:r>
          </w:p>
        </w:tc>
        <w:tc>
          <w:tcPr>
            <w:tcW w:type="dxa" w:w="7416"/>
            <w:vAlign w:val="top"/>
            <w:tcMar>
              <w:top w:w="40" w:type="dxa"/>
              <w:start w:w="55" w:type="dxa"/>
              <w:bottom w:w="40" w:type="dxa"/>
              <w:end w:w="55" w:type="dxa"/>
            </w:tcMar>
          </w:tcPr>
          <w:p>
            <w:pPr>
              <w:spacing w:after="0" w:line="221" w:lineRule="auto"/>
            </w:pPr>
            <w:r>
              <w:rPr>
                <w:rFonts w:ascii="Liberation Sans" w:hAnsi="Liberation Sans"/>
                <w:sz w:val="17"/>
              </w:rPr>
              <w:t>External claim supported by source register.</w:t>
            </w:r>
          </w:p>
        </w:tc>
      </w:tr>
      <w:tr>
        <w:trPr>
          <w:cantSplit/>
        </w:trPr>
        <w:tc>
          <w:tcPr>
            <w:tcW w:type="dxa" w:w="2520"/>
            <w:vAlign w:val="top"/>
            <w:tcMar>
              <w:top w:w="40" w:type="dxa"/>
              <w:start w:w="55" w:type="dxa"/>
              <w:bottom w:w="40" w:type="dxa"/>
              <w:end w:w="55" w:type="dxa"/>
            </w:tcMar>
          </w:tcPr>
          <w:p>
            <w:pPr>
              <w:spacing w:after="0" w:line="221" w:lineRule="auto"/>
            </w:pPr>
            <w:r>
              <w:rPr>
                <w:rFonts w:ascii="Liberation Sans" w:hAnsi="Liberation Sans"/>
                <w:sz w:val="17"/>
              </w:rPr>
              <w:t>HYPOTHESIS</w:t>
            </w:r>
          </w:p>
        </w:tc>
        <w:tc>
          <w:tcPr>
            <w:tcW w:type="dxa" w:w="7416"/>
            <w:vAlign w:val="top"/>
            <w:tcMar>
              <w:top w:w="40" w:type="dxa"/>
              <w:start w:w="55" w:type="dxa"/>
              <w:bottom w:w="40" w:type="dxa"/>
              <w:end w:w="55" w:type="dxa"/>
            </w:tcMar>
          </w:tcPr>
          <w:p>
            <w:pPr>
              <w:spacing w:after="0" w:line="221" w:lineRule="auto"/>
            </w:pPr>
            <w:r>
              <w:rPr>
                <w:rFonts w:ascii="Liberation Sans" w:hAnsi="Liberation Sans"/>
                <w:sz w:val="17"/>
              </w:rPr>
              <w:t>Reasoned conclusion requiring trace, micro-test or device confirmation.</w:t>
            </w:r>
          </w:p>
        </w:tc>
      </w:tr>
    </w:tbl>
    <w:p>
      <w:pPr>
        <w:keepLines w:val="0"/>
      </w:pPr>
      <w:r>
        <w:rPr>
          <w:rFonts w:ascii="Liberation Sans" w:hAnsi="Liberation Sans"/>
          <w:b/>
          <w:color w:val="1F4E79"/>
          <w:sz w:val="18"/>
        </w:rPr>
        <w:t xml:space="preserve">VERIFIED [S26]. </w:t>
      </w:r>
      <w:r>
        <w:rPr>
          <w:rFonts w:ascii="Liberation Sans" w:hAnsi="Liberation Sans"/>
          <w:sz w:val="18"/>
        </w:rPr>
        <w:t>apitrace can record OpenGL calls, replay them, inspect state, textures and framebuffers, and profile traces. It is therefore the primary method for converting unknown build-5875 behavior into verified usage data.</w:t>
      </w:r>
    </w:p>
    <w:p>
      <w:pPr>
        <w:keepLines w:val="0"/>
      </w:pPr>
      <w:r>
        <w:rPr>
          <w:rFonts w:ascii="Liberation Sans" w:hAnsi="Liberation Sans"/>
          <w:b/>
          <w:color w:val="1F4E79"/>
          <w:sz w:val="18"/>
        </w:rPr>
        <w:t xml:space="preserve">VERIFIED [S27]. </w:t>
      </w:r>
      <w:r>
        <w:rPr>
          <w:rFonts w:ascii="Liberation Sans" w:hAnsi="Liberation Sans"/>
          <w:sz w:val="18"/>
        </w:rPr>
        <w:t>Historical evidence directly names World of Warcraft build 5875 and a Wine stack ending in wine_glDrawRangeElementsEXT and Mesa _tnl_DrawRangeElements. The same thread documents OpenGL mode, dual-TMU concerns and a period workaround disabling GL_ARB_vertex_buffer_object.</w:t>
      </w:r>
    </w:p>
    <w:p>
      <w:pPr>
        <w:keepLines w:val="0"/>
      </w:pPr>
      <w:r>
        <w:rPr>
          <w:rFonts w:ascii="Liberation Sans" w:hAnsi="Liberation Sans"/>
          <w:b/>
          <w:color w:val="9C5900"/>
          <w:sz w:val="18"/>
        </w:rPr>
        <w:t xml:space="preserve">HYPOTHESIS. </w:t>
      </w:r>
      <w:r>
        <w:rPr>
          <w:rFonts w:ascii="Liberation Sans" w:hAnsi="Liberation Sans"/>
          <w:sz w:val="18"/>
        </w:rPr>
        <w:t>Public web sources did not expose a complete native-OpenGL trace or per-call histogram for build 5875. Assertions about glLockArraysEXT, display-list frequency, exact texture-env tokens, ARB program roles and maximum enabled lights are deliberately not upgraded to VERIFIED.</w:t>
      </w:r>
    </w:p>
    <w:p>
      <w:pPr>
        <w:pStyle w:val="Heading1"/>
      </w:pPr>
      <w:r>
        <w:t>1. Build 5875 OpenGL usage profile</w:t>
      </w:r>
    </w:p>
    <w:p>
      <w:pPr>
        <w:keepLines w:val="0"/>
      </w:pPr>
      <w:r>
        <w:rPr>
          <w:rFonts w:ascii="Liberation Sans" w:hAnsi="Liberation Sans"/>
          <w:b/>
          <w:color w:val="1F4E79"/>
          <w:sz w:val="18"/>
        </w:rPr>
        <w:t xml:space="preserve">VERIFIED [S27]. </w:t>
      </w:r>
      <w:r>
        <w:rPr>
          <w:rFonts w:ascii="Liberation Sans" w:hAnsi="Liberation Sans"/>
          <w:sz w:val="18"/>
        </w:rPr>
        <w:t>Build 5875 executed the OpenGL DrawRangeElementsEXT path under Wine in 2007. This establishes indexed-range drawing as a real path, not merely a bridge API surface.</w:t>
      </w:r>
    </w:p>
    <w:p>
      <w:pPr>
        <w:keepLines w:val="0"/>
      </w:pPr>
      <w:r>
        <w:rPr>
          <w:rFonts w:ascii="Liberation Sans" w:hAnsi="Liberation Sans"/>
          <w:b/>
          <w:color w:val="1F4E79"/>
          <w:sz w:val="18"/>
        </w:rPr>
        <w:t xml:space="preserve">VERIFIED (dossier). </w:t>
      </w:r>
      <w:r>
        <w:rPr>
          <w:rFonts w:ascii="Liberation Sans" w:hAnsi="Liberation Sans"/>
          <w:sz w:val="18"/>
        </w:rPr>
        <w:t>The target deployment’s main WoW path uses client-memory arrays rather than VBOs, and the bridge copies enabled array ranges into every draw request. The attached wrappers confirm the copy hook on DrawArrays, DrawElements and DrawRangeElements. [C04]</w:t>
      </w:r>
    </w:p>
    <w:p>
      <w:pPr>
        <w:keepLines w:val="0"/>
      </w:pPr>
      <w:r>
        <w:rPr>
          <w:rFonts w:ascii="Liberation Sans" w:hAnsi="Liberation Sans"/>
          <w:b/>
          <w:color w:val="1F4E79"/>
          <w:sz w:val="18"/>
        </w:rPr>
        <w:t xml:space="preserve">VERIFIED [S27]. </w:t>
      </w:r>
      <w:r>
        <w:rPr>
          <w:rFonts w:ascii="Liberation Sans" w:hAnsi="Liberation Sans"/>
          <w:sz w:val="18"/>
        </w:rPr>
        <w:t>Historical Wine guidance disabled GL_ARB_vertex_buffer_object for compatibility and discussed dual-TMU support. This is consistent with, but does not independently prove, the dossier’s client-array and multitexture profile.</w:t>
      </w:r>
    </w:p>
    <w:p>
      <w:pPr>
        <w:keepLines w:val="0"/>
      </w:pPr>
      <w:r>
        <w:rPr>
          <w:rFonts w:ascii="Liberation Sans" w:hAnsi="Liberation Sans"/>
          <w:b/>
          <w:color w:val="1F4E79"/>
          <w:sz w:val="18"/>
        </w:rPr>
        <w:t xml:space="preserve">VERIFIED [S28][S29]. </w:t>
      </w:r>
      <w:r>
        <w:rPr>
          <w:rFonts w:ascii="Liberation Sans" w:hAnsi="Liberation Sans"/>
          <w:sz w:val="18"/>
        </w:rPr>
        <w:t>WoW BLP assets can contain indexed 256-color palette data with independent alpha, DXT1/DXT3/DXT5 data and precomputed mip chains. A correct GL lane must preserve channel order, alpha interpretation and all supplied levels.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232"/>
            <w:shd w:fill="D9EAF7"/>
            <w:vAlign w:val="center"/>
            <w:tcMar>
              <w:top w:w="40" w:type="dxa"/>
              <w:start w:w="55" w:type="dxa"/>
              <w:bottom w:w="40" w:type="dxa"/>
              <w:end w:w="55" w:type="dxa"/>
            </w:tcMar>
          </w:tcPr>
          <w:p>
            <w:pPr>
              <w:spacing w:after="0"/>
              <w:jc w:val="center"/>
            </w:pPr>
            <w:r>
              <w:rPr>
                <w:rFonts w:ascii="Liberation Sans" w:hAnsi="Liberation Sans"/>
                <w:b/>
                <w:sz w:val="14"/>
              </w:rPr>
              <w:t>API/feature</w:t>
            </w:r>
          </w:p>
        </w:tc>
        <w:tc>
          <w:tcPr>
            <w:tcW w:type="dxa" w:w="1584"/>
            <w:shd w:fill="D9EAF7"/>
            <w:vAlign w:val="center"/>
            <w:tcMar>
              <w:top w:w="40" w:type="dxa"/>
              <w:start w:w="55" w:type="dxa"/>
              <w:bottom w:w="40" w:type="dxa"/>
              <w:end w:w="55" w:type="dxa"/>
            </w:tcMar>
          </w:tcPr>
          <w:p>
            <w:pPr>
              <w:spacing w:after="0"/>
              <w:jc w:val="center"/>
            </w:pPr>
            <w:r>
              <w:rPr>
                <w:rFonts w:ascii="Liberation Sans" w:hAnsi="Liberation Sans"/>
                <w:b/>
                <w:sz w:val="14"/>
              </w:rPr>
              <w:t>Status</w:t>
            </w:r>
          </w:p>
        </w:tc>
        <w:tc>
          <w:tcPr>
            <w:tcW w:type="dxa" w:w="3672"/>
            <w:shd w:fill="D9EAF7"/>
            <w:vAlign w:val="center"/>
            <w:tcMar>
              <w:top w:w="40" w:type="dxa"/>
              <w:start w:w="55" w:type="dxa"/>
              <w:bottom w:w="40" w:type="dxa"/>
              <w:end w:w="55" w:type="dxa"/>
            </w:tcMar>
          </w:tcPr>
          <w:p>
            <w:pPr>
              <w:spacing w:after="0"/>
              <w:jc w:val="center"/>
            </w:pPr>
            <w:r>
              <w:rPr>
                <w:rFonts w:ascii="Liberation Sans" w:hAnsi="Liberation Sans"/>
                <w:b/>
                <w:sz w:val="14"/>
              </w:rPr>
              <w:t>Evidence</w:t>
            </w:r>
          </w:p>
        </w:tc>
        <w:tc>
          <w:tcPr>
            <w:tcW w:type="dxa" w:w="3528"/>
            <w:shd w:fill="D9EAF7"/>
            <w:vAlign w:val="center"/>
            <w:tcMar>
              <w:top w:w="40" w:type="dxa"/>
              <w:start w:w="55" w:type="dxa"/>
              <w:bottom w:w="40" w:type="dxa"/>
              <w:end w:w="55" w:type="dxa"/>
            </w:tcMar>
          </w:tcPr>
          <w:p>
            <w:pPr>
              <w:spacing w:after="0"/>
              <w:jc w:val="center"/>
            </w:pPr>
            <w:r>
              <w:rPr>
                <w:rFonts w:ascii="Liberation Sans" w:hAnsi="Liberation Sans"/>
                <w:b/>
                <w:sz w:val="14"/>
              </w:rPr>
              <w:t>Required experiment</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glDrawRangeElementsEXT</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VERIFIED</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Direct build-5875 Wine stack. [S27]</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Count calls, modes, index types and start/end validity.</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Client-memory vertex arrays</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VERIFIED (dossier/source)</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Per-draw writeUnboundVertexArrays in attached client. [C04]</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Record descriptors, copied bytes and pointer reuse.</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Multitexture / two or more units</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VERIFIED historical + dossier</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Dual-TMU history; active/client-active state present. [S27][C01]</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Log active units and enabled texcoord arrays.</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glLockArraysEXT/glUnlockArraysEXT</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Era-appropriate compiled-array extension, but no direct build-5875 trace found. [S17]</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Add wrappers/counters; capture lock ranges and writes between lock/unlock.</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Display lists / glCallLists</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Bridge exposes lists; glCallLists is stubbed. No build-5875 trace found. [C02]</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Count NewList/EndList/CallList/CallLists and list byte sizes.</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Texture-env combine/crossbar/dot3</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 - high priority</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Visual goals and desktop-era terrain pipeline make it likely; exact tokens unknown. [S18-S20]</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Dump all TexEnv pnames/values per unit in forest/terrain scenes.</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ColorMaterial/material</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 - high priority</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Bridge exposes calls and goals require correctness; exact usage unknown.</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Counter + state timeline around character and lamp draws.</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Secondary color / separate specular</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 - high priority</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Bridge has current call but pointer stub; desktop lighting supports path. [S16][C10]</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Counter current and pointer APIs; inspect light model color control.</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NORMALIZE/RESCALE_NORMAL</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 - high priority</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Common with scaled models; exact toggles unknown.</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Log enables and modelview determinant/scale.</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EXP2 fog</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 - high priority</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Goal names EXP2; exact mode must be captured.</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Log Fog mode/density/start/end/color and fog source.</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Alpha test</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 - high priority</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Likely for foliage/UI cutouts; exact func/ref unknown.</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Log enable/func/ref and correlate to foliage draws.</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ARB vertex/fragment programs</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Bridge has implementation and upstream fixes; water/skinning role not verified. [S31]</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Dump ProgramStringARB source/hash, binds and enabled arrays.</w:t>
            </w:r>
          </w:p>
        </w:tc>
      </w:tr>
      <w:tr>
        <w:trPr>
          <w:cantSplit/>
        </w:trPr>
        <w:tc>
          <w:tcPr>
            <w:tcW w:type="dxa" w:w="2232"/>
            <w:vAlign w:val="top"/>
            <w:tcMar>
              <w:top w:w="40" w:type="dxa"/>
              <w:start w:w="55" w:type="dxa"/>
              <w:bottom w:w="40" w:type="dxa"/>
              <w:end w:w="55" w:type="dxa"/>
            </w:tcMar>
          </w:tcPr>
          <w:p>
            <w:pPr>
              <w:spacing w:after="0" w:line="221" w:lineRule="auto"/>
            </w:pPr>
            <w:r>
              <w:rPr>
                <w:rFonts w:ascii="Liberation Sans" w:hAnsi="Liberation Sans"/>
                <w:sz w:val="14"/>
              </w:rPr>
              <w:t>Maximum simultaneous lights</w:t>
            </w:r>
          </w:p>
        </w:tc>
        <w:tc>
          <w:tcPr>
            <w:tcW w:type="dxa" w:w="1584"/>
            <w:vAlign w:val="top"/>
            <w:tcMar>
              <w:top w:w="40" w:type="dxa"/>
              <w:start w:w="55" w:type="dxa"/>
              <w:bottom w:w="40" w:type="dxa"/>
              <w:end w:w="55" w:type="dxa"/>
            </w:tcMar>
          </w:tcPr>
          <w:p>
            <w:pPr>
              <w:spacing w:after="0" w:line="221" w:lineRule="auto"/>
            </w:pPr>
            <w:r>
              <w:rPr>
                <w:rFonts w:ascii="Liberation Sans" w:hAnsi="Liberation Sans"/>
                <w:sz w:val="14"/>
              </w:rPr>
              <w:t>HYPOTHESIS</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Bridge cap 4 conflicts with desktop minimum 8; WoW demand unknown. [S16]</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4"/>
              </w:rPr>
              <w:t>Record enabled-light bitmask per draw; report max and duration.</w:t>
            </w:r>
          </w:p>
        </w:tc>
      </w:tr>
    </w:tbl>
    <w:p>
      <w:pPr>
        <w:pStyle w:val="Heading2"/>
      </w:pPr>
      <w:r>
        <w:t>Exact trace experiment for unresolved usage</w:t>
      </w:r>
    </w:p>
    <w:p>
      <w:pPr>
        <w:keepLines w:val="0"/>
      </w:pPr>
      <w:r>
        <w:rPr>
          <w:rFonts w:ascii="Liberation Sans" w:hAnsi="Liberation Sans"/>
          <w:b/>
          <w:color w:val="1F4E79"/>
          <w:sz w:val="18"/>
        </w:rPr>
        <w:t xml:space="preserve">VERIFIED [S26]. </w:t>
      </w:r>
      <w:r>
        <w:rPr>
          <w:rFonts w:ascii="Liberation Sans" w:hAnsi="Liberation Sans"/>
          <w:sz w:val="18"/>
        </w:rPr>
        <w:t>Capture on a desktop/Wine reference lane with the same unmodified WoW.exe build 5875 and data set. Use apitrace’s OpenGL interception, then export a machine-readable call stream and representative frame state.</w:t>
      </w:r>
    </w:p>
    <w:p>
      <w:pPr>
        <w:spacing w:before="40" w:after="80"/>
        <w:ind w:left="288" w:right="144"/>
        <w:shd w:fill="F2F4F7"/>
      </w:pPr>
      <w:r>
        <w:rPr>
          <w:rFonts w:ascii="Liberation Mono" w:hAnsi="Liberation Mono"/>
          <w:sz w:val="15"/>
        </w:rPr>
        <w:t>For each scenario, capture 600 stable frames after warmup:</w:t>
      </w:r>
      <w:r>
        <w:br/>
      </w:r>
      <w:r>
        <w:rPr>
          <w:rFonts w:ascii="Liberation Mono" w:hAnsi="Liberation Mono"/>
          <w:sz w:val="15"/>
        </w:rPr>
        <w:t>1. login/character select</w:t>
      </w:r>
      <w:r>
        <w:br/>
      </w:r>
      <w:r>
        <w:rPr>
          <w:rFonts w:ascii="Liberation Mono" w:hAnsi="Liberation Mono"/>
          <w:sz w:val="15"/>
        </w:rPr>
        <w:t>2. forest with alpha-tested foliage</w:t>
      </w:r>
      <w:r>
        <w:br/>
      </w:r>
      <w:r>
        <w:rPr>
          <w:rFonts w:ascii="Liberation Mono" w:hAnsi="Liberation Mono"/>
          <w:sz w:val="15"/>
        </w:rPr>
        <w:t>3. city with dense UI and geometry</w:t>
      </w:r>
      <w:r>
        <w:br/>
      </w:r>
      <w:r>
        <w:rPr>
          <w:rFonts w:ascii="Liberation Mono" w:hAnsi="Liberation Mono"/>
          <w:sz w:val="15"/>
        </w:rPr>
        <w:t>4. night scene with lamps and spell lights</w:t>
      </w:r>
      <w:r>
        <w:br/>
      </w:r>
      <w:r>
        <w:rPr>
          <w:rFonts w:ascii="Liberation Mono" w:hAnsi="Liberation Mono"/>
          <w:sz w:val="15"/>
        </w:rPr>
        <w:t>5. four-layer terrain transition</w:t>
      </w:r>
      <w:r>
        <w:br/>
      </w:r>
      <w:r>
        <w:rPr>
          <w:rFonts w:ascii="Liberation Mono" w:hAnsi="Liberation Mono"/>
          <w:sz w:val="15"/>
        </w:rPr>
        <w:t>6. water and minimap/offscreen update</w:t>
      </w:r>
      <w:r>
        <w:br/>
      </w:r>
      <w:r>
        <w:rPr>
          <w:rFonts w:ascii="Liberation Mono" w:hAnsi="Liberation Mono"/>
          <w:sz w:val="15"/>
        </w:rPr>
      </w:r>
      <w:r>
        <w:br/>
      </w:r>
      <w:r>
        <w:rPr>
          <w:rFonts w:ascii="Liberation Mono" w:hAnsi="Liberation Mono"/>
          <w:sz w:val="15"/>
        </w:rPr>
        <w:t>Post-process:</w:t>
      </w:r>
      <w:r>
        <w:br/>
      </w:r>
      <w:r>
        <w:rPr>
          <w:rFonts w:ascii="Liberation Mono" w:hAnsi="Liberation Mono"/>
          <w:sz w:val="15"/>
        </w:rPr>
        <w:t>- call count and argument histogram per GL entry point</w:t>
      </w:r>
      <w:r>
        <w:br/>
      </w:r>
      <w:r>
        <w:rPr>
          <w:rFonts w:ascii="Liberation Mono" w:hAnsi="Liberation Mono"/>
          <w:sz w:val="15"/>
        </w:rPr>
        <w:t>- enabled client arrays and pointer/stride/type reuse</w:t>
      </w:r>
      <w:r>
        <w:br/>
      </w:r>
      <w:r>
        <w:rPr>
          <w:rFonts w:ascii="Liberation Mono" w:hAnsi="Liberation Mono"/>
          <w:sz w:val="15"/>
        </w:rPr>
        <w:t>- texture unit/env state per draw</w:t>
      </w:r>
      <w:r>
        <w:br/>
      </w:r>
      <w:r>
        <w:rPr>
          <w:rFonts w:ascii="Liberation Mono" w:hAnsi="Liberation Mono"/>
          <w:sz w:val="15"/>
        </w:rPr>
        <w:t>- enabled light bitmask and material state per draw</w:t>
      </w:r>
      <w:r>
        <w:br/>
      </w:r>
      <w:r>
        <w:rPr>
          <w:rFonts w:ascii="Liberation Mono" w:hAnsi="Liberation Mono"/>
          <w:sz w:val="15"/>
        </w:rPr>
        <w:t>- sync calls and readbacks</w:t>
      </w:r>
      <w:r>
        <w:br/>
      </w:r>
      <w:r>
        <w:rPr>
          <w:rFonts w:ascii="Liberation Mono" w:hAnsi="Liberation Mono"/>
          <w:sz w:val="15"/>
        </w:rPr>
        <w:t>- display-list compile/replay sizes</w:t>
      </w:r>
      <w:r>
        <w:br/>
      </w:r>
      <w:r>
        <w:rPr>
          <w:rFonts w:ascii="Liberation Mono" w:hAnsi="Liberation Mono"/>
          <w:sz w:val="15"/>
        </w:rPr>
        <w:t>- ARB program source hashes and bindings</w:t>
      </w:r>
    </w:p>
    <w:p>
      <w:pPr>
        <w:keepLines w:val="0"/>
      </w:pPr>
      <w:r>
        <w:rPr>
          <w:rFonts w:ascii="Liberation Sans" w:hAnsi="Liberation Sans"/>
          <w:b/>
          <w:color w:val="9C5900"/>
          <w:sz w:val="18"/>
        </w:rPr>
        <w:t xml:space="preserve">HYPOTHESIS. </w:t>
      </w:r>
      <w:r>
        <w:rPr>
          <w:rFonts w:ascii="Liberation Sans" w:hAnsi="Liberation Sans"/>
          <w:sz w:val="18"/>
        </w:rPr>
        <w:t>Treat an API as “unused for qualified scope” only after all six scenarios, two character models, day/night transitions and both resolutions show zero calls. Keep a diagnostic capability switch rather than deleting code.</w:t>
      </w:r>
    </w:p>
    <w:p>
      <w:pPr>
        <w:pStyle w:val="Heading1"/>
      </w:pPr>
      <w:r>
        <w:t>2. Upstream Gladio delta after eaa2a8d</w:t>
      </w:r>
    </w:p>
    <w:p>
      <w:pPr>
        <w:keepLines w:val="0"/>
      </w:pPr>
      <w:r>
        <w:rPr>
          <w:rFonts w:ascii="Liberation Sans" w:hAnsi="Liberation Sans"/>
          <w:b/>
          <w:color w:val="1F4E79"/>
          <w:sz w:val="18"/>
        </w:rPr>
        <w:t xml:space="preserve">VERIFIED [S01]. </w:t>
      </w:r>
      <w:r>
        <w:rPr>
          <w:rFonts w:ascii="Liberation Sans" w:hAnsi="Liberation Sans"/>
          <w:sz w:val="18"/>
        </w:rPr>
        <w:t>The public Gladio repository describes a Winlator OpenGL-through-GLES client whose server performs OpenGL 1.x emulation, shader conversion and texture decompression. At research time the repository displayed 11 commits.</w:t>
      </w:r>
    </w:p>
    <w:p>
      <w:pPr>
        <w:keepLines w:val="0"/>
      </w:pPr>
      <w:r>
        <w:rPr>
          <w:rFonts w:ascii="Liberation Sans" w:hAnsi="Liberation Sans"/>
          <w:b/>
          <w:color w:val="1F4E79"/>
          <w:sz w:val="18"/>
        </w:rPr>
        <w:t xml:space="preserve">VERIFIED [S02]. </w:t>
      </w:r>
      <w:r>
        <w:rPr>
          <w:rFonts w:ascii="Liberation Sans" w:hAnsi="Liberation Sans"/>
          <w:sz w:val="18"/>
        </w:rPr>
        <w:t>Commit c8183aa is the direct child of eaa2a8d, so later commits form a concrete candidate backport chain rather than unrelated code archaeology.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080"/>
            <w:shd w:fill="D9EAF7"/>
            <w:vAlign w:val="center"/>
            <w:tcMar>
              <w:top w:w="40" w:type="dxa"/>
              <w:start w:w="55" w:type="dxa"/>
              <w:bottom w:w="40" w:type="dxa"/>
              <w:end w:w="55" w:type="dxa"/>
            </w:tcMar>
          </w:tcPr>
          <w:p>
            <w:pPr>
              <w:spacing w:after="0"/>
              <w:jc w:val="center"/>
            </w:pPr>
            <w:r>
              <w:rPr>
                <w:rFonts w:ascii="Liberation Sans" w:hAnsi="Liberation Sans"/>
                <w:b/>
                <w:sz w:val="14"/>
              </w:rPr>
              <w:t>Commit</w:t>
            </w:r>
          </w:p>
        </w:tc>
        <w:tc>
          <w:tcPr>
            <w:tcW w:type="dxa" w:w="1944"/>
            <w:shd w:fill="D9EAF7"/>
            <w:vAlign w:val="center"/>
            <w:tcMar>
              <w:top w:w="40" w:type="dxa"/>
              <w:start w:w="55" w:type="dxa"/>
              <w:bottom w:w="40" w:type="dxa"/>
              <w:end w:w="55" w:type="dxa"/>
            </w:tcMar>
          </w:tcPr>
          <w:p>
            <w:pPr>
              <w:spacing w:after="0"/>
              <w:jc w:val="center"/>
            </w:pPr>
            <w:r>
              <w:rPr>
                <w:rFonts w:ascii="Liberation Sans" w:hAnsi="Liberation Sans"/>
                <w:b/>
                <w:sz w:val="14"/>
              </w:rPr>
              <w:t>Files/area</w:t>
            </w:r>
          </w:p>
        </w:tc>
        <w:tc>
          <w:tcPr>
            <w:tcW w:type="dxa" w:w="3672"/>
            <w:shd w:fill="D9EAF7"/>
            <w:vAlign w:val="center"/>
            <w:tcMar>
              <w:top w:w="40" w:type="dxa"/>
              <w:start w:w="55" w:type="dxa"/>
              <w:bottom w:w="40" w:type="dxa"/>
              <w:end w:w="55" w:type="dxa"/>
            </w:tcMar>
          </w:tcPr>
          <w:p>
            <w:pPr>
              <w:spacing w:after="0"/>
              <w:jc w:val="center"/>
            </w:pPr>
            <w:r>
              <w:rPr>
                <w:rFonts w:ascii="Liberation Sans" w:hAnsi="Liberation Sans"/>
                <w:b/>
                <w:sz w:val="14"/>
              </w:rPr>
              <w:t>Behavioral delta</w:t>
            </w:r>
          </w:p>
        </w:tc>
        <w:tc>
          <w:tcPr>
            <w:tcW w:type="dxa" w:w="1152"/>
            <w:shd w:fill="D9EAF7"/>
            <w:vAlign w:val="center"/>
            <w:tcMar>
              <w:top w:w="40" w:type="dxa"/>
              <w:start w:w="55" w:type="dxa"/>
              <w:bottom w:w="40" w:type="dxa"/>
              <w:end w:w="55" w:type="dxa"/>
            </w:tcMar>
          </w:tcPr>
          <w:p>
            <w:pPr>
              <w:spacing w:after="0"/>
              <w:jc w:val="center"/>
            </w:pPr>
            <w:r>
              <w:rPr>
                <w:rFonts w:ascii="Liberation Sans" w:hAnsi="Liberation Sans"/>
                <w:b/>
                <w:sz w:val="14"/>
              </w:rPr>
              <w:t>Issues</w:t>
            </w:r>
          </w:p>
        </w:tc>
        <w:tc>
          <w:tcPr>
            <w:tcW w:type="dxa" w:w="3384"/>
            <w:shd w:fill="D9EAF7"/>
            <w:vAlign w:val="center"/>
            <w:tcMar>
              <w:top w:w="40" w:type="dxa"/>
              <w:start w:w="55" w:type="dxa"/>
              <w:bottom w:w="40" w:type="dxa"/>
              <w:end w:w="55" w:type="dxa"/>
            </w:tcMar>
          </w:tcPr>
          <w:p>
            <w:pPr>
              <w:spacing w:after="0"/>
              <w:jc w:val="center"/>
            </w:pPr>
            <w:r>
              <w:rPr>
                <w:rFonts w:ascii="Liberation Sans" w:hAnsi="Liberation Sans"/>
                <w:b/>
                <w:sz w:val="14"/>
              </w:rPr>
              <w:t>Backport judgement</w:t>
            </w:r>
          </w:p>
        </w:tc>
      </w:tr>
      <w:tr>
        <w:trPr>
          <w:cantSplit/>
        </w:trPr>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c8183aa</w:t>
            </w:r>
          </w:p>
        </w:tc>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texture_utils.h</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RGB5-&gt;RGB565; unsized RGB-&gt;RGB8; depth32-&gt;depth24/u32</w:t>
            </w:r>
          </w:p>
        </w:tc>
        <w:tc>
          <w:tcPr>
            <w:tcW w:type="dxa" w:w="1152"/>
            <w:vAlign w:val="top"/>
            <w:tcMar>
              <w:top w:w="40" w:type="dxa"/>
              <w:start w:w="55" w:type="dxa"/>
              <w:bottom w:w="40" w:type="dxa"/>
              <w:end w:w="55" w:type="dxa"/>
            </w:tcMar>
          </w:tcPr>
          <w:p>
            <w:pPr>
              <w:spacing w:after="0" w:line="221" w:lineRule="auto"/>
            </w:pPr>
            <w:r>
              <w:rPr>
                <w:rFonts w:ascii="Liberation Sans" w:hAnsi="Liberation Sans"/>
                <w:sz w:val="14"/>
              </w:rPr>
              <w:t>A02</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Backport first; low structural risk. [S02]</w:t>
            </w:r>
          </w:p>
        </w:tc>
      </w:tr>
      <w:tr>
        <w:trPr>
          <w:cantSplit/>
        </w:trPr>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806f439</w:t>
            </w:r>
          </w:p>
        </w:tc>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gl_calls.c, gladio.h, texture_utils.h</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Indexed client-state APIs; correct MultiTexCoordPointer client unit; half-float size; depth24 type; renderbuffer getter cluster</w:t>
            </w:r>
          </w:p>
        </w:tc>
        <w:tc>
          <w:tcPr>
            <w:tcW w:type="dxa" w:w="1152"/>
            <w:vAlign w:val="top"/>
            <w:tcMar>
              <w:top w:w="40" w:type="dxa"/>
              <w:start w:w="55" w:type="dxa"/>
              <w:bottom w:w="40" w:type="dxa"/>
              <w:end w:w="55" w:type="dxa"/>
            </w:tcMar>
          </w:tcPr>
          <w:p>
            <w:pPr>
              <w:spacing w:after="0" w:line="221" w:lineRule="auto"/>
            </w:pPr>
            <w:r>
              <w:rPr>
                <w:rFonts w:ascii="Liberation Sans" w:hAnsi="Liberation Sans"/>
                <w:sz w:val="14"/>
              </w:rPr>
              <w:t>A02/A09/A30</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Client A09 hunks can be isolated; getter requires server handler. [S03]</w:t>
            </w:r>
          </w:p>
        </w:tc>
      </w:tr>
      <w:tr>
        <w:trPr>
          <w:cantSplit/>
        </w:trPr>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875969f</w:t>
            </w:r>
          </w:p>
        </w:tc>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client state, VAO, main, gl_calls</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ARB program tracking; legacy/generic array mapping; larger attribute space</w:t>
            </w:r>
          </w:p>
        </w:tc>
        <w:tc>
          <w:tcPr>
            <w:tcW w:type="dxa" w:w="1152"/>
            <w:vAlign w:val="top"/>
            <w:tcMar>
              <w:top w:w="40" w:type="dxa"/>
              <w:start w:w="55" w:type="dxa"/>
              <w:bottom w:w="40" w:type="dxa"/>
              <w:end w:w="55" w:type="dxa"/>
            </w:tcMar>
          </w:tcPr>
          <w:p>
            <w:pPr>
              <w:spacing w:after="0" w:line="221" w:lineRule="auto"/>
            </w:pPr>
            <w:r>
              <w:rPr>
                <w:rFonts w:ascii="Liberation Sans" w:hAnsi="Liberation Sans"/>
                <w:sz w:val="14"/>
              </w:rPr>
              <w:t>A10/A11</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Backport coherently with shared headers and server mapping. [S04]</w:t>
            </w:r>
          </w:p>
        </w:tc>
      </w:tr>
      <w:tr>
        <w:trPr>
          <w:cantSplit/>
        </w:trPr>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efe6dd1</w:t>
            </w:r>
          </w:p>
        </w:tc>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ring allocation</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Avoid allocation leak when mmap setup fails</w:t>
            </w:r>
          </w:p>
        </w:tc>
        <w:tc>
          <w:tcPr>
            <w:tcW w:type="dxa" w:w="1152"/>
            <w:vAlign w:val="top"/>
            <w:tcMar>
              <w:top w:w="40" w:type="dxa"/>
              <w:start w:w="55" w:type="dxa"/>
              <w:bottom w:w="40" w:type="dxa"/>
              <w:end w:w="55" w:type="dxa"/>
            </w:tcMar>
          </w:tcPr>
          <w:p>
            <w:pPr>
              <w:spacing w:after="0" w:line="221" w:lineRule="auto"/>
            </w:pPr>
            <w:r>
              <w:rPr>
                <w:rFonts w:ascii="Liberation Sans" w:hAnsi="Liberation Sans"/>
                <w:sz w:val="14"/>
              </w:rPr>
              <w:t>B06</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Low-risk lifecycle cleanup after ring files reviewed. [S08]</w:t>
            </w:r>
          </w:p>
        </w:tc>
      </w:tr>
      <w:tr>
        <w:trPr>
          <w:cantSplit/>
        </w:trPr>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7044e42</w:t>
            </w:r>
          </w:p>
        </w:tc>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texture_utils.h</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Alpha/luminance/luminance-alpha represented with R/RG plus swizzle</w:t>
            </w:r>
          </w:p>
        </w:tc>
        <w:tc>
          <w:tcPr>
            <w:tcW w:type="dxa" w:w="1152"/>
            <w:vAlign w:val="top"/>
            <w:tcMar>
              <w:top w:w="40" w:type="dxa"/>
              <w:start w:w="55" w:type="dxa"/>
              <w:bottom w:w="40" w:type="dxa"/>
              <w:end w:w="55" w:type="dxa"/>
            </w:tcMar>
          </w:tcPr>
          <w:p>
            <w:pPr>
              <w:spacing w:after="0" w:line="221" w:lineRule="auto"/>
            </w:pPr>
            <w:r>
              <w:rPr>
                <w:rFonts w:ascii="Liberation Sans" w:hAnsi="Liberation Sans"/>
                <w:sz w:val="14"/>
              </w:rPr>
              <w:t>A01</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High visual value; verify texture-object swizzle restoration. [S05]</w:t>
            </w:r>
          </w:p>
        </w:tc>
      </w:tr>
      <w:tr>
        <w:trPr>
          <w:cantSplit/>
        </w:trPr>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a9daf98</w:t>
            </w:r>
          </w:p>
        </w:tc>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limits/finish/texture rectangle</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Later generic-attrib and target changes; optional finish skip</w:t>
            </w:r>
          </w:p>
        </w:tc>
        <w:tc>
          <w:tcPr>
            <w:tcW w:type="dxa" w:w="1152"/>
            <w:vAlign w:val="top"/>
            <w:tcMar>
              <w:top w:w="40" w:type="dxa"/>
              <w:start w:w="55" w:type="dxa"/>
              <w:bottom w:w="40" w:type="dxa"/>
              <w:end w:w="55" w:type="dxa"/>
            </w:tcMar>
          </w:tcPr>
          <w:p>
            <w:pPr>
              <w:spacing w:after="0" w:line="221" w:lineRule="auto"/>
            </w:pPr>
            <w:r>
              <w:rPr>
                <w:rFonts w:ascii="Liberation Sans" w:hAnsi="Liberation Sans"/>
                <w:sz w:val="14"/>
              </w:rPr>
              <w:t>A11/A27/C10</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Do not default-enable finish skipping; cherry-pick only proven parts. [S09]</w:t>
            </w:r>
          </w:p>
        </w:tc>
      </w:tr>
      <w:tr>
        <w:trPr>
          <w:cantSplit/>
        </w:trPr>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9176231</w:t>
            </w:r>
          </w:p>
        </w:tc>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shared headers</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Per-unit/shared-state follow-up</w:t>
            </w:r>
          </w:p>
        </w:tc>
        <w:tc>
          <w:tcPr>
            <w:tcW w:type="dxa" w:w="1152"/>
            <w:vAlign w:val="top"/>
            <w:tcMar>
              <w:top w:w="40" w:type="dxa"/>
              <w:start w:w="55" w:type="dxa"/>
              <w:bottom w:w="40" w:type="dxa"/>
              <w:end w:w="55" w:type="dxa"/>
            </w:tcMar>
          </w:tcPr>
          <w:p>
            <w:pPr>
              <w:spacing w:after="0" w:line="221" w:lineRule="auto"/>
            </w:pPr>
            <w:r>
              <w:rPr>
                <w:rFonts w:ascii="Liberation Sans" w:hAnsi="Liberation Sans"/>
                <w:sz w:val="14"/>
              </w:rPr>
              <w:t>A08/A10</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Apply with its parent cluster; inspect exact server snapshot. [S06]</w:t>
            </w:r>
          </w:p>
        </w:tc>
      </w:tr>
      <w:tr>
        <w:trPr>
          <w:cantSplit/>
        </w:trPr>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116c0d1</w:t>
            </w:r>
          </w:p>
        </w:tc>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attrib bounds</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4"/>
              </w:rPr>
              <w:t>Reject/guard out-of-range generic attributes</w:t>
            </w:r>
          </w:p>
        </w:tc>
        <w:tc>
          <w:tcPr>
            <w:tcW w:type="dxa" w:w="1152"/>
            <w:vAlign w:val="top"/>
            <w:tcMar>
              <w:top w:w="40" w:type="dxa"/>
              <w:start w:w="55" w:type="dxa"/>
              <w:bottom w:w="40" w:type="dxa"/>
              <w:end w:w="55" w:type="dxa"/>
            </w:tcMar>
          </w:tcPr>
          <w:p>
            <w:pPr>
              <w:spacing w:after="0" w:line="221" w:lineRule="auto"/>
            </w:pPr>
            <w:r>
              <w:rPr>
                <w:rFonts w:ascii="Liberation Sans" w:hAnsi="Liberation Sans"/>
                <w:sz w:val="14"/>
              </w:rPr>
              <w:t>A11/B13</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4"/>
              </w:rPr>
              <w:t>Backport after final attribute numbering is fixed. [S07]</w:t>
            </w:r>
          </w:p>
        </w:tc>
      </w:tr>
    </w:tbl>
    <w:p>
      <w:pPr>
        <w:keepLines w:val="0"/>
      </w:pPr>
      <w:r>
        <w:rPr>
          <w:rFonts w:ascii="Liberation Sans" w:hAnsi="Liberation Sans"/>
          <w:b/>
          <w:color w:val="9C5900"/>
          <w:sz w:val="18"/>
        </w:rPr>
        <w:t xml:space="preserve">HYPOTHESIS. </w:t>
      </w:r>
      <w:r>
        <w:rPr>
          <w:rFonts w:ascii="Liberation Sans" w:hAnsi="Liberation Sans"/>
          <w:sz w:val="18"/>
        </w:rPr>
        <w:t>Upstream changes are not automatically correct for the pinned client/server package because shared enums, array indices and request decoders may have evolved together. The safe unit of backport is a behavior cluster with both endpoints and shared headers, followed by trace replay.</w:t>
      </w:r>
    </w:p>
    <w:p>
      <w:pPr>
        <w:pStyle w:val="Heading1"/>
      </w:pPr>
      <w:r>
        <w:t>3. Transferable GL4ES techniques</w:t>
      </w:r>
    </w:p>
    <w:p>
      <w:pPr>
        <w:keepLines w:val="0"/>
      </w:pPr>
      <w:r>
        <w:rPr>
          <w:rFonts w:ascii="Liberation Sans" w:hAnsi="Liberation Sans"/>
          <w:b/>
          <w:color w:val="1F4E79"/>
          <w:sz w:val="18"/>
        </w:rPr>
        <w:t xml:space="preserve">VERIFIED [S10]. </w:t>
      </w:r>
      <w:r>
        <w:rPr>
          <w:rFonts w:ascii="Liberation Sans" w:hAnsi="Liberation Sans"/>
          <w:sz w:val="18"/>
        </w:rPr>
        <w:t>GL4ES explicitly targets OpenGL 1.5/2.x compatibility and speed on GLES hardware. Its value here is architectural precedent, not drop-in code: Gladio’s client/server boundary changes where each technique belongs.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1944"/>
            <w:shd w:fill="D9EAF7"/>
            <w:vAlign w:val="center"/>
            <w:tcMar>
              <w:top w:w="40" w:type="dxa"/>
              <w:start w:w="55" w:type="dxa"/>
              <w:bottom w:w="40" w:type="dxa"/>
              <w:end w:w="55" w:type="dxa"/>
            </w:tcMar>
          </w:tcPr>
          <w:p>
            <w:pPr>
              <w:spacing w:after="0"/>
              <w:jc w:val="center"/>
            </w:pPr>
            <w:r>
              <w:rPr>
                <w:rFonts w:ascii="Liberation Sans" w:hAnsi="Liberation Sans"/>
                <w:b/>
                <w:sz w:val="14"/>
              </w:rPr>
              <w:t>Technique</w:t>
            </w:r>
          </w:p>
        </w:tc>
        <w:tc>
          <w:tcPr>
            <w:tcW w:type="dxa" w:w="3096"/>
            <w:shd w:fill="D9EAF7"/>
            <w:vAlign w:val="center"/>
            <w:tcMar>
              <w:top w:w="40" w:type="dxa"/>
              <w:start w:w="55" w:type="dxa"/>
              <w:bottom w:w="40" w:type="dxa"/>
              <w:end w:w="55" w:type="dxa"/>
            </w:tcMar>
          </w:tcPr>
          <w:p>
            <w:pPr>
              <w:spacing w:after="0"/>
              <w:jc w:val="center"/>
            </w:pPr>
            <w:r>
              <w:rPr>
                <w:rFonts w:ascii="Liberation Sans" w:hAnsi="Liberation Sans"/>
                <w:b/>
                <w:sz w:val="14"/>
              </w:rPr>
              <w:t>Evidence</w:t>
            </w:r>
          </w:p>
        </w:tc>
        <w:tc>
          <w:tcPr>
            <w:tcW w:type="dxa" w:w="3240"/>
            <w:shd w:fill="D9EAF7"/>
            <w:vAlign w:val="center"/>
            <w:tcMar>
              <w:top w:w="40" w:type="dxa"/>
              <w:start w:w="55" w:type="dxa"/>
              <w:bottom w:w="40" w:type="dxa"/>
              <w:end w:w="55" w:type="dxa"/>
            </w:tcMar>
          </w:tcPr>
          <w:p>
            <w:pPr>
              <w:spacing w:after="0"/>
              <w:jc w:val="center"/>
            </w:pPr>
            <w:r>
              <w:rPr>
                <w:rFonts w:ascii="Liberation Sans" w:hAnsi="Liberation Sans"/>
                <w:b/>
                <w:sz w:val="14"/>
              </w:rPr>
              <w:t>Gladio mapping</w:t>
            </w:r>
          </w:p>
        </w:tc>
        <w:tc>
          <w:tcPr>
            <w:tcW w:type="dxa" w:w="1656"/>
            <w:shd w:fill="D9EAF7"/>
            <w:vAlign w:val="center"/>
            <w:tcMar>
              <w:top w:w="40" w:type="dxa"/>
              <w:start w:w="55" w:type="dxa"/>
              <w:bottom w:w="40" w:type="dxa"/>
              <w:end w:w="55" w:type="dxa"/>
            </w:tcMar>
          </w:tcPr>
          <w:p>
            <w:pPr>
              <w:spacing w:after="0"/>
              <w:jc w:val="center"/>
            </w:pPr>
            <w:r>
              <w:rPr>
                <w:rFonts w:ascii="Liberation Sans" w:hAnsi="Liberation Sans"/>
                <w:b/>
                <w:sz w:val="14"/>
              </w:rPr>
              <w:t>Side/protocol</w:t>
            </w:r>
          </w:p>
        </w:tc>
        <w:tc>
          <w:tcPr>
            <w:tcW w:type="dxa" w:w="1080"/>
            <w:shd w:fill="D9EAF7"/>
            <w:vAlign w:val="center"/>
            <w:tcMar>
              <w:top w:w="40" w:type="dxa"/>
              <w:start w:w="55" w:type="dxa"/>
              <w:bottom w:w="40" w:type="dxa"/>
              <w:end w:w="55" w:type="dxa"/>
            </w:tcMar>
          </w:tcPr>
          <w:p>
            <w:pPr>
              <w:spacing w:after="0"/>
              <w:jc w:val="center"/>
            </w:pPr>
            <w:r>
              <w:rPr>
                <w:rFonts w:ascii="Liberation Sans" w:hAnsi="Liberation Sans"/>
                <w:b/>
                <w:sz w:val="14"/>
              </w:rPr>
              <w:t>Issues</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Compiled-array/VBO conversion</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converts locked arrays to buffers and reuses them on later draws. [S11][S17]</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Client identifies lock range; both ends create cache ID; server owns VBO.</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Both; new requests</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C01/C02</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Pointer/stride array identity</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render-list metadata tracks real base, size and stride. [S12]</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Client cache descriptor, but require generation/hash; pointer alone unsafe.</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Client + protocol</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C01/C11</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Display-list capture/replay</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render lists capture commands and converted array data. [S12]</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Best first implementation is server-side decoded command capture.</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Server; CallLists may need both</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A20/C07</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Whole FPE-state shader cache</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hashes the entire canonical state and compares by memcmp. [S13]</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Server shader_material structural key; numeric values stay uniforms.</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Server</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C08</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Per-state change suppression</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light/material code returns early when values do not change. [S14]</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Client suppress transport; server suppress GLES for replay/unmirrored paths.</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Both, no protocol</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C06</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Two-sided/separate specular</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keeps explicit state and distinct front/back/specular varyings. [S14][S15]</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Server shader_material and renderer current/array secondary color.</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Server/both</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A16/A17</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NORMALIZE/RESCALE</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emits shader normal adjustment. [S15]</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Server eye-space normal path keyed by enable state.</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Server</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A14</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Highp lighting/fog</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uses highp for light products, positions, shininess and fog-sensitive values. [S15]</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Probe precision, use highp where supported; keep mediump texture colors.</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Server</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A19</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Alpha-test discard</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Programmable fragment shader can discard by alpha comparison. [S23][S15]</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Server fragment-shader structural variant + uniform ref.</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Server</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A18</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BGRA fast conversion</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exposes/emulates BGRA and has optimized conversion paths. [S10-S12]</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Server conversion utility; optional NEON only after scalar golden tests.</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Server</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A03</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4"/>
              </w:rPr>
              <w:t>Draw batching</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4"/>
              </w:rPr>
              <w:t>GL4ES can merge subsequent draws until a state change. [S11]</w:t>
            </w:r>
          </w:p>
        </w:tc>
        <w:tc>
          <w:tcPr>
            <w:tcW w:type="dxa" w:w="3240"/>
            <w:vAlign w:val="top"/>
            <w:tcMar>
              <w:top w:w="40" w:type="dxa"/>
              <w:start w:w="55" w:type="dxa"/>
              <w:bottom w:w="40" w:type="dxa"/>
              <w:end w:w="55" w:type="dxa"/>
            </w:tcMar>
          </w:tcPr>
          <w:p>
            <w:pPr>
              <w:spacing w:after="0" w:line="221" w:lineRule="auto"/>
            </w:pPr>
            <w:r>
              <w:rPr>
                <w:rFonts w:ascii="Liberation Sans" w:hAnsi="Liberation Sans"/>
                <w:sz w:val="14"/>
              </w:rPr>
              <w:t>Server context-local batch after correctness and ordering instrumentation.</w:t>
            </w:r>
          </w:p>
        </w:tc>
        <w:tc>
          <w:tcPr>
            <w:tcW w:type="dxa" w:w="1656"/>
            <w:vAlign w:val="top"/>
            <w:tcMar>
              <w:top w:w="40" w:type="dxa"/>
              <w:start w:w="55" w:type="dxa"/>
              <w:bottom w:w="40" w:type="dxa"/>
              <w:end w:w="55" w:type="dxa"/>
            </w:tcMar>
          </w:tcPr>
          <w:p>
            <w:pPr>
              <w:spacing w:after="0" w:line="221" w:lineRule="auto"/>
            </w:pPr>
            <w:r>
              <w:rPr>
                <w:rFonts w:ascii="Liberation Sans" w:hAnsi="Liberation Sans"/>
                <w:sz w:val="14"/>
              </w:rPr>
              <w:t>Server</w:t>
            </w:r>
          </w:p>
        </w:tc>
        <w:tc>
          <w:tcPr>
            <w:tcW w:type="dxa" w:w="1080"/>
            <w:vAlign w:val="top"/>
            <w:tcMar>
              <w:top w:w="40" w:type="dxa"/>
              <w:start w:w="55" w:type="dxa"/>
              <w:bottom w:w="40" w:type="dxa"/>
              <w:end w:w="55" w:type="dxa"/>
            </w:tcMar>
          </w:tcPr>
          <w:p>
            <w:pPr>
              <w:spacing w:after="0" w:line="221" w:lineRule="auto"/>
            </w:pPr>
            <w:r>
              <w:rPr>
                <w:rFonts w:ascii="Liberation Sans" w:hAnsi="Liberation Sans"/>
                <w:sz w:val="14"/>
              </w:rPr>
              <w:t>C07</w:t>
            </w:r>
          </w:p>
        </w:tc>
      </w:tr>
    </w:tbl>
    <w:p>
      <w:pPr>
        <w:keepLines w:val="0"/>
      </w:pPr>
      <w:r>
        <w:rPr>
          <w:rFonts w:ascii="Liberation Sans" w:hAnsi="Liberation Sans"/>
          <w:b/>
          <w:color w:val="9C5900"/>
          <w:sz w:val="18"/>
        </w:rPr>
        <w:t xml:space="preserve">HYPOTHESIS. </w:t>
      </w:r>
      <w:r>
        <w:rPr>
          <w:rFonts w:ascii="Liberation Sans" w:hAnsi="Liberation Sans"/>
          <w:sz w:val="18"/>
        </w:rPr>
        <w:t>The highest-value transfer is not “cache by pointer.” It is a two-level design: an exact LockArraysEXT contract for deterministic reuse, followed by optional generation/hash caching for unlocked arrays. The server must never assume that a raw Wine/Box64 pointer is stable, shareable or immutable.</w:t>
      </w:r>
    </w:p>
    <w:p>
      <w:pPr>
        <w:pStyle w:val="Heading1"/>
      </w:pPr>
      <w:r>
        <w:t>4. GLES 3.2 / mobile GPU realities</w:t>
      </w:r>
    </w:p>
    <w:p>
      <w:pPr>
        <w:keepLines w:val="0"/>
      </w:pPr>
      <w:r>
        <w:rPr>
          <w:rFonts w:ascii="Liberation Sans" w:hAnsi="Liberation Sans"/>
          <w:b/>
          <w:color w:val="1F4E79"/>
          <w:sz w:val="18"/>
        </w:rPr>
        <w:t xml:space="preserve">VERIFIED [S22]. </w:t>
      </w:r>
      <w:r>
        <w:rPr>
          <w:rFonts w:ascii="Liberation Sans" w:hAnsi="Liberation Sans"/>
          <w:sz w:val="18"/>
        </w:rPr>
        <w:t>ETC2/EAC is guaranteed by GLES 3.0+, while S3TC is less widely available and must be detected through extension strings; some devices expose only DXT1. Therefore the bridge must choose a per-format path at runtime.</w:t>
      </w:r>
    </w:p>
    <w:p>
      <w:pPr>
        <w:keepLines w:val="0"/>
      </w:pPr>
      <w:r>
        <w:rPr>
          <w:rFonts w:ascii="Liberation Sans" w:hAnsi="Liberation Sans"/>
          <w:b/>
          <w:color w:val="9C5900"/>
          <w:sz w:val="18"/>
        </w:rPr>
        <w:t xml:space="preserve">HYPOTHESIS. </w:t>
      </w:r>
      <w:r>
        <w:rPr>
          <w:rFonts w:ascii="Liberation Sans" w:hAnsi="Liberation Sans"/>
          <w:sz w:val="18"/>
        </w:rPr>
        <w:t>On target Adreno/Turnip-class devices, direct S3TC upload may be available, but the qualified implementation cannot depend on it without logging the exact extension set. Correctness fallback is DXT decode to RGBA8. Runtime DXT-to-ETC2 encoding is deferred because it adds CPU cost and another lossy transform.</w:t>
      </w:r>
    </w:p>
    <w:p>
      <w:pPr>
        <w:keepLines w:val="0"/>
      </w:pPr>
      <w:r>
        <w:rPr>
          <w:rFonts w:ascii="Liberation Sans" w:hAnsi="Liberation Sans"/>
          <w:b/>
          <w:color w:val="1F4E79"/>
          <w:sz w:val="18"/>
        </w:rPr>
        <w:t xml:space="preserve">VERIFIED [S23]. </w:t>
      </w:r>
      <w:r>
        <w:rPr>
          <w:rFonts w:ascii="Liberation Sans" w:hAnsi="Liberation Sans"/>
          <w:sz w:val="18"/>
        </w:rPr>
        <w:t>Fragment shaders can discard fragments and expose gl_FrontFacing, enabling exact alpha-test comparison and two-sided color selection. Shader precision is implementation-dependent and should be probed.</w:t>
      </w:r>
    </w:p>
    <w:p>
      <w:pPr>
        <w:keepLines w:val="0"/>
      </w:pPr>
      <w:r>
        <w:rPr>
          <w:rFonts w:ascii="Liberation Sans" w:hAnsi="Liberation Sans"/>
          <w:b/>
          <w:color w:val="9C5900"/>
          <w:sz w:val="18"/>
        </w:rPr>
        <w:t xml:space="preserve">HYPOTHESIS. </w:t>
      </w:r>
      <w:r>
        <w:rPr>
          <w:rFonts w:ascii="Liberation Sans" w:hAnsi="Liberation Sans"/>
          <w:sz w:val="18"/>
        </w:rPr>
        <w:t>Use highp for eye-space positions, fog exponent arguments, normal matrices, attenuation and light accumulation. Keep sampler results/material colors at mediump only if screenshot and banding tests pass.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872"/>
            <w:shd w:fill="D9EAF7"/>
            <w:vAlign w:val="center"/>
            <w:tcMar>
              <w:top w:w="40" w:type="dxa"/>
              <w:start w:w="55" w:type="dxa"/>
              <w:bottom w:w="40" w:type="dxa"/>
              <w:end w:w="55" w:type="dxa"/>
            </w:tcMar>
          </w:tcPr>
          <w:p>
            <w:pPr>
              <w:spacing w:after="0"/>
              <w:jc w:val="center"/>
            </w:pPr>
            <w:r>
              <w:rPr>
                <w:rFonts w:ascii="Liberation Sans" w:hAnsi="Liberation Sans"/>
                <w:b/>
                <w:sz w:val="15"/>
              </w:rPr>
              <w:t>Reality</w:t>
            </w:r>
          </w:p>
        </w:tc>
        <w:tc>
          <w:tcPr>
            <w:tcW w:type="dxa" w:w="3744"/>
            <w:shd w:fill="D9EAF7"/>
            <w:vAlign w:val="center"/>
            <w:tcMar>
              <w:top w:w="40" w:type="dxa"/>
              <w:start w:w="55" w:type="dxa"/>
              <w:bottom w:w="40" w:type="dxa"/>
              <w:end w:w="55" w:type="dxa"/>
            </w:tcMar>
          </w:tcPr>
          <w:p>
            <w:pPr>
              <w:spacing w:after="0"/>
              <w:jc w:val="center"/>
            </w:pPr>
            <w:r>
              <w:rPr>
                <w:rFonts w:ascii="Liberation Sans" w:hAnsi="Liberation Sans"/>
                <w:b/>
                <w:sz w:val="15"/>
              </w:rPr>
              <w:t>Required behavior</w:t>
            </w:r>
          </w:p>
        </w:tc>
        <w:tc>
          <w:tcPr>
            <w:tcW w:type="dxa" w:w="2592"/>
            <w:shd w:fill="D9EAF7"/>
            <w:vAlign w:val="center"/>
            <w:tcMar>
              <w:top w:w="40" w:type="dxa"/>
              <w:start w:w="55" w:type="dxa"/>
              <w:bottom w:w="40" w:type="dxa"/>
              <w:end w:w="55" w:type="dxa"/>
            </w:tcMar>
          </w:tcPr>
          <w:p>
            <w:pPr>
              <w:spacing w:after="0"/>
              <w:jc w:val="center"/>
            </w:pPr>
            <w:r>
              <w:rPr>
                <w:rFonts w:ascii="Liberation Sans" w:hAnsi="Liberation Sans"/>
                <w:b/>
                <w:sz w:val="15"/>
              </w:rPr>
              <w:t>Validation</w:t>
            </w:r>
          </w:p>
        </w:tc>
        <w:tc>
          <w:tcPr>
            <w:tcW w:type="dxa" w:w="2304"/>
            <w:shd w:fill="D9EAF7"/>
            <w:vAlign w:val="center"/>
            <w:tcMar>
              <w:top w:w="40" w:type="dxa"/>
              <w:start w:w="55" w:type="dxa"/>
              <w:bottom w:w="40" w:type="dxa"/>
              <w:end w:w="55" w:type="dxa"/>
            </w:tcMar>
          </w:tcPr>
          <w:p>
            <w:pPr>
              <w:spacing w:after="0"/>
              <w:jc w:val="center"/>
            </w:pPr>
            <w:r>
              <w:rPr>
                <w:rFonts w:ascii="Liberation Sans" w:hAnsi="Liberation Sans"/>
                <w:b/>
                <w:sz w:val="15"/>
              </w:rPr>
              <w:t>Failure if wrong</w:t>
            </w:r>
          </w:p>
        </w:tc>
      </w:tr>
      <w:tr>
        <w:trPr>
          <w:cantSplit/>
        </w:trPr>
        <w:tc>
          <w:tcPr>
            <w:tcW w:type="dxa" w:w="1872"/>
            <w:vAlign w:val="top"/>
            <w:tcMar>
              <w:top w:w="40" w:type="dxa"/>
              <w:start w:w="55" w:type="dxa"/>
              <w:bottom w:w="40" w:type="dxa"/>
              <w:end w:w="55" w:type="dxa"/>
            </w:tcMar>
          </w:tcPr>
          <w:p>
            <w:pPr>
              <w:spacing w:after="0" w:line="221" w:lineRule="auto"/>
            </w:pPr>
            <w:r>
              <w:rPr>
                <w:rFonts w:ascii="Liberation Sans" w:hAnsi="Liberation Sans"/>
                <w:sz w:val="15"/>
              </w:rPr>
              <w:t>S3TC/DXT</w:t>
            </w:r>
          </w:p>
        </w:tc>
        <w:tc>
          <w:tcPr>
            <w:tcW w:type="dxa" w:w="3744"/>
            <w:vAlign w:val="top"/>
            <w:tcMar>
              <w:top w:w="40" w:type="dxa"/>
              <w:start w:w="55" w:type="dxa"/>
              <w:bottom w:w="40" w:type="dxa"/>
              <w:end w:w="55" w:type="dxa"/>
            </w:tcMar>
          </w:tcPr>
          <w:p>
            <w:pPr>
              <w:spacing w:after="0" w:line="221" w:lineRule="auto"/>
            </w:pPr>
            <w:r>
              <w:rPr>
                <w:rFonts w:ascii="Liberation Sans" w:hAnsi="Liberation Sans"/>
                <w:sz w:val="15"/>
              </w:rPr>
              <w:t>Extension-gated direct upload; decode unsupported variants to RGBA8.</w:t>
            </w:r>
          </w:p>
        </w:tc>
        <w:tc>
          <w:tcPr>
            <w:tcW w:type="dxa" w:w="2592"/>
            <w:vAlign w:val="top"/>
            <w:tcMar>
              <w:top w:w="40" w:type="dxa"/>
              <w:start w:w="55" w:type="dxa"/>
              <w:bottom w:w="40" w:type="dxa"/>
              <w:end w:w="55" w:type="dxa"/>
            </w:tcMar>
          </w:tcPr>
          <w:p>
            <w:pPr>
              <w:spacing w:after="0" w:line="221" w:lineRule="auto"/>
            </w:pPr>
            <w:r>
              <w:rPr>
                <w:rFonts w:ascii="Liberation Sans" w:hAnsi="Liberation Sans"/>
                <w:sz w:val="15"/>
              </w:rPr>
              <w:t>Log extension and bytes/path per texture.</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5"/>
              </w:rPr>
              <w:t>Black textures; CPU stalls.</w:t>
            </w:r>
          </w:p>
        </w:tc>
      </w:tr>
      <w:tr>
        <w:trPr>
          <w:cantSplit/>
        </w:trPr>
        <w:tc>
          <w:tcPr>
            <w:tcW w:type="dxa" w:w="1872"/>
            <w:vAlign w:val="top"/>
            <w:tcMar>
              <w:top w:w="40" w:type="dxa"/>
              <w:start w:w="55" w:type="dxa"/>
              <w:bottom w:w="40" w:type="dxa"/>
              <w:end w:w="55" w:type="dxa"/>
            </w:tcMar>
          </w:tcPr>
          <w:p>
            <w:pPr>
              <w:spacing w:after="0" w:line="221" w:lineRule="auto"/>
            </w:pPr>
            <w:r>
              <w:rPr>
                <w:rFonts w:ascii="Liberation Sans" w:hAnsi="Liberation Sans"/>
                <w:sz w:val="15"/>
              </w:rPr>
              <w:t>Legacy alpha/luminance</w:t>
            </w:r>
          </w:p>
        </w:tc>
        <w:tc>
          <w:tcPr>
            <w:tcW w:type="dxa" w:w="3744"/>
            <w:vAlign w:val="top"/>
            <w:tcMar>
              <w:top w:w="40" w:type="dxa"/>
              <w:start w:w="55" w:type="dxa"/>
              <w:bottom w:w="40" w:type="dxa"/>
              <w:end w:w="55" w:type="dxa"/>
            </w:tcMar>
          </w:tcPr>
          <w:p>
            <w:pPr>
              <w:spacing w:after="0" w:line="221" w:lineRule="auto"/>
            </w:pPr>
            <w:r>
              <w:rPr>
                <w:rFonts w:ascii="Liberation Sans" w:hAnsi="Liberation Sans"/>
                <w:sz w:val="15"/>
              </w:rPr>
              <w:t>R8/RG8 plus object swizzle.</w:t>
            </w:r>
          </w:p>
        </w:tc>
        <w:tc>
          <w:tcPr>
            <w:tcW w:type="dxa" w:w="2592"/>
            <w:vAlign w:val="top"/>
            <w:tcMar>
              <w:top w:w="40" w:type="dxa"/>
              <w:start w:w="55" w:type="dxa"/>
              <w:bottom w:w="40" w:type="dxa"/>
              <w:end w:w="55" w:type="dxa"/>
            </w:tcMar>
          </w:tcPr>
          <w:p>
            <w:pPr>
              <w:spacing w:after="0" w:line="221" w:lineRule="auto"/>
            </w:pPr>
            <w:r>
              <w:rPr>
                <w:rFonts w:ascii="Liberation Sans" w:hAnsi="Liberation Sans"/>
                <w:sz w:val="15"/>
              </w:rPr>
              <w:t>Golden 1x1/2x2 channel tests.</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5"/>
              </w:rPr>
              <w:t>Wrong alpha/masks.</w:t>
            </w:r>
          </w:p>
        </w:tc>
      </w:tr>
      <w:tr>
        <w:trPr>
          <w:cantSplit/>
        </w:trPr>
        <w:tc>
          <w:tcPr>
            <w:tcW w:type="dxa" w:w="1872"/>
            <w:vAlign w:val="top"/>
            <w:tcMar>
              <w:top w:w="40" w:type="dxa"/>
              <w:start w:w="55" w:type="dxa"/>
              <w:bottom w:w="40" w:type="dxa"/>
              <w:end w:w="55" w:type="dxa"/>
            </w:tcMar>
          </w:tcPr>
          <w:p>
            <w:pPr>
              <w:spacing w:after="0" w:line="221" w:lineRule="auto"/>
            </w:pPr>
            <w:r>
              <w:rPr>
                <w:rFonts w:ascii="Liberation Sans" w:hAnsi="Liberation Sans"/>
                <w:sz w:val="15"/>
              </w:rPr>
              <w:t>BGRA</w:t>
            </w:r>
          </w:p>
        </w:tc>
        <w:tc>
          <w:tcPr>
            <w:tcW w:type="dxa" w:w="3744"/>
            <w:vAlign w:val="top"/>
            <w:tcMar>
              <w:top w:w="40" w:type="dxa"/>
              <w:start w:w="55" w:type="dxa"/>
              <w:bottom w:w="40" w:type="dxa"/>
              <w:end w:w="55" w:type="dxa"/>
            </w:tcMar>
          </w:tcPr>
          <w:p>
            <w:pPr>
              <w:spacing w:after="0" w:line="221" w:lineRule="auto"/>
            </w:pPr>
            <w:r>
              <w:rPr>
                <w:rFonts w:ascii="Liberation Sans" w:hAnsi="Liberation Sans"/>
                <w:sz w:val="15"/>
              </w:rPr>
              <w:t>Use extension when valid; otherwise packed-type-aware repack.</w:t>
            </w:r>
          </w:p>
        </w:tc>
        <w:tc>
          <w:tcPr>
            <w:tcW w:type="dxa" w:w="2592"/>
            <w:vAlign w:val="top"/>
            <w:tcMar>
              <w:top w:w="40" w:type="dxa"/>
              <w:start w:w="55" w:type="dxa"/>
              <w:bottom w:w="40" w:type="dxa"/>
              <w:end w:w="55" w:type="dxa"/>
            </w:tcMar>
          </w:tcPr>
          <w:p>
            <w:pPr>
              <w:spacing w:after="0" w:line="221" w:lineRule="auto"/>
            </w:pPr>
            <w:r>
              <w:rPr>
                <w:rFonts w:ascii="Liberation Sans" w:hAnsi="Liberation Sans"/>
                <w:sz w:val="15"/>
              </w:rPr>
              <w:t>Color bars for all types and pixel-store values.</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5"/>
              </w:rPr>
              <w:t>Red/blue swap.</w:t>
            </w:r>
          </w:p>
        </w:tc>
      </w:tr>
      <w:tr>
        <w:trPr>
          <w:cantSplit/>
        </w:trPr>
        <w:tc>
          <w:tcPr>
            <w:tcW w:type="dxa" w:w="1872"/>
            <w:vAlign w:val="top"/>
            <w:tcMar>
              <w:top w:w="40" w:type="dxa"/>
              <w:start w:w="55" w:type="dxa"/>
              <w:bottom w:w="40" w:type="dxa"/>
              <w:end w:w="55" w:type="dxa"/>
            </w:tcMar>
          </w:tcPr>
          <w:p>
            <w:pPr>
              <w:spacing w:after="0" w:line="221" w:lineRule="auto"/>
            </w:pPr>
            <w:r>
              <w:rPr>
                <w:rFonts w:ascii="Liberation Sans" w:hAnsi="Liberation Sans"/>
                <w:sz w:val="15"/>
              </w:rPr>
              <w:t>Line width &gt;1</w:t>
            </w:r>
          </w:p>
        </w:tc>
        <w:tc>
          <w:tcPr>
            <w:tcW w:type="dxa" w:w="3744"/>
            <w:vAlign w:val="top"/>
            <w:tcMar>
              <w:top w:w="40" w:type="dxa"/>
              <w:start w:w="55" w:type="dxa"/>
              <w:bottom w:w="40" w:type="dxa"/>
              <w:end w:w="55" w:type="dxa"/>
            </w:tcMar>
          </w:tcPr>
          <w:p>
            <w:pPr>
              <w:spacing w:after="0" w:line="221" w:lineRule="auto"/>
            </w:pPr>
            <w:r>
              <w:rPr>
                <w:rFonts w:ascii="Liberation Sans" w:hAnsi="Liberation Sans"/>
                <w:sz w:val="15"/>
              </w:rPr>
              <w:t>Native only within queried range; geometry expansion if observed.</w:t>
            </w:r>
          </w:p>
        </w:tc>
        <w:tc>
          <w:tcPr>
            <w:tcW w:type="dxa" w:w="2592"/>
            <w:vAlign w:val="top"/>
            <w:tcMar>
              <w:top w:w="40" w:type="dxa"/>
              <w:start w:w="55" w:type="dxa"/>
              <w:bottom w:w="40" w:type="dxa"/>
              <w:end w:w="55" w:type="dxa"/>
            </w:tcMar>
          </w:tcPr>
          <w:p>
            <w:pPr>
              <w:spacing w:after="0" w:line="221" w:lineRule="auto"/>
            </w:pPr>
            <w:r>
              <w:rPr>
                <w:rFonts w:ascii="Liberation Sans" w:hAnsi="Liberation Sans"/>
                <w:sz w:val="15"/>
              </w:rPr>
              <w:t>UI line scene + range log.</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5"/>
              </w:rPr>
              <w:t>Thin/missing UI.</w:t>
            </w:r>
          </w:p>
        </w:tc>
      </w:tr>
      <w:tr>
        <w:trPr>
          <w:cantSplit/>
        </w:trPr>
        <w:tc>
          <w:tcPr>
            <w:tcW w:type="dxa" w:w="1872"/>
            <w:vAlign w:val="top"/>
            <w:tcMar>
              <w:top w:w="40" w:type="dxa"/>
              <w:start w:w="55" w:type="dxa"/>
              <w:bottom w:w="40" w:type="dxa"/>
              <w:end w:w="55" w:type="dxa"/>
            </w:tcMar>
          </w:tcPr>
          <w:p>
            <w:pPr>
              <w:spacing w:after="0" w:line="221" w:lineRule="auto"/>
            </w:pPr>
            <w:r>
              <w:rPr>
                <w:rFonts w:ascii="Liberation Sans" w:hAnsi="Liberation Sans"/>
                <w:sz w:val="15"/>
              </w:rPr>
              <w:t>Point size</w:t>
            </w:r>
          </w:p>
        </w:tc>
        <w:tc>
          <w:tcPr>
            <w:tcW w:type="dxa" w:w="3744"/>
            <w:vAlign w:val="top"/>
            <w:tcMar>
              <w:top w:w="40" w:type="dxa"/>
              <w:start w:w="55" w:type="dxa"/>
              <w:bottom w:w="40" w:type="dxa"/>
              <w:end w:w="55" w:type="dxa"/>
            </w:tcMar>
          </w:tcPr>
          <w:p>
            <w:pPr>
              <w:spacing w:after="0" w:line="221" w:lineRule="auto"/>
            </w:pPr>
            <w:r>
              <w:rPr>
                <w:rFonts w:ascii="Liberation Sans" w:hAnsi="Liberation Sans"/>
                <w:sz w:val="15"/>
              </w:rPr>
              <w:t>Write gl_PointSize and verify range/clipping.</w:t>
            </w:r>
          </w:p>
        </w:tc>
        <w:tc>
          <w:tcPr>
            <w:tcW w:type="dxa" w:w="2592"/>
            <w:vAlign w:val="top"/>
            <w:tcMar>
              <w:top w:w="40" w:type="dxa"/>
              <w:start w:w="55" w:type="dxa"/>
              <w:bottom w:w="40" w:type="dxa"/>
              <w:end w:w="55" w:type="dxa"/>
            </w:tcMar>
          </w:tcPr>
          <w:p>
            <w:pPr>
              <w:spacing w:after="0" w:line="221" w:lineRule="auto"/>
            </w:pPr>
            <w:r>
              <w:rPr>
                <w:rFonts w:ascii="Liberation Sans" w:hAnsi="Liberation Sans"/>
                <w:sz w:val="15"/>
              </w:rPr>
              <w:t>Particle/UI point scene.</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5"/>
              </w:rPr>
              <w:t>Missing points.</w:t>
            </w:r>
          </w:p>
        </w:tc>
      </w:tr>
      <w:tr>
        <w:trPr>
          <w:cantSplit/>
        </w:trPr>
        <w:tc>
          <w:tcPr>
            <w:tcW w:type="dxa" w:w="1872"/>
            <w:vAlign w:val="top"/>
            <w:tcMar>
              <w:top w:w="40" w:type="dxa"/>
              <w:start w:w="55" w:type="dxa"/>
              <w:bottom w:w="40" w:type="dxa"/>
              <w:end w:w="55" w:type="dxa"/>
            </w:tcMar>
          </w:tcPr>
          <w:p>
            <w:pPr>
              <w:spacing w:after="0" w:line="221" w:lineRule="auto"/>
            </w:pPr>
            <w:r>
              <w:rPr>
                <w:rFonts w:ascii="Liberation Sans" w:hAnsi="Liberation Sans"/>
                <w:sz w:val="15"/>
              </w:rPr>
              <w:t>Lights/uniform budget</w:t>
            </w:r>
          </w:p>
        </w:tc>
        <w:tc>
          <w:tcPr>
            <w:tcW w:type="dxa" w:w="3744"/>
            <w:vAlign w:val="top"/>
            <w:tcMar>
              <w:top w:w="40" w:type="dxa"/>
              <w:start w:w="55" w:type="dxa"/>
              <w:bottom w:w="40" w:type="dxa"/>
              <w:end w:w="55" w:type="dxa"/>
            </w:tcMar>
          </w:tcPr>
          <w:p>
            <w:pPr>
              <w:spacing w:after="0" w:line="221" w:lineRule="auto"/>
            </w:pPr>
            <w:r>
              <w:rPr>
                <w:rFonts w:ascii="Liberation Sans" w:hAnsi="Liberation Sans"/>
                <w:sz w:val="15"/>
              </w:rPr>
              <w:t>Eight logical lights; select compact shader/multipass by queried limits.</w:t>
            </w:r>
          </w:p>
        </w:tc>
        <w:tc>
          <w:tcPr>
            <w:tcW w:type="dxa" w:w="2592"/>
            <w:vAlign w:val="top"/>
            <w:tcMar>
              <w:top w:w="40" w:type="dxa"/>
              <w:start w:w="55" w:type="dxa"/>
              <w:bottom w:w="40" w:type="dxa"/>
              <w:end w:w="55" w:type="dxa"/>
            </w:tcMar>
          </w:tcPr>
          <w:p>
            <w:pPr>
              <w:spacing w:after="0" w:line="221" w:lineRule="auto"/>
            </w:pPr>
            <w:r>
              <w:rPr>
                <w:rFonts w:ascii="Liberation Sans" w:hAnsi="Liberation Sans"/>
                <w:sz w:val="15"/>
              </w:rPr>
              <w:t>Compile 0..8-light variants at startup test.</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5"/>
              </w:rPr>
              <w:t>Missing lights or link failure.</w:t>
            </w:r>
          </w:p>
        </w:tc>
      </w:tr>
      <w:tr>
        <w:trPr>
          <w:cantSplit/>
        </w:trPr>
        <w:tc>
          <w:tcPr>
            <w:tcW w:type="dxa" w:w="1872"/>
            <w:vAlign w:val="top"/>
            <w:tcMar>
              <w:top w:w="40" w:type="dxa"/>
              <w:start w:w="55" w:type="dxa"/>
              <w:bottom w:w="40" w:type="dxa"/>
              <w:end w:w="55" w:type="dxa"/>
            </w:tcMar>
          </w:tcPr>
          <w:p>
            <w:pPr>
              <w:spacing w:after="0" w:line="221" w:lineRule="auto"/>
            </w:pPr>
            <w:r>
              <w:rPr>
                <w:rFonts w:ascii="Liberation Sans" w:hAnsi="Liberation Sans"/>
                <w:sz w:val="15"/>
              </w:rPr>
              <w:t>Precision</w:t>
            </w:r>
          </w:p>
        </w:tc>
        <w:tc>
          <w:tcPr>
            <w:tcW w:type="dxa" w:w="3744"/>
            <w:vAlign w:val="top"/>
            <w:tcMar>
              <w:top w:w="40" w:type="dxa"/>
              <w:start w:w="55" w:type="dxa"/>
              <w:bottom w:w="40" w:type="dxa"/>
              <w:end w:w="55" w:type="dxa"/>
            </w:tcMar>
          </w:tcPr>
          <w:p>
            <w:pPr>
              <w:spacing w:after="0" w:line="221" w:lineRule="auto"/>
            </w:pPr>
            <w:r>
              <w:rPr>
                <w:rFonts w:ascii="Liberation Sans" w:hAnsi="Liberation Sans"/>
                <w:sz w:val="15"/>
              </w:rPr>
              <w:t>highp for lighting/fog critical path.</w:t>
            </w:r>
          </w:p>
        </w:tc>
        <w:tc>
          <w:tcPr>
            <w:tcW w:type="dxa" w:w="2592"/>
            <w:vAlign w:val="top"/>
            <w:tcMar>
              <w:top w:w="40" w:type="dxa"/>
              <w:start w:w="55" w:type="dxa"/>
              <w:bottom w:w="40" w:type="dxa"/>
              <w:end w:w="55" w:type="dxa"/>
            </w:tcMar>
          </w:tcPr>
          <w:p>
            <w:pPr>
              <w:spacing w:after="0" w:line="221" w:lineRule="auto"/>
            </w:pPr>
            <w:r>
              <w:rPr>
                <w:rFonts w:ascii="Liberation Sans" w:hAnsi="Liberation Sans"/>
                <w:sz w:val="15"/>
              </w:rPr>
              <w:t>Precision query + dusk/night screenshot delta.</w:t>
            </w:r>
          </w:p>
        </w:tc>
        <w:tc>
          <w:tcPr>
            <w:tcW w:type="dxa" w:w="2304"/>
            <w:vAlign w:val="top"/>
            <w:tcMar>
              <w:top w:w="40" w:type="dxa"/>
              <w:start w:w="55" w:type="dxa"/>
              <w:bottom w:w="40" w:type="dxa"/>
              <w:end w:w="55" w:type="dxa"/>
            </w:tcMar>
          </w:tcPr>
          <w:p>
            <w:pPr>
              <w:spacing w:after="0" w:line="221" w:lineRule="auto"/>
            </w:pPr>
            <w:r>
              <w:rPr>
                <w:rFonts w:ascii="Liberation Sans" w:hAnsi="Liberation Sans"/>
                <w:sz w:val="15"/>
              </w:rPr>
              <w:t>Banding/flicker.</w:t>
            </w:r>
          </w:p>
        </w:tc>
      </w:tr>
    </w:tbl>
    <w:p>
      <w:pPr>
        <w:pStyle w:val="Heading1"/>
      </w:pPr>
      <w:r>
        <w:t>5. CPU-overhead and protocol engineering</w:t>
      </w:r>
    </w:p>
    <w:p>
      <w:pPr>
        <w:keepLines w:val="0"/>
      </w:pPr>
      <w:r>
        <w:rPr>
          <w:rFonts w:ascii="Liberation Sans" w:hAnsi="Liberation Sans"/>
          <w:b/>
          <w:color w:val="1F4E79"/>
          <w:sz w:val="18"/>
        </w:rPr>
        <w:t xml:space="preserve">VERIFIED (dossier/source audit). </w:t>
      </w:r>
      <w:r>
        <w:rPr>
          <w:rFonts w:ascii="Liberation Sans" w:hAnsi="Liberation Sans"/>
          <w:sz w:val="18"/>
        </w:rPr>
        <w:t>The client executes under Box64, takes a global recursive mutex, repacks most calls into a process-global ArrayBuffer and copies client arrays per draw. Box64’s dynamic translator is designed to execute x86-64 applications on ARM-class hosts, so every avoidable wrapper instruction remains relevant even though no universal overhead multiplier can be claimed. [S30][C01][C04]</w:t>
      </w:r>
    </w:p>
    <w:p>
      <w:pPr>
        <w:keepLines w:val="0"/>
      </w:pPr>
      <w:r>
        <w:rPr>
          <w:rFonts w:ascii="Liberation Sans" w:hAnsi="Liberation Sans"/>
          <w:b/>
          <w:color w:val="1F4E79"/>
          <w:sz w:val="18"/>
        </w:rPr>
        <w:t xml:space="preserve">VERIFIED [S24]. </w:t>
      </w:r>
      <w:r>
        <w:rPr>
          <w:rFonts w:ascii="Liberation Sans" w:hAnsi="Liberation Sans"/>
          <w:sz w:val="18"/>
        </w:rPr>
        <w:t>A lockless circular buffer requires a single producer and single consumer, careful handling of variable-size wrap, and release/acquire publication so payload bytes become visible before the producer head. Multiple producers must be serialized.</w:t>
      </w:r>
    </w:p>
    <w:p>
      <w:pPr>
        <w:keepLines w:val="0"/>
      </w:pPr>
      <w:r>
        <w:rPr>
          <w:rFonts w:ascii="Liberation Sans" w:hAnsi="Liberation Sans"/>
          <w:b/>
          <w:color w:val="1F4E79"/>
          <w:sz w:val="18"/>
        </w:rPr>
        <w:t xml:space="preserve">VERIFIED [S25]. </w:t>
      </w:r>
      <w:r>
        <w:rPr>
          <w:rFonts w:ascii="Liberation Sans" w:hAnsi="Liberation Sans"/>
          <w:sz w:val="18"/>
        </w:rPr>
        <w:t>AF_XDP provides a useful ownership analogy: SPSC descriptor rings refer to offsets in a registered shared memory region, and completion returns ownership. It is not a drop-in implementation, but it demonstrates the safety properties required for bridge-owned shared array slabs.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D9EAF7"/>
            <w:vAlign w:val="center"/>
            <w:tcMar>
              <w:top w:w="40" w:type="dxa"/>
              <w:start w:w="55" w:type="dxa"/>
              <w:bottom w:w="40" w:type="dxa"/>
              <w:end w:w="55" w:type="dxa"/>
            </w:tcMar>
          </w:tcPr>
          <w:p>
            <w:pPr>
              <w:spacing w:after="0"/>
              <w:jc w:val="center"/>
            </w:pPr>
            <w:r>
              <w:rPr>
                <w:rFonts w:ascii="Liberation Sans" w:hAnsi="Liberation Sans"/>
                <w:b/>
                <w:sz w:val="15"/>
              </w:rPr>
              <w:t>Technique</w:t>
            </w:r>
          </w:p>
        </w:tc>
        <w:tc>
          <w:tcPr>
            <w:tcW w:type="dxa" w:w="3888"/>
            <w:shd w:fill="D9EAF7"/>
            <w:vAlign w:val="center"/>
            <w:tcMar>
              <w:top w:w="40" w:type="dxa"/>
              <w:start w:w="55" w:type="dxa"/>
              <w:bottom w:w="40" w:type="dxa"/>
              <w:end w:w="55" w:type="dxa"/>
            </w:tcMar>
          </w:tcPr>
          <w:p>
            <w:pPr>
              <w:spacing w:after="0"/>
              <w:jc w:val="center"/>
            </w:pPr>
            <w:r>
              <w:rPr>
                <w:rFonts w:ascii="Liberation Sans" w:hAnsi="Liberation Sans"/>
                <w:b/>
                <w:sz w:val="15"/>
              </w:rPr>
              <w:t>Measurement equation</w:t>
            </w:r>
          </w:p>
        </w:tc>
        <w:tc>
          <w:tcPr>
            <w:tcW w:type="dxa" w:w="4536"/>
            <w:shd w:fill="D9EAF7"/>
            <w:vAlign w:val="center"/>
            <w:tcMar>
              <w:top w:w="40" w:type="dxa"/>
              <w:start w:w="55" w:type="dxa"/>
              <w:bottom w:w="40" w:type="dxa"/>
              <w:end w:w="55" w:type="dxa"/>
            </w:tcMar>
          </w:tcPr>
          <w:p>
            <w:pPr>
              <w:spacing w:after="0"/>
              <w:jc w:val="center"/>
            </w:pPr>
            <w:r>
              <w:rPr>
                <w:rFonts w:ascii="Liberation Sans" w:hAnsi="Liberation Sans"/>
                <w:b/>
                <w:sz w:val="15"/>
              </w:rPr>
              <w:t>Engineering judgement</w:t>
            </w:r>
          </w:p>
        </w:tc>
      </w:tr>
      <w:tr>
        <w:trPr>
          <w:cantSplit/>
        </w:trPr>
        <w:tc>
          <w:tcPr>
            <w:tcW w:type="dxa" w:w="2088"/>
            <w:vAlign w:val="top"/>
            <w:tcMar>
              <w:top w:w="40" w:type="dxa"/>
              <w:start w:w="55" w:type="dxa"/>
              <w:bottom w:w="40" w:type="dxa"/>
              <w:end w:w="55" w:type="dxa"/>
            </w:tcMar>
          </w:tcPr>
          <w:p>
            <w:pPr>
              <w:spacing w:after="0" w:line="221" w:lineRule="auto"/>
            </w:pPr>
            <w:r>
              <w:rPr>
                <w:rFonts w:ascii="Liberation Sans" w:hAnsi="Liberation Sans"/>
                <w:sz w:val="15"/>
              </w:rPr>
              <w:t>Current inline arrays</w:t>
            </w:r>
          </w:p>
        </w:tc>
        <w:tc>
          <w:tcPr>
            <w:tcW w:type="dxa" w:w="3888"/>
            <w:vAlign w:val="top"/>
            <w:tcMar>
              <w:top w:w="40" w:type="dxa"/>
              <w:start w:w="55" w:type="dxa"/>
              <w:bottom w:w="40" w:type="dxa"/>
              <w:end w:w="55" w:type="dxa"/>
            </w:tcMar>
          </w:tcPr>
          <w:p>
            <w:pPr>
              <w:spacing w:after="0" w:line="221" w:lineRule="auto"/>
            </w:pPr>
            <w:r>
              <w:rPr>
                <w:rFonts w:ascii="Liberation Sans" w:hAnsi="Liberation Sans"/>
                <w:sz w:val="15"/>
              </w:rPr>
              <w:t>bytes/frame = sum(enabled-array slice bytes for every draw)</w:t>
            </w:r>
          </w:p>
        </w:tc>
        <w:tc>
          <w:tcPr>
            <w:tcW w:type="dxa" w:w="4536"/>
            <w:vAlign w:val="top"/>
            <w:tcMar>
              <w:top w:w="40" w:type="dxa"/>
              <w:start w:w="55" w:type="dxa"/>
              <w:bottom w:w="40" w:type="dxa"/>
              <w:end w:w="55" w:type="dxa"/>
            </w:tcMar>
          </w:tcPr>
          <w:p>
            <w:pPr>
              <w:spacing w:after="0" w:line="221" w:lineRule="auto"/>
            </w:pPr>
            <w:r>
              <w:rPr>
                <w:rFonts w:ascii="Liberation Sans" w:hAnsi="Liberation Sans"/>
                <w:sz w:val="15"/>
              </w:rPr>
              <w:t>Baseline correctness; highest client CPU/bandwidth cost.</w:t>
            </w:r>
          </w:p>
        </w:tc>
      </w:tr>
      <w:tr>
        <w:trPr>
          <w:cantSplit/>
        </w:trPr>
        <w:tc>
          <w:tcPr>
            <w:tcW w:type="dxa" w:w="2088"/>
            <w:vAlign w:val="top"/>
            <w:tcMar>
              <w:top w:w="40" w:type="dxa"/>
              <w:start w:w="55" w:type="dxa"/>
              <w:bottom w:w="40" w:type="dxa"/>
              <w:end w:w="55" w:type="dxa"/>
            </w:tcMar>
          </w:tcPr>
          <w:p>
            <w:pPr>
              <w:spacing w:after="0" w:line="221" w:lineRule="auto"/>
            </w:pPr>
            <w:r>
              <w:rPr>
                <w:rFonts w:ascii="Liberation Sans" w:hAnsi="Liberation Sans"/>
                <w:sz w:val="15"/>
              </w:rPr>
              <w:t>LockArrays cache</w:t>
            </w:r>
          </w:p>
        </w:tc>
        <w:tc>
          <w:tcPr>
            <w:tcW w:type="dxa" w:w="3888"/>
            <w:vAlign w:val="top"/>
            <w:tcMar>
              <w:top w:w="40" w:type="dxa"/>
              <w:start w:w="55" w:type="dxa"/>
              <w:bottom w:w="40" w:type="dxa"/>
              <w:end w:w="55" w:type="dxa"/>
            </w:tcMar>
          </w:tcPr>
          <w:p>
            <w:pPr>
              <w:spacing w:after="0" w:line="221" w:lineRule="auto"/>
            </w:pPr>
            <w:r>
              <w:rPr>
                <w:rFonts w:ascii="Liberation Sans" w:hAnsi="Liberation Sans"/>
                <w:sz w:val="15"/>
              </w:rPr>
              <w:t>upload once per lock generation + indices/references per draw</w:t>
            </w:r>
          </w:p>
        </w:tc>
        <w:tc>
          <w:tcPr>
            <w:tcW w:type="dxa" w:w="4536"/>
            <w:vAlign w:val="top"/>
            <w:tcMar>
              <w:top w:w="40" w:type="dxa"/>
              <w:start w:w="55" w:type="dxa"/>
              <w:bottom w:w="40" w:type="dxa"/>
              <w:end w:w="55" w:type="dxa"/>
            </w:tcMar>
          </w:tcPr>
          <w:p>
            <w:pPr>
              <w:spacing w:after="0" w:line="221" w:lineRule="auto"/>
            </w:pPr>
            <w:r>
              <w:rPr>
                <w:rFonts w:ascii="Liberation Sans" w:hAnsi="Liberation Sans"/>
                <w:sz w:val="15"/>
              </w:rPr>
              <w:t>Deterministic first optimization; expected high hit rate if WoW uses extension.</w:t>
            </w:r>
          </w:p>
        </w:tc>
      </w:tr>
      <w:tr>
        <w:trPr>
          <w:cantSplit/>
        </w:trPr>
        <w:tc>
          <w:tcPr>
            <w:tcW w:type="dxa" w:w="2088"/>
            <w:vAlign w:val="top"/>
            <w:tcMar>
              <w:top w:w="40" w:type="dxa"/>
              <w:start w:w="55" w:type="dxa"/>
              <w:bottom w:w="40" w:type="dxa"/>
              <w:end w:w="55" w:type="dxa"/>
            </w:tcMar>
          </w:tcPr>
          <w:p>
            <w:pPr>
              <w:spacing w:after="0" w:line="221" w:lineRule="auto"/>
            </w:pPr>
            <w:r>
              <w:rPr>
                <w:rFonts w:ascii="Liberation Sans" w:hAnsi="Liberation Sans"/>
                <w:sz w:val="15"/>
              </w:rPr>
              <w:t>Descriptor/hash cache</w:t>
            </w:r>
          </w:p>
        </w:tc>
        <w:tc>
          <w:tcPr>
            <w:tcW w:type="dxa" w:w="3888"/>
            <w:vAlign w:val="top"/>
            <w:tcMar>
              <w:top w:w="40" w:type="dxa"/>
              <w:start w:w="55" w:type="dxa"/>
              <w:bottom w:w="40" w:type="dxa"/>
              <w:end w:w="55" w:type="dxa"/>
            </w:tcMar>
          </w:tcPr>
          <w:p>
            <w:pPr>
              <w:spacing w:after="0" w:line="221" w:lineRule="auto"/>
            </w:pPr>
            <w:r>
              <w:rPr>
                <w:rFonts w:ascii="Liberation Sans" w:hAnsi="Liberation Sans"/>
                <w:sz w:val="15"/>
              </w:rPr>
              <w:t>upload on descriptor or content-generation change</w:t>
            </w:r>
          </w:p>
        </w:tc>
        <w:tc>
          <w:tcPr>
            <w:tcW w:type="dxa" w:w="4536"/>
            <w:vAlign w:val="top"/>
            <w:tcMar>
              <w:top w:w="40" w:type="dxa"/>
              <w:start w:w="55" w:type="dxa"/>
              <w:bottom w:w="40" w:type="dxa"/>
              <w:end w:w="55" w:type="dxa"/>
            </w:tcMar>
          </w:tcPr>
          <w:p>
            <w:pPr>
              <w:spacing w:after="0" w:line="221" w:lineRule="auto"/>
            </w:pPr>
            <w:r>
              <w:rPr>
                <w:rFonts w:ascii="Liberation Sans" w:hAnsi="Liberation Sans"/>
                <w:sz w:val="15"/>
              </w:rPr>
              <w:t>Works for unlocked static data but dirty detection costs CPU and pointer identity is insufficient.</w:t>
            </w:r>
          </w:p>
        </w:tc>
      </w:tr>
      <w:tr>
        <w:trPr>
          <w:cantSplit/>
        </w:trPr>
        <w:tc>
          <w:tcPr>
            <w:tcW w:type="dxa" w:w="2088"/>
            <w:vAlign w:val="top"/>
            <w:tcMar>
              <w:top w:w="40" w:type="dxa"/>
              <w:start w:w="55" w:type="dxa"/>
              <w:bottom w:w="40" w:type="dxa"/>
              <w:end w:w="55" w:type="dxa"/>
            </w:tcMar>
          </w:tcPr>
          <w:p>
            <w:pPr>
              <w:spacing w:after="0" w:line="221" w:lineRule="auto"/>
            </w:pPr>
            <w:r>
              <w:rPr>
                <w:rFonts w:ascii="Liberation Sans" w:hAnsi="Liberation Sans"/>
                <w:sz w:val="15"/>
              </w:rPr>
              <w:t>Shared slab</w:t>
            </w:r>
          </w:p>
        </w:tc>
        <w:tc>
          <w:tcPr>
            <w:tcW w:type="dxa" w:w="3888"/>
            <w:vAlign w:val="top"/>
            <w:tcMar>
              <w:top w:w="40" w:type="dxa"/>
              <w:start w:w="55" w:type="dxa"/>
              <w:bottom w:w="40" w:type="dxa"/>
              <w:end w:w="55" w:type="dxa"/>
            </w:tcMar>
          </w:tcPr>
          <w:p>
            <w:pPr>
              <w:spacing w:after="0" w:line="221" w:lineRule="auto"/>
            </w:pPr>
            <w:r>
              <w:rPr>
                <w:rFonts w:ascii="Liberation Sans" w:hAnsi="Liberation Sans"/>
                <w:sz w:val="15"/>
              </w:rPr>
              <w:t>copy changed bytes once into bridge-owned shm; reference by offset/generation</w:t>
            </w:r>
          </w:p>
        </w:tc>
        <w:tc>
          <w:tcPr>
            <w:tcW w:type="dxa" w:w="4536"/>
            <w:vAlign w:val="top"/>
            <w:tcMar>
              <w:top w:w="40" w:type="dxa"/>
              <w:start w:w="55" w:type="dxa"/>
              <w:bottom w:w="40" w:type="dxa"/>
              <w:end w:w="55" w:type="dxa"/>
            </w:tcMar>
          </w:tcPr>
          <w:p>
            <w:pPr>
              <w:spacing w:after="0" w:line="221" w:lineRule="auto"/>
            </w:pPr>
            <w:r>
              <w:rPr>
                <w:rFonts w:ascii="Liberation Sans" w:hAnsi="Liberation Sans"/>
                <w:sz w:val="15"/>
              </w:rPr>
              <w:t>Best long-run path; highest protocol/lifecycle risk.</w:t>
            </w:r>
          </w:p>
        </w:tc>
      </w:tr>
      <w:tr>
        <w:trPr>
          <w:cantSplit/>
        </w:trPr>
        <w:tc>
          <w:tcPr>
            <w:tcW w:type="dxa" w:w="2088"/>
            <w:vAlign w:val="top"/>
            <w:tcMar>
              <w:top w:w="40" w:type="dxa"/>
              <w:start w:w="55" w:type="dxa"/>
              <w:bottom w:w="40" w:type="dxa"/>
              <w:end w:w="55" w:type="dxa"/>
            </w:tcMar>
          </w:tcPr>
          <w:p>
            <w:pPr>
              <w:spacing w:after="0" w:line="221" w:lineRule="auto"/>
            </w:pPr>
            <w:r>
              <w:rPr>
                <w:rFonts w:ascii="Liberation Sans" w:hAnsi="Liberation Sans"/>
                <w:sz w:val="15"/>
              </w:rPr>
              <w:t>No-op state filter</w:t>
            </w:r>
          </w:p>
        </w:tc>
        <w:tc>
          <w:tcPr>
            <w:tcW w:type="dxa" w:w="3888"/>
            <w:vAlign w:val="top"/>
            <w:tcMar>
              <w:top w:w="40" w:type="dxa"/>
              <w:start w:w="55" w:type="dxa"/>
              <w:bottom w:w="40" w:type="dxa"/>
              <w:end w:w="55" w:type="dxa"/>
            </w:tcMar>
          </w:tcPr>
          <w:p>
            <w:pPr>
              <w:spacing w:after="0" w:line="221" w:lineRule="auto"/>
            </w:pPr>
            <w:r>
              <w:rPr>
                <w:rFonts w:ascii="Liberation Sans" w:hAnsi="Liberation Sans"/>
                <w:sz w:val="15"/>
              </w:rPr>
              <w:t>requests_saved = attempted_idempotent_calls - changed_calls</w:t>
            </w:r>
          </w:p>
        </w:tc>
        <w:tc>
          <w:tcPr>
            <w:tcW w:type="dxa" w:w="4536"/>
            <w:vAlign w:val="top"/>
            <w:tcMar>
              <w:top w:w="40" w:type="dxa"/>
              <w:start w:w="55" w:type="dxa"/>
              <w:bottom w:w="40" w:type="dxa"/>
              <w:end w:w="55" w:type="dxa"/>
            </w:tcMar>
          </w:tcPr>
          <w:p>
            <w:pPr>
              <w:spacing w:after="0" w:line="221" w:lineRule="auto"/>
            </w:pPr>
            <w:r>
              <w:rPr>
                <w:rFonts w:ascii="Liberation Sans" w:hAnsi="Liberation Sans"/>
                <w:sz w:val="15"/>
              </w:rPr>
              <w:t>Low-risk once validation/error rules are preserved.</w:t>
            </w:r>
          </w:p>
        </w:tc>
      </w:tr>
      <w:tr>
        <w:trPr>
          <w:cantSplit/>
        </w:trPr>
        <w:tc>
          <w:tcPr>
            <w:tcW w:type="dxa" w:w="2088"/>
            <w:vAlign w:val="top"/>
            <w:tcMar>
              <w:top w:w="40" w:type="dxa"/>
              <w:start w:w="55" w:type="dxa"/>
              <w:bottom w:w="40" w:type="dxa"/>
              <w:end w:w="55" w:type="dxa"/>
            </w:tcMar>
          </w:tcPr>
          <w:p>
            <w:pPr>
              <w:spacing w:after="0" w:line="221" w:lineRule="auto"/>
            </w:pPr>
            <w:r>
              <w:rPr>
                <w:rFonts w:ascii="Liberation Sans" w:hAnsi="Liberation Sans"/>
                <w:sz w:val="15"/>
              </w:rPr>
              <w:t>Fixed request structs</w:t>
            </w:r>
          </w:p>
        </w:tc>
        <w:tc>
          <w:tcPr>
            <w:tcW w:type="dxa" w:w="3888"/>
            <w:vAlign w:val="top"/>
            <w:tcMar>
              <w:top w:w="40" w:type="dxa"/>
              <w:start w:w="55" w:type="dxa"/>
              <w:bottom w:w="40" w:type="dxa"/>
              <w:end w:w="55" w:type="dxa"/>
            </w:tcMar>
          </w:tcPr>
          <w:p>
            <w:pPr>
              <w:spacing w:after="0" w:line="221" w:lineRule="auto"/>
            </w:pPr>
            <w:r>
              <w:rPr>
                <w:rFonts w:ascii="Liberation Sans" w:hAnsi="Liberation Sans"/>
                <w:sz w:val="15"/>
              </w:rPr>
              <w:t>packing_work_saved = hot fixed-size ArrayBuffer appends replaced</w:t>
            </w:r>
          </w:p>
        </w:tc>
        <w:tc>
          <w:tcPr>
            <w:tcW w:type="dxa" w:w="4536"/>
            <w:vAlign w:val="top"/>
            <w:tcMar>
              <w:top w:w="40" w:type="dxa"/>
              <w:start w:w="55" w:type="dxa"/>
              <w:bottom w:w="40" w:type="dxa"/>
              <w:end w:w="55" w:type="dxa"/>
            </w:tcMar>
          </w:tcPr>
          <w:p>
            <w:pPr>
              <w:spacing w:after="0" w:line="221" w:lineRule="auto"/>
            </w:pPr>
            <w:r>
              <w:rPr>
                <w:rFonts w:ascii="Liberation Sans" w:hAnsi="Liberation Sans"/>
                <w:sz w:val="15"/>
              </w:rPr>
              <w:t>Measure client cycles/request; protocol v2 prerequisite for clean schema.</w:t>
            </w:r>
          </w:p>
        </w:tc>
      </w:tr>
      <w:tr>
        <w:trPr>
          <w:cantSplit/>
        </w:trPr>
        <w:tc>
          <w:tcPr>
            <w:tcW w:type="dxa" w:w="2088"/>
            <w:vAlign w:val="top"/>
            <w:tcMar>
              <w:top w:w="40" w:type="dxa"/>
              <w:start w:w="55" w:type="dxa"/>
              <w:bottom w:w="40" w:type="dxa"/>
              <w:end w:w="55" w:type="dxa"/>
            </w:tcMar>
          </w:tcPr>
          <w:p>
            <w:pPr>
              <w:spacing w:after="0" w:line="221" w:lineRule="auto"/>
            </w:pPr>
            <w:r>
              <w:rPr>
                <w:rFonts w:ascii="Liberation Sans" w:hAnsi="Liberation Sans"/>
                <w:sz w:val="15"/>
              </w:rPr>
              <w:t>One publish per record</w:t>
            </w:r>
          </w:p>
        </w:tc>
        <w:tc>
          <w:tcPr>
            <w:tcW w:type="dxa" w:w="3888"/>
            <w:vAlign w:val="top"/>
            <w:tcMar>
              <w:top w:w="40" w:type="dxa"/>
              <w:start w:w="55" w:type="dxa"/>
              <w:bottom w:w="40" w:type="dxa"/>
              <w:end w:w="55" w:type="dxa"/>
            </w:tcMar>
          </w:tcPr>
          <w:p>
            <w:pPr>
              <w:spacing w:after="0" w:line="221" w:lineRule="auto"/>
            </w:pPr>
            <w:r>
              <w:rPr>
                <w:rFonts w:ascii="Liberation Sans" w:hAnsi="Liberation Sans"/>
                <w:sz w:val="15"/>
              </w:rPr>
              <w:t>one reserve/commit rather than header write + payload write</w:t>
            </w:r>
          </w:p>
        </w:tc>
        <w:tc>
          <w:tcPr>
            <w:tcW w:type="dxa" w:w="4536"/>
            <w:vAlign w:val="top"/>
            <w:tcMar>
              <w:top w:w="40" w:type="dxa"/>
              <w:start w:w="55" w:type="dxa"/>
              <w:bottom w:w="40" w:type="dxa"/>
              <w:end w:w="55" w:type="dxa"/>
            </w:tcMar>
          </w:tcPr>
          <w:p>
            <w:pPr>
              <w:spacing w:after="0" w:line="221" w:lineRule="auto"/>
            </w:pPr>
            <w:r>
              <w:rPr>
                <w:rFonts w:ascii="Liberation Sans" w:hAnsi="Liberation Sans"/>
                <w:sz w:val="15"/>
              </w:rPr>
              <w:t>Removes extra publication/check/wakeup and prevents partial logical visibility.</w:t>
            </w:r>
          </w:p>
        </w:tc>
      </w:tr>
      <w:tr>
        <w:trPr>
          <w:cantSplit/>
        </w:trPr>
        <w:tc>
          <w:tcPr>
            <w:tcW w:type="dxa" w:w="2088"/>
            <w:vAlign w:val="top"/>
            <w:tcMar>
              <w:top w:w="40" w:type="dxa"/>
              <w:start w:w="55" w:type="dxa"/>
              <w:bottom w:w="40" w:type="dxa"/>
              <w:end w:w="55" w:type="dxa"/>
            </w:tcMar>
          </w:tcPr>
          <w:p>
            <w:pPr>
              <w:spacing w:after="0" w:line="221" w:lineRule="auto"/>
            </w:pPr>
            <w:r>
              <w:rPr>
                <w:rFonts w:ascii="Liberation Sans" w:hAnsi="Liberation Sans"/>
                <w:sz w:val="15"/>
              </w:rPr>
              <w:t>Per-context lock</w:t>
            </w:r>
          </w:p>
        </w:tc>
        <w:tc>
          <w:tcPr>
            <w:tcW w:type="dxa" w:w="3888"/>
            <w:vAlign w:val="top"/>
            <w:tcMar>
              <w:top w:w="40" w:type="dxa"/>
              <w:start w:w="55" w:type="dxa"/>
              <w:bottom w:w="40" w:type="dxa"/>
              <w:end w:w="55" w:type="dxa"/>
            </w:tcMar>
          </w:tcPr>
          <w:p>
            <w:pPr>
              <w:spacing w:after="0" w:line="221" w:lineRule="auto"/>
            </w:pPr>
            <w:r>
              <w:rPr>
                <w:rFonts w:ascii="Liberation Sans" w:hAnsi="Liberation Sans"/>
                <w:sz w:val="15"/>
              </w:rPr>
              <w:t>contention_saved depends on concurrent GL callers</w:t>
            </w:r>
          </w:p>
        </w:tc>
        <w:tc>
          <w:tcPr>
            <w:tcW w:type="dxa" w:w="4536"/>
            <w:vAlign w:val="top"/>
            <w:tcMar>
              <w:top w:w="40" w:type="dxa"/>
              <w:start w:w="55" w:type="dxa"/>
              <w:bottom w:w="40" w:type="dxa"/>
              <w:end w:w="55" w:type="dxa"/>
            </w:tcMar>
          </w:tcPr>
          <w:p>
            <w:pPr>
              <w:spacing w:after="0" w:line="221" w:lineRule="auto"/>
            </w:pPr>
            <w:r>
              <w:rPr>
                <w:rFonts w:ascii="Liberation Sans" w:hAnsi="Liberation Sans"/>
                <w:sz w:val="15"/>
              </w:rPr>
              <w:t>May be small for single render thread; still removes cross-context serialization.</w:t>
            </w:r>
          </w:p>
        </w:tc>
      </w:tr>
    </w:tbl>
    <w:p>
      <w:pPr>
        <w:keepLines w:val="0"/>
      </w:pPr>
      <w:r>
        <w:rPr>
          <w:rFonts w:ascii="Liberation Sans" w:hAnsi="Liberation Sans"/>
          <w:b/>
          <w:color w:val="9C5900"/>
          <w:sz w:val="18"/>
        </w:rPr>
        <w:t xml:space="preserve">HYPOTHESIS. </w:t>
      </w:r>
      <w:r>
        <w:rPr>
          <w:rFonts w:ascii="Liberation Sans" w:hAnsi="Liberation Sans"/>
          <w:sz w:val="18"/>
        </w:rPr>
        <w:t>Do not publish a fixed millisecond saving before instrumentation. Report absolute copied bytes/frame, requests/frame, client CPU nanoseconds/request, ring wait time and shader compiles. The defensible savings equation is baseline inline-array bytes minus cache uploads, indices and reference records.</w:t>
      </w:r>
    </w:p>
    <w:p>
      <w:pPr>
        <w:pStyle w:val="Heading1"/>
      </w:pPr>
      <w:r>
        <w:t>6. Failure-mode taxonomy and long-tail APIs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D9EAF7"/>
            <w:vAlign w:val="center"/>
            <w:tcMar>
              <w:top w:w="40" w:type="dxa"/>
              <w:start w:w="55" w:type="dxa"/>
              <w:bottom w:w="40" w:type="dxa"/>
              <w:end w:w="55" w:type="dxa"/>
            </w:tcMar>
          </w:tcPr>
          <w:p>
            <w:pPr>
              <w:spacing w:after="0"/>
              <w:jc w:val="center"/>
            </w:pPr>
            <w:r>
              <w:rPr>
                <w:rFonts w:ascii="Liberation Sans" w:hAnsi="Liberation Sans"/>
                <w:b/>
                <w:sz w:val="15"/>
              </w:rPr>
              <w:t>Class</w:t>
            </w:r>
          </w:p>
        </w:tc>
        <w:tc>
          <w:tcPr>
            <w:tcW w:type="dxa" w:w="3672"/>
            <w:shd w:fill="D9EAF7"/>
            <w:vAlign w:val="center"/>
            <w:tcMar>
              <w:top w:w="40" w:type="dxa"/>
              <w:start w:w="55" w:type="dxa"/>
              <w:bottom w:w="40" w:type="dxa"/>
              <w:end w:w="55" w:type="dxa"/>
            </w:tcMar>
          </w:tcPr>
          <w:p>
            <w:pPr>
              <w:spacing w:after="0"/>
              <w:jc w:val="center"/>
            </w:pPr>
            <w:r>
              <w:rPr>
                <w:rFonts w:ascii="Liberation Sans" w:hAnsi="Liberation Sans"/>
                <w:b/>
                <w:sz w:val="15"/>
              </w:rPr>
              <w:t>Failure</w:t>
            </w:r>
          </w:p>
        </w:tc>
        <w:tc>
          <w:tcPr>
            <w:tcW w:type="dxa" w:w="4968"/>
            <w:shd w:fill="D9EAF7"/>
            <w:vAlign w:val="center"/>
            <w:tcMar>
              <w:top w:w="40" w:type="dxa"/>
              <w:start w:w="55" w:type="dxa"/>
              <w:bottom w:w="40" w:type="dxa"/>
              <w:end w:w="55" w:type="dxa"/>
            </w:tcMar>
          </w:tcPr>
          <w:p>
            <w:pPr>
              <w:spacing w:after="0"/>
              <w:jc w:val="center"/>
            </w:pPr>
            <w:r>
              <w:rPr>
                <w:rFonts w:ascii="Liberation Sans" w:hAnsi="Liberation Sans"/>
                <w:b/>
                <w:sz w:val="15"/>
              </w:rPr>
              <w:t>Required invariant</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Record visibility</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Header/payload/command stream become visible separately</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Length + sequence validation, one release-store commit, padding record on wrap.</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Capacity/overflow</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Record larger than contiguous/free ring space</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Checked reserve; bounded wait; oversize slow path; no partial commit.</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Context ordering</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Worker pool executes same-context records concurrently</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Per-context executor or next-sequence gate.</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Destruction</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Rings/context freed while requests or replies in flight</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Closing state, fence/ack, worker refcount and drain before unmap.</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Migration</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Thread-local current context changes owners</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Ownership handshake; flush/drain; migrate scratch and cache pointer.</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ABI width</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sizeiptr/pointer/sync sent as int/long</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Fixed-width protocol v2; static schema and decode bounds.</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Endian/alignment</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Native struct or unaligned loads differ</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Little-endian helpers; memcpy decode; static assertions; version handshake.</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False success</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Stub prints and returns without GL error/output</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Deterministic error or correct fallback; capability advertisement gate.</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Precision</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double narrowed globally</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Targeted f64 variants only where reference delta exceeds threshold.</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5"/>
              </w:rPr>
              <w:t>Static cache scope</w:t>
            </w:r>
          </w:p>
        </w:tc>
        <w:tc>
          <w:tcPr>
            <w:tcW w:type="dxa" w:w="3672"/>
            <w:vAlign w:val="top"/>
            <w:tcMar>
              <w:top w:w="40" w:type="dxa"/>
              <w:start w:w="55" w:type="dxa"/>
              <w:bottom w:w="40" w:type="dxa"/>
              <w:end w:w="55" w:type="dxa"/>
            </w:tcMar>
          </w:tcPr>
          <w:p>
            <w:pPr>
              <w:spacing w:after="0" w:line="221" w:lineRule="auto"/>
            </w:pPr>
            <w:r>
              <w:rPr>
                <w:rFonts w:ascii="Liberation Sans" w:hAnsi="Liberation Sans"/>
                <w:sz w:val="15"/>
              </w:rPr>
              <w:t>Process-static strings/extensions leak contexts</w:t>
            </w:r>
          </w:p>
        </w:tc>
        <w:tc>
          <w:tcPr>
            <w:tcW w:type="dxa" w:w="4968"/>
            <w:vAlign w:val="top"/>
            <w:tcMar>
              <w:top w:w="40" w:type="dxa"/>
              <w:start w:w="55" w:type="dxa"/>
              <w:bottom w:w="40" w:type="dxa"/>
              <w:end w:w="55" w:type="dxa"/>
            </w:tcMar>
          </w:tcPr>
          <w:p>
            <w:pPr>
              <w:spacing w:after="0" w:line="221" w:lineRule="auto"/>
            </w:pPr>
            <w:r>
              <w:rPr>
                <w:rFonts w:ascii="Liberation Sans" w:hAnsi="Liberation Sans"/>
                <w:sz w:val="15"/>
              </w:rPr>
              <w:t>Key by context/share group/name and invalidate on destroy.</w:t>
            </w:r>
          </w:p>
        </w:tc>
      </w:tr>
    </w:tbl>
    <w:p>
      <w:pPr>
        <w:keepLines w:val="0"/>
      </w:pPr>
      <w:r>
        <w:rPr>
          <w:rFonts w:ascii="Liberation Sans" w:hAnsi="Liberation Sans"/>
          <w:b/>
          <w:color w:val="9C5900"/>
          <w:sz w:val="18"/>
        </w:rPr>
        <w:t xml:space="preserve">HYPOTHESIS. </w:t>
      </w:r>
      <w:r>
        <w:rPr>
          <w:rFonts w:ascii="Liberation Sans" w:hAnsi="Liberation Sans"/>
          <w:sz w:val="18"/>
        </w:rPr>
        <w:t>Selection/feedback, shared palette, borders, logic operations, pixel transfer, 1D/3D textures, occlusion queries, multisample and WGL extensions should be treated as “instrument, then implement only observed semantics.” The current bridge should not advertise a feature whose state-affecting entry points silently succeed.</w:t>
      </w:r>
    </w:p>
    <w:p>
      <w:pPr>
        <w:sectPr>
          <w:headerReference w:type="default" r:id="rId9"/>
          <w:footerReference w:type="default" r:id="rId10"/>
          <w:pgSz w:w="12240" w:h="15840"/>
          <w:pgMar w:top="979" w:right="1037" w:bottom="893" w:left="1037" w:header="432" w:footer="432" w:gutter="0"/>
          <w:cols w:space="720"/>
          <w:docGrid w:linePitch="360"/>
        </w:sectPr>
      </w:pPr>
    </w:p>
    <w:p>
      <w:pPr>
        <w:pStyle w:val="Heading1"/>
      </w:pPr>
      <w:r>
        <w:t>7. Exhaustive issue inventory</w:t>
      </w:r>
    </w:p>
    <w:p>
      <w:pPr>
        <w:keepLines w:val="0"/>
      </w:pPr>
      <w:r>
        <w:rPr>
          <w:rFonts w:ascii="Liberation Sans" w:hAnsi="Liberation Sans"/>
          <w:b/>
          <w:color w:val="1F4E79"/>
          <w:sz w:val="18"/>
        </w:rPr>
        <w:t xml:space="preserve">VERIFIED. </w:t>
      </w:r>
      <w:r>
        <w:rPr>
          <w:rFonts w:ascii="Liberation Sans" w:hAnsi="Liberation Sans"/>
          <w:sz w:val="18"/>
        </w:rPr>
        <w:t>Size is engineering effort (S/M/L/XL), not calendar time. Risk combines protocol breadth, regression surface and failure severity. “Evidence” distinguishes a direct code/spec mismatch from a use hypothesis.</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cantSplit/>
        </w:trPr>
        <w:tc>
          <w:tcPr>
            <w:tcW w:type="dxa" w:w="605"/>
            <w:shd w:fill="CFE2F3"/>
            <w:vAlign w:val="center"/>
            <w:tcMar>
              <w:top w:w="40" w:type="dxa"/>
              <w:start w:w="55" w:type="dxa"/>
              <w:bottom w:w="40" w:type="dxa"/>
              <w:end w:w="55" w:type="dxa"/>
            </w:tcMar>
          </w:tcPr>
          <w:p>
            <w:pPr>
              <w:spacing w:after="0"/>
              <w:jc w:val="center"/>
            </w:pPr>
            <w:r>
              <w:rPr>
                <w:rFonts w:ascii="Liberation Sans" w:hAnsi="Liberation Sans"/>
                <w:b/>
                <w:sz w:val="12"/>
              </w:rPr>
              <w:t>ID</w:t>
            </w:r>
          </w:p>
        </w:tc>
        <w:tc>
          <w:tcPr>
            <w:tcW w:type="dxa" w:w="1037"/>
            <w:shd w:fill="CFE2F3"/>
            <w:vAlign w:val="center"/>
            <w:tcMar>
              <w:top w:w="40" w:type="dxa"/>
              <w:start w:w="55" w:type="dxa"/>
              <w:bottom w:w="40" w:type="dxa"/>
              <w:end w:w="55" w:type="dxa"/>
            </w:tcMar>
          </w:tcPr>
          <w:p>
            <w:pPr>
              <w:spacing w:after="0"/>
              <w:jc w:val="center"/>
            </w:pPr>
            <w:r>
              <w:rPr>
                <w:rFonts w:ascii="Liberation Sans" w:hAnsi="Liberation Sans"/>
                <w:b/>
                <w:sz w:val="12"/>
              </w:rPr>
              <w:t>Area</w:t>
            </w:r>
          </w:p>
        </w:tc>
        <w:tc>
          <w:tcPr>
            <w:tcW w:type="dxa" w:w="2376"/>
            <w:shd w:fill="CFE2F3"/>
            <w:vAlign w:val="center"/>
            <w:tcMar>
              <w:top w:w="40" w:type="dxa"/>
              <w:start w:w="55" w:type="dxa"/>
              <w:bottom w:w="40" w:type="dxa"/>
              <w:end w:w="55" w:type="dxa"/>
            </w:tcMar>
          </w:tcPr>
          <w:p>
            <w:pPr>
              <w:spacing w:after="0"/>
              <w:jc w:val="center"/>
            </w:pPr>
            <w:r>
              <w:rPr>
                <w:rFonts w:ascii="Liberation Sans" w:hAnsi="Liberation Sans"/>
                <w:b/>
                <w:sz w:val="12"/>
              </w:rPr>
              <w:t>WoW-visible symptom</w:t>
            </w:r>
          </w:p>
        </w:tc>
        <w:tc>
          <w:tcPr>
            <w:tcW w:type="dxa" w:w="5875"/>
            <w:shd w:fill="CFE2F3"/>
            <w:vAlign w:val="center"/>
            <w:tcMar>
              <w:top w:w="40" w:type="dxa"/>
              <w:start w:w="55" w:type="dxa"/>
              <w:bottom w:w="40" w:type="dxa"/>
              <w:end w:w="55" w:type="dxa"/>
            </w:tcMar>
          </w:tcPr>
          <w:p>
            <w:pPr>
              <w:spacing w:after="0"/>
              <w:jc w:val="center"/>
            </w:pPr>
            <w:r>
              <w:rPr>
                <w:rFonts w:ascii="Liberation Sans" w:hAnsi="Liberation Sans"/>
                <w:b/>
                <w:sz w:val="12"/>
              </w:rPr>
              <w:t>Root cause / evidence</w:t>
            </w:r>
          </w:p>
        </w:tc>
        <w:tc>
          <w:tcPr>
            <w:tcW w:type="dxa" w:w="1181"/>
            <w:shd w:fill="CFE2F3"/>
            <w:vAlign w:val="center"/>
            <w:tcMar>
              <w:top w:w="40" w:type="dxa"/>
              <w:start w:w="55" w:type="dxa"/>
              <w:bottom w:w="40" w:type="dxa"/>
              <w:end w:w="55" w:type="dxa"/>
            </w:tcMar>
          </w:tcPr>
          <w:p>
            <w:pPr>
              <w:spacing w:after="0"/>
              <w:jc w:val="center"/>
            </w:pPr>
            <w:r>
              <w:rPr>
                <w:rFonts w:ascii="Liberation Sans" w:hAnsi="Liberation Sans"/>
                <w:b/>
                <w:sz w:val="12"/>
              </w:rPr>
              <w:t>Evidence strength</w:t>
            </w:r>
          </w:p>
        </w:tc>
        <w:tc>
          <w:tcPr>
            <w:tcW w:type="dxa" w:w="648"/>
            <w:shd w:fill="CFE2F3"/>
            <w:vAlign w:val="center"/>
            <w:tcMar>
              <w:top w:w="40" w:type="dxa"/>
              <w:start w:w="55" w:type="dxa"/>
              <w:bottom w:w="40" w:type="dxa"/>
              <w:end w:w="55" w:type="dxa"/>
            </w:tcMar>
          </w:tcPr>
          <w:p>
            <w:pPr>
              <w:spacing w:after="0"/>
              <w:jc w:val="center"/>
            </w:pPr>
            <w:r>
              <w:rPr>
                <w:rFonts w:ascii="Liberation Sans" w:hAnsi="Liberation Sans"/>
                <w:b/>
                <w:sz w:val="12"/>
              </w:rPr>
              <w:t>Fix</w:t>
            </w:r>
          </w:p>
        </w:tc>
        <w:tc>
          <w:tcPr>
            <w:tcW w:type="dxa" w:w="979"/>
            <w:shd w:fill="CFE2F3"/>
            <w:vAlign w:val="center"/>
            <w:tcMar>
              <w:top w:w="40" w:type="dxa"/>
              <w:start w:w="55" w:type="dxa"/>
              <w:bottom w:w="40" w:type="dxa"/>
              <w:end w:w="55" w:type="dxa"/>
            </w:tcMar>
          </w:tcPr>
          <w:p>
            <w:pPr>
              <w:spacing w:after="0"/>
              <w:jc w:val="center"/>
            </w:pPr>
            <w:r>
              <w:rPr>
                <w:rFonts w:ascii="Liberation Sans" w:hAnsi="Liberation Sans"/>
                <w:b/>
                <w:sz w:val="12"/>
              </w:rPr>
              <w:t>Risk</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A01</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Black or single-channel UI/terrain masks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legacy GL_ALPHA/GL_LUMINANCE/LUMINANCE_ALPHA need channel swizzle when represented with GLES R/RG textures; later Gladio adds it. [S05]</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A02</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RGB textures rejected or color/depth attachments incomplete</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later Gladio maps RGB5 to RGB565, unsized RGB to RGB8, and depth32 to depth24/UNSIGNED_INT. [S02][S03]</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A03</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Blue/red swapped icons, minimap or screenshots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BGRA uploads/arrays/readback need an explicit extension path or byte/packed-type conversion; audit all format/type pairs against GLES. [S16]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A04</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DXT terrain or character textures black/corrupt; load stalls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GLES 3 guarantees ETC2, not S3TC; S3TC must be extension-gated. [S21][S22]</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A05</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Paletted BLP textures show wrong colors/alpha</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WoW BLP supports indexed palette data with independent alpha, plus DXT variants and mip chains. [S28][S29]</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A06</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Shimmering or black distant terrain/missing mip levels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BLP may carry up to 16 mipmaps; bridge must preserve level dimensions and completeness. [S28]</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A07</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Terrain layers replace rather than blend; wrong detail maps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incomplete ARB/EXT texture-env combine, crossbar, dot3 or operand/scales; exact build-5875 token stream needs trace. [S18][S19][S20]</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A08</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Texture from another unit appears on terrain/UI</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later Gladio expands texture binding state per texture unit; pinned state is at risk of unit aliasing. [S04][S06]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A09</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Missing second UV set or wrong terrain layer</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pinned client stubs indexed client-state calls and uses server-active rather than client-active texture in MultiTexCoordPointer; upstream fixes both. [S03][C08]</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A10</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Water/skinning/effects missing when ARB programs selected</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later Gladio tracks ARB programs and repairs legacy/generic attribute mapping. [S04][S31][S32]</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A11</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Random attribute corruption or out-of-bounds state</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later Gladio increases generic attribute capacity and adds bounds checks. [S04][S07]</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A12</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Night lamps/dynamic lights have wrong ambient or direction</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client has LightModel vector stubs; correct fixed-function lighting requires global ambient/local-viewer/two-side/separate-specular state. [S16][C07]</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A13</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Fifth through eighth nearby lights disappear or flicker</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dossier cap is 4 while desktop GL 2.1 minimum is 8; actual WoW simultaneous-light demand remains HYPOTHESIS until trace. [S16]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 for mismatch</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A14</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Lighting changes under scale; crushed or inverted normals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integer normal conversion and NORMALIZE/RESCALE_NORMAL semantics are defined by OpenGL; pinned integer current-normal casts are wrong. [S16][C09]</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A15</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Armor/characters ignore vertex colors or material updates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ColorMaterial/material face/mode state or shader-key invalidation is incomplete; gl4es treats it as explicit FPE state. [S14][S15]</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A16</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Back faces black; specular attached to texture or absent</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two-sided lighting and separate specular require distinct front/back and secondary-color handling. [S16][S15]</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A17</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Specular tint wrong; secondary color arrays absent</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pinned SecondaryColorPointer is stubbed and integer current-secondary-color conversion is unnormalized. [C10][S16]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A18</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Foliage has opaque rectangles or vanishes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fixed alpha test is absent in programmable GLES and should be shader discard keyed by func/ref. [S16][S23][S15]</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A19</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Fog bands, wrong horizon, night color mismatch</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OpenGL defines LINEAR/EXP/EXP2 equations and fog source; highp avoids visible distance-lighting artifacts where supported. [S16][S15][S23]</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A20</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Static geometry/UI glyphs missing; repeated list calls cost CPU</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glCallList is forwarded but glCallLists is a client stub; exact WoW list use is HYPOTHESIS. [C02][S16]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 for stub</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A21</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Minimap/offscreen effects or copied UI regions stale/black</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copy-texture, read/draw-buffer GL_NONE, FBO and format conversion paths need trace-driven tests. [S16]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Low-Med</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A22</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UI clipping leaks; terrain decals z-fight</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scissor and polygon-offset are client-forwarded; server coordinate/target semantics need reference comparison. [C12][S16]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A23</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Thick UI lines/points render thin or disappear</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desktop requests may exceed implementation line-width support; GLES only guarantees a limited range. [S16]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A24</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Animated texture coordinates drift or wrong unit matrix used</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all texture matrix stacks, active unit selection and shader-key uniforms need focused tests. [S16][S10]</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A25</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State leaks after UI batches or display-list replay</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Push/PopClientAttrib must restore client-side array descriptors, active client unit and bindings, not only server state. [S16][C11]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A26</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Mouse picking/selection, feedback or legacy pixel effects fail</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many selection/feedback/pixel functions exist but several are stubs or pointer-copy designs; WoW usage is unknown. [C01][S16]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 for bridge</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 unless traced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A27</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Rare texture target fails: 1D/3D/rectangle/border</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several 1D/3D calls are coerced to 2D or ignore depth/zoffset in pinned client; WoW use unknown. [C01]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A28</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Visibility queries return wrong result or stall</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query ordering and result-width conversion require trace; client truncates 64-bit query results to 32-bit. [C01][S16]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A29</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GLX/both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Black window, bad offscreen surface, pacing or swap interval</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Wine WGL pixel formats/pbuffers/swap control translated through GLX/EGL require exact glx_calls.c audit.</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Low-Med</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A30</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GL error storms, bad capability probing, memory overwrite</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161 explicit unimplemented stubs were counted in attached client; several getters return nothing/zero and info-log copies trust server lengths. [C01]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A31</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Shared-palette textures wrong</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EXT_shared_texture_palette is unlikely but must be measured; cheapest fallback is CPU palette expansion to RGBA8.</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Low</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 if gated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A32</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One-pixel seams or incomplete textures using borders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desktop texture borders are not native GLES; emulate by border expansion or reject only when trace proves unused. [S16]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Low</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A33</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server/GLX</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MSAA mismatch, incomplete FBO or resolve artifacts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clamp samples to host limits and test resolve/blit; vanilla use needs trace. [S16]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Low-Med</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A34</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Software-generated mipmaps differ or stall</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GLU runs client-side and ultimately emits TexImage levels; validate pixel-store and level framing rather than special-case GLU.</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A35</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Current colors/normals wrong for signed integer entry points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pinned code divides signed colors by signed max and raw-casts integer normals/secondary colors, contrary to OpenGL conversion rules. [S16][C03][C09][C10]</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B01</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protocol/both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Large buffers/PBO offsets corrupt memory or draw wrong region</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GLintptr/GLsizeiptr/pointers are serialized with 32-bit putInt in multiple attached functions. [C13]</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B02</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client/protocol/server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Immediate-mode draw occasionally decodes garbage or hangs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glEnd sends metadata through gl_send then command bytes with a separate raw ring write. [C05]</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B03</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protocol</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Ring overflow, partial record or wrap causes dropped/misframed calls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design risk: variable records require reservation and publish ordering; current exact ring code unseen. [S24]</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B04</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Unrelated contexts serialize; scratch buffer races if lock removed</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one process-global mutex and output buffer are used by all calls. [C01]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B05</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One context executes requests out of order through 4-worker pool</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pool scheduling could violate stream order unless each context is pinned or sequenced; gl_context.c required.</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B06</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Use-after-free during context/ring destruction</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async requests and shared objects require drain/fence/refcount before unmap/free; lifecycle code unseen.</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B07</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Cross-thread MakeCurrent loses state or writes wrong ring</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thread-local current context plus migration requires ownership transfer and in-flight drain.</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B08</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Checked macro silently returns/drops a draw after transport failure</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macro bodies and error paths must be audited for deterministic local GL error and context-lost state.</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B09</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protocol</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Client/server disagree on sizes, alignment or endian</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design risk: ABI-native writes are unsafe across builds; protocol lacks an explicit versioned scalar schema in dossier.</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B10</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protocol</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GLsync handles truncate or differ by ABI</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pinned client serializes GLsync using long/sizeof(long). [C01]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B11</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Large matrices/clip planes subtly drift</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many double entry points narrow to float; most are acceptable for game transforms, but clip planes and projection must be compared. [C01][S16]</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B12</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Cached extension/string state leaks across contexts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glGetStringi uses a process-static list not keyed by context/name. [C01]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S-M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B13</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Malformed length/count causes overflow or desync</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many n*element-size copies and reply copies lack visible overflow/remaining-byte validation. [C01]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C01</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client/protocol/server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High CPU and bandwidth every draw</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DrawArrays/Elements/RangeElements append unbound arrays every draw. [C04]</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C02</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Index range scanning repeats per draw</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dossier behavior; cache range or exploit supplied start/end in DrawRangeElements.</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C03</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Box64 thread time lost in mutex operations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global mutex exists; Box64 dynamically translates x86-64 on ARM. [C01][S30]</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C04</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protocol</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Two ring head publications/checks per GL call</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dossier for gl_send; contiguous records can publish once. [S24]</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C05</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Per-call ArrayBuffer rewind/append overhead under emulation</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source pattern across thousands of wrappers. [C01]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C06</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client/server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Redundant enable/bind/material calls consume transport/GLES CPU</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technique: GL4ES performs state comparisons and whole-FPE-state caching. [S13][S14]</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C07</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Repeated small draws/list replay dominate</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technique: GL4ES render lists batch draws and cache converted arrays/VBOs. [S11][S12]</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C08</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Shader compile hitch when state toggles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technique: GL4ES hashes full FPE state and caches generated programs. [S13][S15]</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C09</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server</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DXT decode/re-encode spikes and doubles quality loss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S3TC is optional while ETC2 is guaranteed; runtime transcode policy must branch on extensions. [S21][S22]</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C10</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Frame stalls from Finish/Get/Error/ReadPixels</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synchronous wrappers exist; exact frequency needs counters. [C06][C01]</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Med</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C11</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protocol/both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Cannot reuse client arrays without copying</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HYPOTHESIS: bridge-owned shared memory with offsets/generations can transfer ownership like descriptor-to-UMEM designs; arbitrary Wine pointers cannot be shared safely. [S25]</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Medium</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XL</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High</w:t>
            </w:r>
          </w:p>
        </w:tc>
      </w:tr>
      <w:tr>
        <w:trPr>
          <w:cantSplit/>
        </w:trPr>
        <w:tc>
          <w:tcPr>
            <w:tcW w:type="dxa" w:w="605"/>
            <w:vAlign w:val="top"/>
            <w:tcMar>
              <w:top w:w="40" w:type="dxa"/>
              <w:start w:w="55" w:type="dxa"/>
              <w:bottom w:w="40" w:type="dxa"/>
              <w:end w:w="55" w:type="dxa"/>
            </w:tcMar>
          </w:tcPr>
          <w:p>
            <w:pPr>
              <w:spacing w:after="0" w:line="221" w:lineRule="auto"/>
            </w:pPr>
            <w:r>
              <w:rPr>
                <w:rFonts w:ascii="Liberation Sans" w:hAnsi="Liberation Sans"/>
                <w:sz w:val="12"/>
              </w:rPr>
              <w:t>C12</w:t>
            </w:r>
          </w:p>
        </w:tc>
        <w:tc>
          <w:tcPr>
            <w:tcW w:type="dxa" w:w="1037"/>
            <w:vAlign w:val="top"/>
            <w:tcMar>
              <w:top w:w="40" w:type="dxa"/>
              <w:start w:w="55" w:type="dxa"/>
              <w:bottom w:w="40" w:type="dxa"/>
              <w:end w:w="55" w:type="dxa"/>
            </w:tcMar>
          </w:tcPr>
          <w:p>
            <w:pPr>
              <w:spacing w:after="0" w:line="221" w:lineRule="auto"/>
            </w:pPr>
            <w:r>
              <w:rPr>
                <w:rFonts w:ascii="Liberation Sans" w:hAnsi="Liberation Sans"/>
                <w:sz w:val="12"/>
              </w:rPr>
              <w:t>both</w:t>
            </w:r>
          </w:p>
        </w:tc>
        <w:tc>
          <w:tcPr>
            <w:tcW w:type="dxa" w:w="2376"/>
            <w:vAlign w:val="top"/>
            <w:tcMar>
              <w:top w:w="40" w:type="dxa"/>
              <w:start w:w="55" w:type="dxa"/>
              <w:bottom w:w="40" w:type="dxa"/>
              <w:end w:w="55" w:type="dxa"/>
            </w:tcMar>
          </w:tcPr>
          <w:p>
            <w:pPr>
              <w:spacing w:after="0" w:line="221" w:lineRule="auto"/>
            </w:pPr>
            <w:r>
              <w:rPr>
                <w:rFonts w:ascii="Liberation Sans" w:hAnsi="Liberation Sans"/>
                <w:sz w:val="12"/>
              </w:rPr>
              <w:t>Optimization proceeds without proof or regression localization</w:t>
            </w:r>
          </w:p>
        </w:tc>
        <w:tc>
          <w:tcPr>
            <w:tcW w:type="dxa" w:w="5875"/>
            <w:vAlign w:val="top"/>
            <w:tcMar>
              <w:top w:w="40" w:type="dxa"/>
              <w:start w:w="55" w:type="dxa"/>
              <w:bottom w:w="40" w:type="dxa"/>
              <w:end w:w="55" w:type="dxa"/>
            </w:tcMar>
          </w:tcPr>
          <w:p>
            <w:pPr>
              <w:spacing w:after="0" w:line="221" w:lineRule="auto"/>
            </w:pPr>
            <w:r>
              <w:rPr>
                <w:rFonts w:ascii="Liberation Sans" w:hAnsi="Liberation Sans"/>
                <w:sz w:val="12"/>
              </w:rPr>
              <w:t>VERIFIED engineering gap: add per-code counters, bytes, occupancy, sequences, cache hits and shader compile metrics before major changes.</w:t>
            </w:r>
          </w:p>
        </w:tc>
        <w:tc>
          <w:tcPr>
            <w:tcW w:type="dxa" w:w="1181"/>
            <w:vAlign w:val="top"/>
            <w:tcMar>
              <w:top w:w="40" w:type="dxa"/>
              <w:start w:w="55" w:type="dxa"/>
              <w:bottom w:w="40" w:type="dxa"/>
              <w:end w:w="55" w:type="dxa"/>
            </w:tcMar>
          </w:tcPr>
          <w:p>
            <w:pPr>
              <w:spacing w:after="0" w:line="221" w:lineRule="auto"/>
            </w:pPr>
            <w:r>
              <w:rPr>
                <w:rFonts w:ascii="Liberation Sans" w:hAnsi="Liberation Sans"/>
                <w:sz w:val="12"/>
              </w:rPr>
              <w:t>Strong</w:t>
            </w:r>
          </w:p>
        </w:tc>
        <w:tc>
          <w:tcPr>
            <w:tcW w:type="dxa" w:w="648"/>
            <w:vAlign w:val="top"/>
            <w:tcMar>
              <w:top w:w="40" w:type="dxa"/>
              <w:start w:w="55" w:type="dxa"/>
              <w:bottom w:w="40" w:type="dxa"/>
              <w:end w:w="55" w:type="dxa"/>
            </w:tcMar>
          </w:tcPr>
          <w:p>
            <w:pPr>
              <w:spacing w:after="0" w:line="221" w:lineRule="auto"/>
            </w:pPr>
            <w:r>
              <w:rPr>
                <w:rFonts w:ascii="Liberation Sans" w:hAnsi="Liberation Sans"/>
                <w:sz w:val="12"/>
              </w:rPr>
              <w:t>M</w:t>
            </w:r>
          </w:p>
        </w:tc>
        <w:tc>
          <w:tcPr>
            <w:tcW w:type="dxa" w:w="979"/>
            <w:vAlign w:val="top"/>
            <w:tcMar>
              <w:top w:w="40" w:type="dxa"/>
              <w:start w:w="55" w:type="dxa"/>
              <w:bottom w:w="40" w:type="dxa"/>
              <w:end w:w="55" w:type="dxa"/>
            </w:tcMar>
          </w:tcPr>
          <w:p>
            <w:pPr>
              <w:spacing w:after="0" w:line="221" w:lineRule="auto"/>
            </w:pPr>
            <w:r>
              <w:rPr>
                <w:rFonts w:ascii="Liberation Sans" w:hAnsi="Liberation Sans"/>
                <w:sz w:val="12"/>
              </w:rPr>
              <w:t>Low</w:t>
            </w:r>
          </w:p>
        </w:tc>
      </w:tr>
    </w:tbl>
    <w:p>
      <w:pPr>
        <w:sectPr>
          <w:pgSz w:w="15840" w:h="12240" w:orient="landscape"/>
          <w:pgMar w:top="648" w:right="648" w:bottom="648" w:left="648" w:header="288" w:footer="288" w:gutter="0"/>
          <w:cols w:space="720"/>
          <w:docGrid w:linePitch="360"/>
        </w:sectPr>
      </w:pPr>
    </w:p>
    <w:p>
      <w:pPr>
        <w:pStyle w:val="Heading1"/>
      </w:pPr>
      <w:r>
        <w:t>8-10. Fix specifications</w:t>
      </w:r>
    </w:p>
    <w:p>
      <w:pPr>
        <w:keepLines w:val="0"/>
      </w:pPr>
      <w:r>
        <w:rPr>
          <w:rFonts w:ascii="Liberation Sans" w:hAnsi="Liberation Sans"/>
          <w:b/>
          <w:color w:val="1F4E79"/>
          <w:sz w:val="18"/>
        </w:rPr>
        <w:t xml:space="preserve">VERIFIED (deployment constraint). </w:t>
      </w:r>
      <w:r>
        <w:rPr>
          <w:rFonts w:ascii="Liberation Sans" w:hAnsi="Liberation Sans"/>
          <w:sz w:val="18"/>
        </w:rPr>
        <w:t>Any request code, framing, shared enum/index or wire-width change lands on both client and server, produces new client/server build IDs, and updates the package’s SHA-256 pair. Protocol-neutral client or server changes still require an unambiguous package build ID and new component hashes.</w:t>
      </w:r>
    </w:p>
    <w:p>
      <w:pPr>
        <w:pStyle w:val="Heading1"/>
      </w:pPr>
      <w:r>
        <w:t>Phase A - correctness blockers</w:t>
      </w:r>
    </w:p>
    <w:p>
      <w:pPr>
        <w:pStyle w:val="Heading2"/>
      </w:pPr>
      <w:r>
        <w:t>A-FS01 - issues A01, A02, A03</w:t>
      </w:r>
    </w:p>
    <w:p>
      <w:pPr>
        <w:keepLines w:val="0"/>
      </w:pPr>
      <w:r>
        <w:rPr>
          <w:rFonts w:ascii="Liberation Sans" w:hAnsi="Liberation Sans"/>
          <w:b/>
          <w:color w:val="1F4E79"/>
          <w:sz w:val="18"/>
        </w:rPr>
        <w:t xml:space="preserve">VERIFIED target. </w:t>
      </w:r>
      <w:r>
        <w:rPr>
          <w:rFonts w:ascii="Liberation Sans" w:hAnsi="Liberation Sans"/>
          <w:sz w:val="18"/>
        </w:rPr>
        <w:t>server: gl_formats.c, gl_texture.c, request_handler.c texture-image handlers; client: texture payload helpers</w:t>
      </w:r>
    </w:p>
    <w:p>
      <w:pPr>
        <w:keepLines w:val="0"/>
      </w:pPr>
      <w:r>
        <w:rPr>
          <w:rFonts w:ascii="Liberation Sans" w:hAnsi="Liberation Sans"/>
          <w:b/>
          <w:color w:val="9C5900"/>
          <w:sz w:val="18"/>
        </w:rPr>
        <w:t xml:space="preserve">REQUIRED CHANGE. </w:t>
      </w:r>
      <w:r>
        <w:rPr>
          <w:rFonts w:ascii="Liberation Sans" w:hAnsi="Liberation Sans"/>
          <w:sz w:val="18"/>
        </w:rPr>
        <w:t>Create one table-driven desktop-format -&gt; GLES internalformat/format/type conversion. Apply target-specific swizzles after binding. Add explicit BGRA packed-type conversions when EXT_texture_format_BGRA8888 is unavailable.</w:t>
      </w:r>
    </w:p>
    <w:p>
      <w:pPr>
        <w:spacing w:before="40" w:after="80"/>
        <w:ind w:left="288" w:right="144"/>
        <w:shd w:fill="F2F4F7"/>
      </w:pPr>
      <w:r>
        <w:rPr>
          <w:rFonts w:ascii="Liberation Mono" w:hAnsi="Liberation Mono"/>
          <w:sz w:val="15"/>
        </w:rPr>
        <w:t>converted = convert_tex_format(target, internal, format, type)</w:t>
      </w:r>
      <w:r>
        <w:br/>
      </w:r>
      <w:r>
        <w:rPr>
          <w:rFonts w:ascii="Liberation Mono" w:hAnsi="Liberation Mono"/>
          <w:sz w:val="15"/>
        </w:rPr>
        <w:t>if converted.swizzle_changed: apply_swizzle(bound_texture, converted.swizzle)</w:t>
      </w:r>
      <w:r>
        <w:br/>
      </w:r>
      <w:r>
        <w:rPr>
          <w:rFonts w:ascii="Liberation Mono" w:hAnsi="Liberation Mono"/>
          <w:sz w:val="15"/>
        </w:rPr>
        <w:t>if converted.cpu_repack: repack_to_RGBA8_or_RGB565(payload)</w:t>
      </w:r>
      <w:r>
        <w:br/>
      </w:r>
      <w:r>
        <w:rPr>
          <w:rFonts w:ascii="Liberation Mono" w:hAnsi="Liberation Mono"/>
          <w:sz w:val="15"/>
        </w:rPr>
        <w:t>glTexImage*(target, level, converted.internal, ..., converted.format, converted.type, data)</w:t>
      </w:r>
    </w:p>
    <w:p>
      <w:pPr>
        <w:keepLines w:val="0"/>
      </w:pPr>
      <w:r>
        <w:rPr>
          <w:rFonts w:ascii="Liberation Sans" w:hAnsi="Liberation Sans"/>
          <w:b/>
          <w:color w:val="9C5900"/>
          <w:sz w:val="18"/>
        </w:rPr>
        <w:t xml:space="preserve">PROTOCOL. </w:t>
      </w:r>
      <w:r>
        <w:rPr>
          <w:rFonts w:ascii="Liberation Sans" w:hAnsi="Liberation Sans"/>
          <w:sz w:val="18"/>
        </w:rPr>
        <w:t>No new request code if server converts existing payload. Build-pair ID/hash bump still required.</w:t>
      </w:r>
    </w:p>
    <w:p>
      <w:pPr>
        <w:keepLines w:val="0"/>
      </w:pPr>
      <w:r>
        <w:rPr>
          <w:rFonts w:ascii="Liberation Sans" w:hAnsi="Liberation Sans"/>
          <w:b/>
          <w:color w:val="9C5900"/>
          <w:sz w:val="18"/>
        </w:rPr>
        <w:t xml:space="preserve">INTERACTIONS. </w:t>
      </w:r>
      <w:r>
        <w:rPr>
          <w:rFonts w:ascii="Liberation Sans" w:hAnsi="Liberation Sans"/>
          <w:sz w:val="18"/>
        </w:rPr>
        <w:t>Texture object state must remember swizzle and restore it after redefinition; avoid mutating global active unit.</w:t>
      </w:r>
    </w:p>
    <w:p>
      <w:pPr>
        <w:keepLines w:val="0"/>
      </w:pPr>
      <w:r>
        <w:rPr>
          <w:rFonts w:ascii="Liberation Sans" w:hAnsi="Liberation Sans"/>
          <w:b/>
          <w:color w:val="9C5900"/>
          <w:sz w:val="18"/>
        </w:rPr>
        <w:t xml:space="preserve">ROLLBACK. </w:t>
      </w:r>
      <w:r>
        <w:rPr>
          <w:rFonts w:ascii="Liberation Sans" w:hAnsi="Liberation Sans"/>
          <w:sz w:val="18"/>
        </w:rPr>
        <w:t>Feature flag GLADIO_LEGACY_FORMAT_V2; rollback to old converter per texture if validation mismatch.</w:t>
      </w:r>
    </w:p>
    <w:p>
      <w:pPr>
        <w:pStyle w:val="Heading2"/>
      </w:pPr>
      <w:r>
        <w:t>A-FS02 - issues A04, A05, A06</w:t>
      </w:r>
    </w:p>
    <w:p>
      <w:pPr>
        <w:keepLines w:val="0"/>
      </w:pPr>
      <w:r>
        <w:rPr>
          <w:rFonts w:ascii="Liberation Sans" w:hAnsi="Liberation Sans"/>
          <w:b/>
          <w:color w:val="1F4E79"/>
          <w:sz w:val="18"/>
        </w:rPr>
        <w:t xml:space="preserve">VERIFIED target. </w:t>
      </w:r>
      <w:r>
        <w:rPr>
          <w:rFonts w:ascii="Liberation Sans" w:hAnsi="Liberation Sans"/>
          <w:sz w:val="18"/>
        </w:rPr>
        <w:t>server: compressed_texture.c, gl_texture.c, gl_formats.c</w:t>
      </w:r>
    </w:p>
    <w:p>
      <w:pPr>
        <w:keepLines w:val="0"/>
      </w:pPr>
      <w:r>
        <w:rPr>
          <w:rFonts w:ascii="Liberation Sans" w:hAnsi="Liberation Sans"/>
          <w:b/>
          <w:color w:val="9C5900"/>
          <w:sz w:val="18"/>
        </w:rPr>
        <w:t xml:space="preserve">REQUIRED CHANGE. </w:t>
      </w:r>
      <w:r>
        <w:rPr>
          <w:rFonts w:ascii="Liberation Sans" w:hAnsi="Liberation Sans"/>
          <w:sz w:val="18"/>
        </w:rPr>
        <w:t>Probe S3TC variants once per EGL context. Upload DXT1/3/5 directly only when corresponding extension support exists. Otherwise decode to RGBA8; preserve every supplied mip level. Implement paletted BLP only at the GL format boundary if raw indexed data reaches GL; otherwise validate that WoW has already expanded it.</w:t>
      </w:r>
    </w:p>
    <w:p>
      <w:pPr>
        <w:spacing w:before="40" w:after="80"/>
        <w:ind w:left="288" w:right="144"/>
        <w:shd w:fill="F2F4F7"/>
      </w:pPr>
      <w:r>
        <w:rPr>
          <w:rFonts w:ascii="Liberation Mono" w:hAnsi="Liberation Mono"/>
          <w:sz w:val="15"/>
        </w:rPr>
        <w:t>if s3tc_supports(format): glCompressedTexImage2D(..., original_blocks)</w:t>
      </w:r>
      <w:r>
        <w:br/>
      </w:r>
      <w:r>
        <w:rPr>
          <w:rFonts w:ascii="Liberation Mono" w:hAnsi="Liberation Mono"/>
          <w:sz w:val="15"/>
        </w:rPr>
        <w:t>else: rgba = decode_dxt(format, blocks); glTexImage2D(..., GL_RGBA8, GL_RGBA, GL_UNSIGNED_BYTE, rgba)</w:t>
      </w:r>
      <w:r>
        <w:br/>
      </w:r>
      <w:r>
        <w:rPr>
          <w:rFonts w:ascii="Liberation Mono" w:hAnsi="Liberation Mono"/>
          <w:sz w:val="15"/>
        </w:rPr>
        <w:t>assert(level_dims == max(1, base &gt;&gt; level))</w:t>
      </w:r>
    </w:p>
    <w:p>
      <w:pPr>
        <w:keepLines w:val="0"/>
      </w:pPr>
      <w:r>
        <w:rPr>
          <w:rFonts w:ascii="Liberation Sans" w:hAnsi="Liberation Sans"/>
          <w:b/>
          <w:color w:val="9C5900"/>
          <w:sz w:val="18"/>
        </w:rPr>
        <w:t xml:space="preserve">PROTOCOL. </w:t>
      </w:r>
      <w:r>
        <w:rPr>
          <w:rFonts w:ascii="Liberation Sans" w:hAnsi="Liberation Sans"/>
          <w:sz w:val="18"/>
        </w:rPr>
        <w:t>None for existing texture requests. Optional metrics fields only.</w:t>
      </w:r>
    </w:p>
    <w:p>
      <w:pPr>
        <w:keepLines w:val="0"/>
      </w:pPr>
      <w:r>
        <w:rPr>
          <w:rFonts w:ascii="Liberation Sans" w:hAnsi="Liberation Sans"/>
          <w:b/>
          <w:color w:val="9C5900"/>
          <w:sz w:val="18"/>
        </w:rPr>
        <w:t xml:space="preserve">INTERACTIONS. </w:t>
      </w:r>
      <w:r>
        <w:rPr>
          <w:rFonts w:ascii="Liberation Sans" w:hAnsi="Liberation Sans"/>
          <w:sz w:val="18"/>
        </w:rPr>
        <w:t>Do not runtime-encode ETC2 in Phase A; it adds CPU and a second lossy stage. Respect pixel-store and null-data allocation.</w:t>
      </w:r>
    </w:p>
    <w:p>
      <w:pPr>
        <w:keepLines w:val="0"/>
      </w:pPr>
      <w:r>
        <w:rPr>
          <w:rFonts w:ascii="Liberation Sans" w:hAnsi="Liberation Sans"/>
          <w:b/>
          <w:color w:val="9C5900"/>
          <w:sz w:val="18"/>
        </w:rPr>
        <w:t xml:space="preserve">ROLLBACK. </w:t>
      </w:r>
      <w:r>
        <w:rPr>
          <w:rFonts w:ascii="Liberation Sans" w:hAnsi="Liberation Sans"/>
          <w:sz w:val="18"/>
        </w:rPr>
        <w:t>Per-format fallback switch: direct / RGBA8 decode / reject-with-error.</w:t>
      </w:r>
    </w:p>
    <w:p>
      <w:pPr>
        <w:pStyle w:val="Heading2"/>
      </w:pPr>
      <w:r>
        <w:t>A-FS03 - issues A07, A08, A09</w:t>
      </w:r>
    </w:p>
    <w:p>
      <w:pPr>
        <w:keepLines w:val="0"/>
      </w:pPr>
      <w:r>
        <w:rPr>
          <w:rFonts w:ascii="Liberation Sans" w:hAnsi="Liberation Sans"/>
          <w:b/>
          <w:color w:val="1F4E79"/>
          <w:sz w:val="18"/>
        </w:rPr>
        <w:t xml:space="preserve">VERIFIED target. </w:t>
      </w:r>
      <w:r>
        <w:rPr>
          <w:rFonts w:ascii="Liberation Sans" w:hAnsi="Liberation Sans"/>
          <w:sz w:val="18"/>
        </w:rPr>
        <w:t>client: gl_calls.c, gl_client_state.h; server: gl_renderer.c, shader_material.c, gl_texture.c</w:t>
      </w:r>
    </w:p>
    <w:p>
      <w:pPr>
        <w:keepLines w:val="0"/>
      </w:pPr>
      <w:r>
        <w:rPr>
          <w:rFonts w:ascii="Liberation Sans" w:hAnsi="Liberation Sans"/>
          <w:b/>
          <w:color w:val="9C5900"/>
          <w:sz w:val="18"/>
        </w:rPr>
        <w:t xml:space="preserve">REQUIRED CHANGE. </w:t>
      </w:r>
      <w:r>
        <w:rPr>
          <w:rFonts w:ascii="Liberation Sans" w:hAnsi="Liberation Sans"/>
          <w:sz w:val="18"/>
        </w:rPr>
        <w:t>Backport indexed client-array functions and client-active texture pointer repair. Store bindings, enable state, env mode, combine RGB/alpha, sources, operands, scales and env color per texture unit. Generate shader code for REPLACE/MODULATE/ADD/ADD_SIGNED/INTERPOLATE/SUBTRACT/DOT3 and crossbar references.</w:t>
      </w:r>
    </w:p>
    <w:p>
      <w:pPr>
        <w:spacing w:before="40" w:after="80"/>
        <w:ind w:left="288" w:right="144"/>
        <w:shd w:fill="F2F4F7"/>
      </w:pPr>
      <w:r>
        <w:rPr>
          <w:rFonts w:ascii="Liberation Mono" w:hAnsi="Liberation Mono"/>
          <w:sz w:val="15"/>
        </w:rPr>
        <w:t>unit = active_texture</w:t>
      </w:r>
      <w:r>
        <w:br/>
      </w:r>
      <w:r>
        <w:rPr>
          <w:rFonts w:ascii="Liberation Mono" w:hAnsi="Liberation Mono"/>
          <w:sz w:val="15"/>
        </w:rPr>
        <w:t>state.tex[unit].combine[pname] = value</w:t>
      </w:r>
      <w:r>
        <w:br/>
      </w:r>
      <w:r>
        <w:rPr>
          <w:rFonts w:ascii="Liberation Mono" w:hAnsi="Liberation Mono"/>
          <w:sz w:val="15"/>
        </w:rPr>
        <w:t>shader_key.texenv[unit] = canonicalize(state.tex[unit])</w:t>
      </w:r>
      <w:r>
        <w:br/>
      </w:r>
      <w:r>
        <w:rPr>
          <w:rFonts w:ascii="Liberation Mono" w:hAnsi="Liberation Mono"/>
          <w:sz w:val="15"/>
        </w:rPr>
        <w:t>color = apply_texenv(unit, previous, texture[unit], primary, constant)</w:t>
      </w:r>
    </w:p>
    <w:p>
      <w:pPr>
        <w:keepLines w:val="0"/>
      </w:pPr>
      <w:r>
        <w:rPr>
          <w:rFonts w:ascii="Liberation Sans" w:hAnsi="Liberation Sans"/>
          <w:b/>
          <w:color w:val="9C5900"/>
          <w:sz w:val="18"/>
        </w:rPr>
        <w:t xml:space="preserve">PROTOCOL. </w:t>
      </w:r>
      <w:r>
        <w:rPr>
          <w:rFonts w:ascii="Liberation Sans" w:hAnsi="Liberation Sans"/>
          <w:sz w:val="18"/>
        </w:rPr>
        <w:t>Client-only A09 backport is protocol-neutral. Server state/shader changes are protocol-neutral if existing TexEnv requests already carry all pnames.</w:t>
      </w:r>
    </w:p>
    <w:p>
      <w:pPr>
        <w:keepLines w:val="0"/>
      </w:pPr>
      <w:r>
        <w:rPr>
          <w:rFonts w:ascii="Liberation Sans" w:hAnsi="Liberation Sans"/>
          <w:b/>
          <w:color w:val="9C5900"/>
          <w:sz w:val="18"/>
        </w:rPr>
        <w:t xml:space="preserve">INTERACTIONS. </w:t>
      </w:r>
      <w:r>
        <w:rPr>
          <w:rFonts w:ascii="Liberation Sans" w:hAnsi="Liberation Sans"/>
          <w:sz w:val="18"/>
        </w:rPr>
        <w:t>Shader key must include all operands/scales; getters return mirrored state; active texture and client-active texture are distinct.</w:t>
      </w:r>
    </w:p>
    <w:p>
      <w:pPr>
        <w:keepLines w:val="0"/>
      </w:pPr>
      <w:r>
        <w:rPr>
          <w:rFonts w:ascii="Liberation Sans" w:hAnsi="Liberation Sans"/>
          <w:b/>
          <w:color w:val="9C5900"/>
          <w:sz w:val="18"/>
        </w:rPr>
        <w:t xml:space="preserve">ROLLBACK. </w:t>
      </w:r>
      <w:r>
        <w:rPr>
          <w:rFonts w:ascii="Liberation Sans" w:hAnsi="Liberation Sans"/>
          <w:sz w:val="18"/>
        </w:rPr>
        <w:t>Disable combine extension advertisement or force conservative MODULATE if an unsupported token is observed.</w:t>
      </w:r>
    </w:p>
    <w:p>
      <w:pPr>
        <w:pStyle w:val="Heading2"/>
      </w:pPr>
      <w:r>
        <w:t>A-FS04 - issues A10, A11</w:t>
      </w:r>
    </w:p>
    <w:p>
      <w:pPr>
        <w:keepLines w:val="0"/>
      </w:pPr>
      <w:r>
        <w:rPr>
          <w:rFonts w:ascii="Liberation Sans" w:hAnsi="Liberation Sans"/>
          <w:b/>
          <w:color w:val="1F4E79"/>
          <w:sz w:val="18"/>
        </w:rPr>
        <w:t xml:space="preserve">VERIFIED target. </w:t>
      </w:r>
      <w:r>
        <w:rPr>
          <w:rFonts w:ascii="Liberation Sans" w:hAnsi="Liberation Sans"/>
          <w:sz w:val="18"/>
        </w:rPr>
        <w:t>both: gl_calls.c, main.c, gl_vao.c/h, gl_client_state.h, request_handler.c, arb_program.c</w:t>
      </w:r>
    </w:p>
    <w:p>
      <w:pPr>
        <w:keepLines w:val="0"/>
      </w:pPr>
      <w:r>
        <w:rPr>
          <w:rFonts w:ascii="Liberation Sans" w:hAnsi="Liberation Sans"/>
          <w:b/>
          <w:color w:val="9C5900"/>
          <w:sz w:val="18"/>
        </w:rPr>
        <w:t xml:space="preserve">REQUIRED CHANGE. </w:t>
      </w:r>
      <w:r>
        <w:rPr>
          <w:rFonts w:ascii="Liberation Sans" w:hAnsi="Liberation Sans"/>
          <w:sz w:val="18"/>
        </w:rPr>
        <w:t>Coherently backport ARB program tracking, legacy-to-generic attribute remapping, expanded generic attribute capacity and index validation. Never mix only one side of the shared header changes.</w:t>
      </w:r>
    </w:p>
    <w:p>
      <w:pPr>
        <w:spacing w:before="40" w:after="80"/>
        <w:ind w:left="288" w:right="144"/>
        <w:shd w:fill="F2F4F7"/>
      </w:pPr>
      <w:r>
        <w:rPr>
          <w:rFonts w:ascii="Liberation Mono" w:hAnsi="Liberation Mono"/>
          <w:sz w:val="15"/>
        </w:rPr>
        <w:t>mapped = program_active ? legacy_to_generic(array_index) : array_index</w:t>
      </w:r>
      <w:r>
        <w:br/>
      </w:r>
      <w:r>
        <w:rPr>
          <w:rFonts w:ascii="Liberation Mono" w:hAnsi="Liberation Mono"/>
          <w:sz w:val="15"/>
        </w:rPr>
        <w:t>if mapped &gt;= VERTEX_ATTRIB_COUNT: set_error(GL_INVALID_VALUE); return</w:t>
      </w:r>
      <w:r>
        <w:br/>
      </w:r>
      <w:r>
        <w:rPr>
          <w:rFonts w:ascii="Liberation Mono" w:hAnsi="Liberation Mono"/>
          <w:sz w:val="15"/>
        </w:rPr>
        <w:t>vao.attrib[mapped] = descriptor</w:t>
      </w:r>
    </w:p>
    <w:p>
      <w:pPr>
        <w:keepLines w:val="0"/>
      </w:pPr>
      <w:r>
        <w:rPr>
          <w:rFonts w:ascii="Liberation Sans" w:hAnsi="Liberation Sans"/>
          <w:b/>
          <w:color w:val="9C5900"/>
          <w:sz w:val="18"/>
        </w:rPr>
        <w:t xml:space="preserve">PROTOCOL. </w:t>
      </w:r>
      <w:r>
        <w:rPr>
          <w:rFonts w:ascii="Liberation Sans" w:hAnsi="Liberation Sans"/>
          <w:sz w:val="18"/>
        </w:rPr>
        <w:t>Likely no request-code change, but shared structure/attribute numbering changes require matched client/server build.</w:t>
      </w:r>
    </w:p>
    <w:p>
      <w:pPr>
        <w:keepLines w:val="0"/>
      </w:pPr>
      <w:r>
        <w:rPr>
          <w:rFonts w:ascii="Liberation Sans" w:hAnsi="Liberation Sans"/>
          <w:b/>
          <w:color w:val="9C5900"/>
          <w:sz w:val="18"/>
        </w:rPr>
        <w:t xml:space="preserve">INTERACTIONS. </w:t>
      </w:r>
      <w:r>
        <w:rPr>
          <w:rFonts w:ascii="Liberation Sans" w:hAnsi="Liberation Sans"/>
          <w:sz w:val="18"/>
        </w:rPr>
        <w:t>Immediate current attributes, enabled array mask and POCKET_DRAW_ATTR indices must use the same mapping.</w:t>
      </w:r>
    </w:p>
    <w:p>
      <w:pPr>
        <w:keepLines w:val="0"/>
      </w:pPr>
      <w:r>
        <w:rPr>
          <w:rFonts w:ascii="Liberation Sans" w:hAnsi="Liberation Sans"/>
          <w:b/>
          <w:color w:val="9C5900"/>
          <w:sz w:val="18"/>
        </w:rPr>
        <w:t xml:space="preserve">ROLLBACK. </w:t>
      </w:r>
      <w:r>
        <w:rPr>
          <w:rFonts w:ascii="Liberation Sans" w:hAnsi="Liberation Sans"/>
          <w:sz w:val="18"/>
        </w:rPr>
        <w:t>Runtime switch GLADIO_ARB_ATTRIB_V2; retain old mapping for bisect.</w:t>
      </w:r>
    </w:p>
    <w:p>
      <w:pPr>
        <w:pStyle w:val="Heading2"/>
      </w:pPr>
      <w:r>
        <w:t>A-FS05 - issues A12, A13, A15</w:t>
      </w:r>
    </w:p>
    <w:p>
      <w:pPr>
        <w:keepLines w:val="0"/>
      </w:pPr>
      <w:r>
        <w:rPr>
          <w:rFonts w:ascii="Liberation Sans" w:hAnsi="Liberation Sans"/>
          <w:b/>
          <w:color w:val="1F4E79"/>
          <w:sz w:val="18"/>
        </w:rPr>
        <w:t xml:space="preserve">VERIFIED target. </w:t>
      </w:r>
      <w:r>
        <w:rPr>
          <w:rFonts w:ascii="Liberation Sans" w:hAnsi="Liberation Sans"/>
          <w:sz w:val="18"/>
        </w:rPr>
        <w:t>server: gl_renderer.c, shader_material.c; shared limits in gladio.h; request_handler.c Light/Material handlers</w:t>
      </w:r>
    </w:p>
    <w:p>
      <w:pPr>
        <w:keepLines w:val="0"/>
      </w:pPr>
      <w:r>
        <w:rPr>
          <w:rFonts w:ascii="Liberation Sans" w:hAnsi="Liberation Sans"/>
          <w:b/>
          <w:color w:val="9C5900"/>
          <w:sz w:val="18"/>
        </w:rPr>
        <w:t xml:space="preserve">REQUIRED CHANGE. </w:t>
      </w:r>
      <w:r>
        <w:rPr>
          <w:rFonts w:ascii="Liberation Sans" w:hAnsi="Liberation Sans"/>
          <w:sz w:val="18"/>
        </w:rPr>
        <w:t>Raise logical MAX_LIGHTS to 8, then query host vertex-uniform limits and select one of: full 8-light shader, compact enabled-light loop, or multipass fallback. Implement LightModelfv/iv including global ambient, local viewer and two-side. Canonicalize ColorMaterial face/mode into shader state.</w:t>
      </w:r>
    </w:p>
    <w:p>
      <w:pPr>
        <w:spacing w:before="40" w:after="80"/>
        <w:ind w:left="288" w:right="144"/>
        <w:shd w:fill="F2F4F7"/>
      </w:pPr>
      <w:r>
        <w:rPr>
          <w:rFonts w:ascii="Liberation Mono" w:hAnsi="Liberation Mono"/>
          <w:sz w:val="15"/>
        </w:rPr>
        <w:t>logical_lights = 8</w:t>
      </w:r>
      <w:r>
        <w:br/>
      </w:r>
      <w:r>
        <w:rPr>
          <w:rFonts w:ascii="Liberation Mono" w:hAnsi="Liberation Mono"/>
          <w:sz w:val="15"/>
        </w:rPr>
        <w:t>budget = query_uniform_budget()</w:t>
      </w:r>
      <w:r>
        <w:br/>
      </w:r>
      <w:r>
        <w:rPr>
          <w:rFonts w:ascii="Liberation Mono" w:hAnsi="Liberation Mono"/>
          <w:sz w:val="15"/>
        </w:rPr>
        <w:t>variant.max_enabled = min(8, budgeted_lights)</w:t>
      </w:r>
      <w:r>
        <w:br/>
      </w:r>
      <w:r>
        <w:rPr>
          <w:rFonts w:ascii="Liberation Mono" w:hAnsi="Liberation Mono"/>
          <w:sz w:val="15"/>
        </w:rPr>
        <w:t>for each enabled logical light: upload transformed parameters</w:t>
      </w:r>
      <w:r>
        <w:br/>
      </w:r>
      <w:r>
        <w:rPr>
          <w:rFonts w:ascii="Liberation Mono" w:hAnsi="Liberation Mono"/>
          <w:sz w:val="15"/>
        </w:rPr>
        <w:t>if more than variant capacity: multipass additive lighting</w:t>
      </w:r>
    </w:p>
    <w:p>
      <w:pPr>
        <w:keepLines w:val="0"/>
      </w:pPr>
      <w:r>
        <w:rPr>
          <w:rFonts w:ascii="Liberation Sans" w:hAnsi="Liberation Sans"/>
          <w:b/>
          <w:color w:val="9C5900"/>
          <w:sz w:val="18"/>
        </w:rPr>
        <w:t xml:space="preserve">PROTOCOL. </w:t>
      </w:r>
      <w:r>
        <w:rPr>
          <w:rFonts w:ascii="Liberation Sans" w:hAnsi="Liberation Sans"/>
          <w:sz w:val="18"/>
        </w:rPr>
        <w:t>No protocol change if existing request codes carry parameters; shared MAX_LIGHTS layout change requires matched build and build-ID bump.</w:t>
      </w:r>
    </w:p>
    <w:p>
      <w:pPr>
        <w:keepLines w:val="0"/>
      </w:pPr>
      <w:r>
        <w:rPr>
          <w:rFonts w:ascii="Liberation Sans" w:hAnsi="Liberation Sans"/>
          <w:b/>
          <w:color w:val="9C5900"/>
          <w:sz w:val="18"/>
        </w:rPr>
        <w:t xml:space="preserve">INTERACTIONS. </w:t>
      </w:r>
      <w:r>
        <w:rPr>
          <w:rFonts w:ascii="Liberation Sans" w:hAnsi="Liberation Sans"/>
          <w:sz w:val="18"/>
        </w:rPr>
        <w:t>Positions/directions are transformed at specification time; material alpha and color-material replacement rules must match desktop GL.</w:t>
      </w:r>
    </w:p>
    <w:p>
      <w:pPr>
        <w:keepLines w:val="0"/>
      </w:pPr>
      <w:r>
        <w:rPr>
          <w:rFonts w:ascii="Liberation Sans" w:hAnsi="Liberation Sans"/>
          <w:b/>
          <w:color w:val="9C5900"/>
          <w:sz w:val="18"/>
        </w:rPr>
        <w:t xml:space="preserve">ROLLBACK. </w:t>
      </w:r>
      <w:r>
        <w:rPr>
          <w:rFonts w:ascii="Liberation Sans" w:hAnsi="Liberation Sans"/>
          <w:sz w:val="18"/>
        </w:rPr>
        <w:t>Cap to 4 behind env switch while collecting traces; fallback to nearest/first enabled 4 only as diagnostic, not final correctness.</w:t>
      </w:r>
    </w:p>
    <w:p>
      <w:pPr>
        <w:pStyle w:val="Heading2"/>
      </w:pPr>
      <w:r>
        <w:t>A-FS06 - issues A14, A16, A17, A35</w:t>
      </w:r>
    </w:p>
    <w:p>
      <w:pPr>
        <w:keepLines w:val="0"/>
      </w:pPr>
      <w:r>
        <w:rPr>
          <w:rFonts w:ascii="Liberation Sans" w:hAnsi="Liberation Sans"/>
          <w:b/>
          <w:color w:val="1F4E79"/>
          <w:sz w:val="18"/>
        </w:rPr>
        <w:t xml:space="preserve">VERIFIED target. </w:t>
      </w:r>
      <w:r>
        <w:rPr>
          <w:rFonts w:ascii="Liberation Sans" w:hAnsi="Liberation Sans"/>
          <w:sz w:val="18"/>
        </w:rPr>
        <w:t>client gl_calls.c; server gl_renderer.c/shader_material.c; main.c array framing</w:t>
      </w:r>
    </w:p>
    <w:p>
      <w:pPr>
        <w:keepLines w:val="0"/>
      </w:pPr>
      <w:r>
        <w:rPr>
          <w:rFonts w:ascii="Liberation Sans" w:hAnsi="Liberation Sans"/>
          <w:b/>
          <w:color w:val="9C5900"/>
          <w:sz w:val="18"/>
        </w:rPr>
        <w:t xml:space="preserve">REQUIRED CHANGE. </w:t>
      </w:r>
      <w:r>
        <w:rPr>
          <w:rFonts w:ascii="Liberation Sans" w:hAnsi="Liberation Sans"/>
          <w:sz w:val="18"/>
        </w:rPr>
        <w:t>Use OpenGL integer normalization for current colors/normals/secondary colors. Add secondary-color array descriptor/framing. In FPE shader, compute front/back colors, flip normal or select gl_FrontFacing result correctly, and add specular after texturing when separate-specular mode is enabled. Apply NORMALIZE or RESCALE_NORMAL in eye space.</w:t>
      </w:r>
    </w:p>
    <w:p>
      <w:pPr>
        <w:spacing w:before="40" w:after="80"/>
        <w:ind w:left="288" w:right="144"/>
        <w:shd w:fill="F2F4F7"/>
      </w:pPr>
      <w:r>
        <w:rPr>
          <w:rFonts w:ascii="Liberation Mono" w:hAnsi="Liberation Mono"/>
          <w:sz w:val="15"/>
        </w:rPr>
        <w:t>N = normal_matrix * object_normal</w:t>
      </w:r>
      <w:r>
        <w:br/>
      </w:r>
      <w:r>
        <w:rPr>
          <w:rFonts w:ascii="Liberation Mono" w:hAnsi="Liberation Mono"/>
          <w:sz w:val="15"/>
        </w:rPr>
        <w:t>if NORMALIZE: N = normalize(N)</w:t>
      </w:r>
      <w:r>
        <w:br/>
      </w:r>
      <w:r>
        <w:rPr>
          <w:rFonts w:ascii="Liberation Mono" w:hAnsi="Liberation Mono"/>
          <w:sz w:val="15"/>
        </w:rPr>
        <w:t>elif RESCALE_NORMAL: N *= inverse_uniform_scale</w:t>
      </w:r>
      <w:r>
        <w:br/>
      </w:r>
      <w:r>
        <w:rPr>
          <w:rFonts w:ascii="Liberation Mono" w:hAnsi="Liberation Mono"/>
          <w:sz w:val="15"/>
        </w:rPr>
        <w:t>front, back = light_two_sided(N)</w:t>
      </w:r>
      <w:r>
        <w:br/>
      </w:r>
      <w:r>
        <w:rPr>
          <w:rFonts w:ascii="Liberation Mono" w:hAnsi="Liberation Mono"/>
          <w:sz w:val="15"/>
        </w:rPr>
        <w:t>primary = facing ? front.primary : back.primary</w:t>
      </w:r>
      <w:r>
        <w:br/>
      </w:r>
      <w:r>
        <w:rPr>
          <w:rFonts w:ascii="Liberation Mono" w:hAnsi="Liberation Mono"/>
          <w:sz w:val="15"/>
        </w:rPr>
        <w:t>secondary = facing ? front.specular : back.specular</w:t>
      </w:r>
      <w:r>
        <w:br/>
      </w:r>
      <w:r>
        <w:rPr>
          <w:rFonts w:ascii="Liberation Mono" w:hAnsi="Liberation Mono"/>
          <w:sz w:val="15"/>
        </w:rPr>
        <w:t>final = texture_env(primary) + secondary</w:t>
      </w:r>
    </w:p>
    <w:p>
      <w:pPr>
        <w:keepLines w:val="0"/>
      </w:pPr>
      <w:r>
        <w:rPr>
          <w:rFonts w:ascii="Liberation Sans" w:hAnsi="Liberation Sans"/>
          <w:b/>
          <w:color w:val="9C5900"/>
          <w:sz w:val="18"/>
        </w:rPr>
        <w:t xml:space="preserve">PROTOCOL. </w:t>
      </w:r>
      <w:r>
        <w:rPr>
          <w:rFonts w:ascii="Liberation Sans" w:hAnsi="Liberation Sans"/>
          <w:sz w:val="18"/>
        </w:rPr>
        <w:t>Secondary array support may reuse POCKET_DRAW_ATTR framing if a stable index exists; otherwise both-end framing/version bump. Client conversion patch is protocol-neutral.</w:t>
      </w:r>
    </w:p>
    <w:p>
      <w:pPr>
        <w:keepLines w:val="0"/>
      </w:pPr>
      <w:r>
        <w:rPr>
          <w:rFonts w:ascii="Liberation Sans" w:hAnsi="Liberation Sans"/>
          <w:b/>
          <w:color w:val="9C5900"/>
          <w:sz w:val="18"/>
        </w:rPr>
        <w:t xml:space="preserve">INTERACTIONS. </w:t>
      </w:r>
      <w:r>
        <w:rPr>
          <w:rFonts w:ascii="Liberation Sans" w:hAnsi="Liberation Sans"/>
          <w:sz w:val="18"/>
        </w:rPr>
        <w:t>ColorMaterial affects which material channels come from primary color. Flat shading/provoking vertex can change interpolation.</w:t>
      </w:r>
    </w:p>
    <w:p>
      <w:pPr>
        <w:keepLines w:val="0"/>
      </w:pPr>
      <w:r>
        <w:rPr>
          <w:rFonts w:ascii="Liberation Sans" w:hAnsi="Liberation Sans"/>
          <w:b/>
          <w:color w:val="9C5900"/>
          <w:sz w:val="18"/>
        </w:rPr>
        <w:t xml:space="preserve">ROLLBACK. </w:t>
      </w:r>
      <w:r>
        <w:rPr>
          <w:rFonts w:ascii="Liberation Sans" w:hAnsi="Liberation Sans"/>
          <w:sz w:val="18"/>
        </w:rPr>
        <w:t>Feature flags for secondary array and two-sided shader; retain current scalar secondary path.</w:t>
      </w:r>
    </w:p>
    <w:p>
      <w:pPr>
        <w:pStyle w:val="Heading2"/>
      </w:pPr>
      <w:r>
        <w:t>A-FS07 - issues A18, A19</w:t>
      </w:r>
    </w:p>
    <w:p>
      <w:pPr>
        <w:keepLines w:val="0"/>
      </w:pPr>
      <w:r>
        <w:rPr>
          <w:rFonts w:ascii="Liberation Sans" w:hAnsi="Liberation Sans"/>
          <w:b/>
          <w:color w:val="1F4E79"/>
          <w:sz w:val="18"/>
        </w:rPr>
        <w:t xml:space="preserve">VERIFIED target. </w:t>
      </w:r>
      <w:r>
        <w:rPr>
          <w:rFonts w:ascii="Liberation Sans" w:hAnsi="Liberation Sans"/>
          <w:sz w:val="18"/>
        </w:rPr>
        <w:t>server: shader_material.c/gl_renderer.c/shader_converter.c</w:t>
      </w:r>
    </w:p>
    <w:p>
      <w:pPr>
        <w:keepLines w:val="0"/>
      </w:pPr>
      <w:r>
        <w:rPr>
          <w:rFonts w:ascii="Liberation Sans" w:hAnsi="Liberation Sans"/>
          <w:b/>
          <w:color w:val="9C5900"/>
          <w:sz w:val="18"/>
        </w:rPr>
        <w:t xml:space="preserve">REQUIRED CHANGE. </w:t>
      </w:r>
      <w:r>
        <w:rPr>
          <w:rFonts w:ascii="Liberation Sans" w:hAnsi="Liberation Sans"/>
          <w:sz w:val="18"/>
        </w:rPr>
        <w:t>Represent alpha func/ref and fog state in canonical shader key/uniforms. Emit fragment discard for alpha test. Implement LINEAR/EXP/EXP2 exactly, selecting eye-coordinate depth or explicit fog coordinate. Use highp for eye distance, exponent and light accumulation when fragment highp exists.</w:t>
      </w:r>
    </w:p>
    <w:p>
      <w:pPr>
        <w:spacing w:before="40" w:after="80"/>
        <w:ind w:left="288" w:right="144"/>
        <w:shd w:fill="F2F4F7"/>
      </w:pPr>
      <w:r>
        <w:rPr>
          <w:rFonts w:ascii="Liberation Mono" w:hAnsi="Liberation Mono"/>
          <w:sz w:val="15"/>
        </w:rPr>
        <w:t>if alpha_test &amp;&amp; !compare(alpha, ref, func): discard</w:t>
      </w:r>
      <w:r>
        <w:br/>
      </w:r>
      <w:r>
        <w:rPr>
          <w:rFonts w:ascii="Liberation Mono" w:hAnsi="Liberation Mono"/>
          <w:sz w:val="15"/>
        </w:rPr>
        <w:t>if fog_mode==EXP2: f=exp2(-1.442695 * density*density*z*z)</w:t>
      </w:r>
      <w:r>
        <w:br/>
      </w:r>
      <w:r>
        <w:rPr>
          <w:rFonts w:ascii="Liberation Mono" w:hAnsi="Liberation Mono"/>
          <w:sz w:val="15"/>
        </w:rPr>
        <w:t>final.rgb=mix(fog.rgb, final.rgb, clamp(f,0,1))</w:t>
      </w:r>
    </w:p>
    <w:p>
      <w:pPr>
        <w:keepLines w:val="0"/>
      </w:pPr>
      <w:r>
        <w:rPr>
          <w:rFonts w:ascii="Liberation Sans" w:hAnsi="Liberation Sans"/>
          <w:b/>
          <w:color w:val="9C5900"/>
          <w:sz w:val="18"/>
        </w:rPr>
        <w:t xml:space="preserve">PROTOCOL. </w:t>
      </w:r>
      <w:r>
        <w:rPr>
          <w:rFonts w:ascii="Liberation Sans" w:hAnsi="Liberation Sans"/>
          <w:sz w:val="18"/>
        </w:rPr>
        <w:t>No protocol change if existing AlphaFunc/Fog requests are complete. FogCoordPointer requires new array support or a defined fallback.</w:t>
      </w:r>
    </w:p>
    <w:p>
      <w:pPr>
        <w:keepLines w:val="0"/>
      </w:pPr>
      <w:r>
        <w:rPr>
          <w:rFonts w:ascii="Liberation Sans" w:hAnsi="Liberation Sans"/>
          <w:b/>
          <w:color w:val="9C5900"/>
          <w:sz w:val="18"/>
        </w:rPr>
        <w:t xml:space="preserve">INTERACTIONS. </w:t>
      </w:r>
      <w:r>
        <w:rPr>
          <w:rFonts w:ascii="Liberation Sans" w:hAnsi="Liberation Sans"/>
          <w:sz w:val="18"/>
        </w:rPr>
        <w:t>Alpha test order is before later framebuffer tests; account for alpha quantization of fixed-point targets.</w:t>
      </w:r>
    </w:p>
    <w:p>
      <w:pPr>
        <w:keepLines w:val="0"/>
      </w:pPr>
      <w:r>
        <w:rPr>
          <w:rFonts w:ascii="Liberation Sans" w:hAnsi="Liberation Sans"/>
          <w:b/>
          <w:color w:val="9C5900"/>
          <w:sz w:val="18"/>
        </w:rPr>
        <w:t xml:space="preserve">ROLLBACK. </w:t>
      </w:r>
      <w:r>
        <w:rPr>
          <w:rFonts w:ascii="Liberation Sans" w:hAnsi="Liberation Sans"/>
          <w:sz w:val="18"/>
        </w:rPr>
        <w:t>Disable fogcoord extension advertisement until array path exists; force highp off only for driver workaround.</w:t>
      </w:r>
    </w:p>
    <w:p>
      <w:pPr>
        <w:pStyle w:val="Heading2"/>
      </w:pPr>
      <w:r>
        <w:t>A-FS08 - issues A20</w:t>
      </w:r>
    </w:p>
    <w:p>
      <w:pPr>
        <w:keepLines w:val="0"/>
      </w:pPr>
      <w:r>
        <w:rPr>
          <w:rFonts w:ascii="Liberation Sans" w:hAnsi="Liberation Sans"/>
          <w:b/>
          <w:color w:val="1F4E79"/>
          <w:sz w:val="18"/>
        </w:rPr>
        <w:t xml:space="preserve">VERIFIED target. </w:t>
      </w:r>
      <w:r>
        <w:rPr>
          <w:rFonts w:ascii="Liberation Sans" w:hAnsi="Liberation Sans"/>
          <w:sz w:val="18"/>
        </w:rPr>
        <w:t>server: request_handler.c, gl_renderer.c, new display_list.c; client gl_calls.c for glCallLists packing</w:t>
      </w:r>
    </w:p>
    <w:p>
      <w:pPr>
        <w:keepLines w:val="0"/>
      </w:pPr>
      <w:r>
        <w:rPr>
          <w:rFonts w:ascii="Liberation Sans" w:hAnsi="Liberation Sans"/>
          <w:b/>
          <w:color w:val="9C5900"/>
          <w:sz w:val="18"/>
        </w:rPr>
        <w:t xml:space="preserve">REQUIRED CHANGE. </w:t>
      </w:r>
      <w:r>
        <w:rPr>
          <w:rFonts w:ascii="Liberation Sans" w:hAnsi="Liberation Sans"/>
          <w:sz w:val="18"/>
        </w:rPr>
        <w:t>Capture decoded GL commands and data into immutable server-side display-list objects during NewList/EndList. CallList replays in-order on the owning context/share group. Implement CallLists by expanding typed indices plus ListBase client-side into one array of GLuint IDs or a compact typed protocol record.</w:t>
      </w:r>
    </w:p>
    <w:p>
      <w:pPr>
        <w:spacing w:before="40" w:after="80"/>
        <w:ind w:left="288" w:right="144"/>
        <w:shd w:fill="F2F4F7"/>
      </w:pPr>
      <w:r>
        <w:rPr>
          <w:rFonts w:ascii="Liberation Mono" w:hAnsi="Liberation Mono"/>
          <w:sz w:val="15"/>
        </w:rPr>
        <w:t>on NewList(id, mode): recorder.begin(id, mode)</w:t>
      </w:r>
      <w:r>
        <w:br/>
      </w:r>
      <w:r>
        <w:rPr>
          <w:rFonts w:ascii="Liberation Mono" w:hAnsi="Liberation Mono"/>
          <w:sz w:val="15"/>
        </w:rPr>
        <w:t>on request: if recording capture(command,payload); if COMPILE_AND_EXECUTE also execute</w:t>
      </w:r>
      <w:r>
        <w:br/>
      </w:r>
      <w:r>
        <w:rPr>
          <w:rFonts w:ascii="Liberation Mono" w:hAnsi="Liberation Mono"/>
          <w:sz w:val="15"/>
        </w:rPr>
        <w:t>on CallList(id): replay(recorder[id])</w:t>
      </w:r>
    </w:p>
    <w:p>
      <w:pPr>
        <w:keepLines w:val="0"/>
      </w:pPr>
      <w:r>
        <w:rPr>
          <w:rFonts w:ascii="Liberation Sans" w:hAnsi="Liberation Sans"/>
          <w:b/>
          <w:color w:val="9C5900"/>
          <w:sz w:val="18"/>
        </w:rPr>
        <w:t xml:space="preserve">PROTOCOL. </w:t>
      </w:r>
      <w:r>
        <w:rPr>
          <w:rFonts w:ascii="Liberation Sans" w:hAnsi="Liberation Sans"/>
          <w:sz w:val="18"/>
        </w:rPr>
        <w:t>Implementing glCallLists needs either repeated existing CALL_LIST sends (client-only, slow but compatible) or a new batch request on both ends. Start with repeated sends for correctness.</w:t>
      </w:r>
    </w:p>
    <w:p>
      <w:pPr>
        <w:keepLines w:val="0"/>
      </w:pPr>
      <w:r>
        <w:rPr>
          <w:rFonts w:ascii="Liberation Sans" w:hAnsi="Liberation Sans"/>
          <w:b/>
          <w:color w:val="9C5900"/>
          <w:sz w:val="18"/>
        </w:rPr>
        <w:t xml:space="preserve">INTERACTIONS. </w:t>
      </w:r>
      <w:r>
        <w:rPr>
          <w:rFonts w:ascii="Liberation Sans" w:hAnsi="Liberation Sans"/>
          <w:sz w:val="18"/>
        </w:rPr>
        <w:t>Pointers/pixel data/arrays must be copied at compile time per GL rules; recursive lists need cycle/depth guard.</w:t>
      </w:r>
    </w:p>
    <w:p>
      <w:pPr>
        <w:keepLines w:val="0"/>
      </w:pPr>
      <w:r>
        <w:rPr>
          <w:rFonts w:ascii="Liberation Sans" w:hAnsi="Liberation Sans"/>
          <w:b/>
          <w:color w:val="9C5900"/>
          <w:sz w:val="18"/>
        </w:rPr>
        <w:t xml:space="preserve">ROLLBACK. </w:t>
      </w:r>
      <w:r>
        <w:rPr>
          <w:rFonts w:ascii="Liberation Sans" w:hAnsi="Liberation Sans"/>
          <w:sz w:val="18"/>
        </w:rPr>
        <w:t>Disable display-list advertisement or fall back to immediate replay; maintain old CallList server path behind switch.</w:t>
      </w:r>
    </w:p>
    <w:p>
      <w:pPr>
        <w:pStyle w:val="Heading2"/>
      </w:pPr>
      <w:r>
        <w:t>A-FS09 - issues A21, A22</w:t>
      </w:r>
    </w:p>
    <w:p>
      <w:pPr>
        <w:keepLines w:val="0"/>
      </w:pPr>
      <w:r>
        <w:rPr>
          <w:rFonts w:ascii="Liberation Sans" w:hAnsi="Liberation Sans"/>
          <w:b/>
          <w:color w:val="1F4E79"/>
          <w:sz w:val="18"/>
        </w:rPr>
        <w:t xml:space="preserve">VERIFIED target. </w:t>
      </w:r>
      <w:r>
        <w:rPr>
          <w:rFonts w:ascii="Liberation Sans" w:hAnsi="Liberation Sans"/>
          <w:sz w:val="18"/>
        </w:rPr>
        <w:t>server: gl_framebuffer.c, gl_texture.c, request_handler.c</w:t>
      </w:r>
    </w:p>
    <w:p>
      <w:pPr>
        <w:keepLines w:val="0"/>
      </w:pPr>
      <w:r>
        <w:rPr>
          <w:rFonts w:ascii="Liberation Sans" w:hAnsi="Liberation Sans"/>
          <w:b/>
          <w:color w:val="9C5900"/>
          <w:sz w:val="18"/>
        </w:rPr>
        <w:t xml:space="preserve">REQUIRED CHANGE. </w:t>
      </w:r>
      <w:r>
        <w:rPr>
          <w:rFonts w:ascii="Liberation Sans" w:hAnsi="Liberation Sans"/>
          <w:sz w:val="18"/>
        </w:rPr>
        <w:t>Add table-driven tests and conversions for CopyTex(Sub)Image, Read/DrawBuffer including GL_NONE, scissor coordinate orientation and polygon offset targets. Preserve bound read/draw framebuffer separately.</w:t>
      </w:r>
    </w:p>
    <w:p>
      <w:pPr>
        <w:spacing w:before="40" w:after="80"/>
        <w:ind w:left="288" w:right="144"/>
        <w:shd w:fill="F2F4F7"/>
      </w:pPr>
      <w:r>
        <w:rPr>
          <w:rFonts w:ascii="Liberation Mono" w:hAnsi="Liberation Mono"/>
          <w:sz w:val="15"/>
        </w:rPr>
        <w:t>state.read_buffer = map_read_buffer(src)</w:t>
      </w:r>
      <w:r>
        <w:br/>
      </w:r>
      <w:r>
        <w:rPr>
          <w:rFonts w:ascii="Liberation Mono" w:hAnsi="Liberation Mono"/>
          <w:sz w:val="15"/>
        </w:rPr>
        <w:t>state.draw_buffers = map_draw_buffers(bufs)</w:t>
      </w:r>
      <w:r>
        <w:br/>
      </w:r>
      <w:r>
        <w:rPr>
          <w:rFonts w:ascii="Liberation Mono" w:hAnsi="Liberation Mono"/>
          <w:sz w:val="15"/>
        </w:rPr>
        <w:t>copy_path = direct_blit_if_compatible_else_readback_convert_upload</w:t>
      </w:r>
      <w:r>
        <w:br/>
      </w:r>
      <w:r>
        <w:rPr>
          <w:rFonts w:ascii="Liberation Mono" w:hAnsi="Liberation Mono"/>
          <w:sz w:val="15"/>
        </w:rPr>
        <w:t>scissor = drawable_to_surface_coords(x,y,w,h)</w:t>
      </w:r>
    </w:p>
    <w:p>
      <w:pPr>
        <w:keepLines w:val="0"/>
      </w:pPr>
      <w:r>
        <w:rPr>
          <w:rFonts w:ascii="Liberation Sans" w:hAnsi="Liberation Sans"/>
          <w:b/>
          <w:color w:val="9C5900"/>
          <w:sz w:val="18"/>
        </w:rPr>
        <w:t xml:space="preserve">PROTOCOL. </w:t>
      </w:r>
      <w:r>
        <w:rPr>
          <w:rFonts w:ascii="Liberation Sans" w:hAnsi="Liberation Sans"/>
          <w:sz w:val="18"/>
        </w:rPr>
        <w:t>No protocol change unless framebuffer binding distinctions are missing.</w:t>
      </w:r>
    </w:p>
    <w:p>
      <w:pPr>
        <w:keepLines w:val="0"/>
      </w:pPr>
      <w:r>
        <w:rPr>
          <w:rFonts w:ascii="Liberation Sans" w:hAnsi="Liberation Sans"/>
          <w:b/>
          <w:color w:val="9C5900"/>
          <w:sz w:val="18"/>
        </w:rPr>
        <w:t xml:space="preserve">INTERACTIONS. </w:t>
      </w:r>
      <w:r>
        <w:rPr>
          <w:rFonts w:ascii="Liberation Sans" w:hAnsi="Liberation Sans"/>
          <w:sz w:val="18"/>
        </w:rPr>
        <w:t>X drawable Y orientation and compositor blit can invert scissor/copy rectangles.</w:t>
      </w:r>
    </w:p>
    <w:p>
      <w:pPr>
        <w:keepLines w:val="0"/>
      </w:pPr>
      <w:r>
        <w:rPr>
          <w:rFonts w:ascii="Liberation Sans" w:hAnsi="Liberation Sans"/>
          <w:b/>
          <w:color w:val="9C5900"/>
          <w:sz w:val="18"/>
        </w:rPr>
        <w:t xml:space="preserve">ROLLBACK. </w:t>
      </w:r>
      <w:r>
        <w:rPr>
          <w:rFonts w:ascii="Liberation Sans" w:hAnsi="Liberation Sans"/>
          <w:sz w:val="18"/>
        </w:rPr>
        <w:t>Per-operation slow fallback (readback+upload) with counter, then optimize.</w:t>
      </w:r>
    </w:p>
    <w:p>
      <w:pPr>
        <w:pStyle w:val="Heading2"/>
      </w:pPr>
      <w:r>
        <w:t>A-FS10 - issues A23</w:t>
      </w:r>
    </w:p>
    <w:p>
      <w:pPr>
        <w:keepLines w:val="0"/>
      </w:pPr>
      <w:r>
        <w:rPr>
          <w:rFonts w:ascii="Liberation Sans" w:hAnsi="Liberation Sans"/>
          <w:b/>
          <w:color w:val="1F4E79"/>
          <w:sz w:val="18"/>
        </w:rPr>
        <w:t xml:space="preserve">VERIFIED target. </w:t>
      </w:r>
      <w:r>
        <w:rPr>
          <w:rFonts w:ascii="Liberation Sans" w:hAnsi="Liberation Sans"/>
          <w:sz w:val="18"/>
        </w:rPr>
        <w:t>server: gl_renderer.c/shader_material.c</w:t>
      </w:r>
    </w:p>
    <w:p>
      <w:pPr>
        <w:keepLines w:val="0"/>
      </w:pPr>
      <w:r>
        <w:rPr>
          <w:rFonts w:ascii="Liberation Sans" w:hAnsi="Liberation Sans"/>
          <w:b/>
          <w:color w:val="9C5900"/>
          <w:sz w:val="18"/>
        </w:rPr>
        <w:t xml:space="preserve">REQUIRED CHANGE. </w:t>
      </w:r>
      <w:r>
        <w:rPr>
          <w:rFonts w:ascii="Liberation Sans" w:hAnsi="Liberation Sans"/>
          <w:sz w:val="18"/>
        </w:rPr>
        <w:t>Query aliased line-width range. Use native width only when supported. For wider lines/points required by trace, expand to screen-space quads in a compatibility geometry path or draw instanced quads; point size comes from vertex shader gl_PointSize.</w:t>
      </w:r>
    </w:p>
    <w:p>
      <w:pPr>
        <w:spacing w:before="40" w:after="80"/>
        <w:ind w:left="288" w:right="144"/>
        <w:shd w:fill="F2F4F7"/>
      </w:pPr>
      <w:r>
        <w:rPr>
          <w:rFonts w:ascii="Liberation Mono" w:hAnsi="Liberation Mono"/>
          <w:sz w:val="15"/>
        </w:rPr>
        <w:t>if width within native_range: glLineWidth(width)</w:t>
      </w:r>
      <w:r>
        <w:br/>
      </w:r>
      <w:r>
        <w:rPr>
          <w:rFonts w:ascii="Liberation Mono" w:hAnsi="Liberation Mono"/>
          <w:sz w:val="15"/>
        </w:rPr>
        <w:t>else: expand_line_segments_to_quads(width, viewport)</w:t>
      </w:r>
    </w:p>
    <w:p>
      <w:pPr>
        <w:keepLines w:val="0"/>
      </w:pPr>
      <w:r>
        <w:rPr>
          <w:rFonts w:ascii="Liberation Sans" w:hAnsi="Liberation Sans"/>
          <w:b/>
          <w:color w:val="9C5900"/>
          <w:sz w:val="18"/>
        </w:rPr>
        <w:t xml:space="preserve">PROTOCOL. </w:t>
      </w:r>
      <w:r>
        <w:rPr>
          <w:rFonts w:ascii="Liberation Sans" w:hAnsi="Liberation Sans"/>
          <w:sz w:val="18"/>
        </w:rPr>
        <w:t>Protocol-neutral; server receives width already.</w:t>
      </w:r>
    </w:p>
    <w:p>
      <w:pPr>
        <w:keepLines w:val="0"/>
      </w:pPr>
      <w:r>
        <w:rPr>
          <w:rFonts w:ascii="Liberation Sans" w:hAnsi="Liberation Sans"/>
          <w:b/>
          <w:color w:val="9C5900"/>
          <w:sz w:val="18"/>
        </w:rPr>
        <w:t xml:space="preserve">INTERACTIONS. </w:t>
      </w:r>
      <w:r>
        <w:rPr>
          <w:rFonts w:ascii="Liberation Sans" w:hAnsi="Liberation Sans"/>
          <w:sz w:val="18"/>
        </w:rPr>
        <w:t>Line joins/caps and clipping affect pixel exactness; only enable expansion for observed UI modes.</w:t>
      </w:r>
    </w:p>
    <w:p>
      <w:pPr>
        <w:keepLines w:val="0"/>
      </w:pPr>
      <w:r>
        <w:rPr>
          <w:rFonts w:ascii="Liberation Sans" w:hAnsi="Liberation Sans"/>
          <w:b/>
          <w:color w:val="9C5900"/>
          <w:sz w:val="18"/>
        </w:rPr>
        <w:t xml:space="preserve">ROLLBACK. </w:t>
      </w:r>
      <w:r>
        <w:rPr>
          <w:rFonts w:ascii="Liberation Sans" w:hAnsi="Liberation Sans"/>
          <w:sz w:val="18"/>
        </w:rPr>
        <w:t>Clamp-to-1 switch for emergency compatibility.</w:t>
      </w:r>
    </w:p>
    <w:p>
      <w:pPr>
        <w:pStyle w:val="Heading2"/>
      </w:pPr>
      <w:r>
        <w:t>A-FS11 - issues A24, A25</w:t>
      </w:r>
    </w:p>
    <w:p>
      <w:pPr>
        <w:keepLines w:val="0"/>
      </w:pPr>
      <w:r>
        <w:rPr>
          <w:rFonts w:ascii="Liberation Sans" w:hAnsi="Liberation Sans"/>
          <w:b/>
          <w:color w:val="1F4E79"/>
          <w:sz w:val="18"/>
        </w:rPr>
        <w:t xml:space="preserve">VERIFIED target. </w:t>
      </w:r>
      <w:r>
        <w:rPr>
          <w:rFonts w:ascii="Liberation Sans" w:hAnsi="Liberation Sans"/>
          <w:sz w:val="18"/>
        </w:rPr>
        <w:t>both: gl_renderer.c, attrib_stack.c, gl_client_state.h, gl_calls.c</w:t>
      </w:r>
    </w:p>
    <w:p>
      <w:pPr>
        <w:keepLines w:val="0"/>
      </w:pPr>
      <w:r>
        <w:rPr>
          <w:rFonts w:ascii="Liberation Sans" w:hAnsi="Liberation Sans"/>
          <w:b/>
          <w:color w:val="9C5900"/>
          <w:sz w:val="18"/>
        </w:rPr>
        <w:t xml:space="preserve">REQUIRED CHANGE. </w:t>
      </w:r>
      <w:r>
        <w:rPr>
          <w:rFonts w:ascii="Liberation Sans" w:hAnsi="Liberation Sans"/>
          <w:sz w:val="18"/>
        </w:rPr>
        <w:t>Maintain one texture matrix stack per unit and include top matrices in shader uniforms. Implement PushClientAttrib/PopClientAttrib on the client mirror for array enables/descriptors, active client unit, VBO/VAO and pixel-store groups; server push/pop alone is insufficient.</w:t>
      </w:r>
    </w:p>
    <w:p>
      <w:pPr>
        <w:spacing w:before="40" w:after="80"/>
        <w:ind w:left="288" w:right="144"/>
        <w:shd w:fill="F2F4F7"/>
      </w:pPr>
      <w:r>
        <w:rPr>
          <w:rFonts w:ascii="Liberation Mono" w:hAnsi="Liberation Mono"/>
          <w:sz w:val="15"/>
        </w:rPr>
        <w:t>push(mask): deep_copy(selected_client_groups)</w:t>
      </w:r>
      <w:r>
        <w:br/>
      </w:r>
      <w:r>
        <w:rPr>
          <w:rFonts w:ascii="Liberation Mono" w:hAnsi="Liberation Mono"/>
          <w:sz w:val="15"/>
        </w:rPr>
        <w:t>pop(): restore mirror; emit minimal server deltas or restore server snapshot</w:t>
      </w:r>
      <w:r>
        <w:br/>
      </w:r>
      <w:r>
        <w:rPr>
          <w:rFonts w:ascii="Liberation Mono" w:hAnsi="Liberation Mono"/>
          <w:sz w:val="15"/>
        </w:rPr>
        <w:t>texcoord_out[i] = texture_matrix[i] * texcoord_in[i]</w:t>
      </w:r>
    </w:p>
    <w:p>
      <w:pPr>
        <w:keepLines w:val="0"/>
      </w:pPr>
      <w:r>
        <w:rPr>
          <w:rFonts w:ascii="Liberation Sans" w:hAnsi="Liberation Sans"/>
          <w:b/>
          <w:color w:val="9C5900"/>
          <w:sz w:val="18"/>
        </w:rPr>
        <w:t xml:space="preserve">PROTOCOL. </w:t>
      </w:r>
      <w:r>
        <w:rPr>
          <w:rFonts w:ascii="Liberation Sans" w:hAnsi="Liberation Sans"/>
          <w:sz w:val="18"/>
        </w:rPr>
        <w:t>Could remain protocol-neutral but client/server snapshots must stay paired; a restore-batch request would be a later optimization.</w:t>
      </w:r>
    </w:p>
    <w:p>
      <w:pPr>
        <w:keepLines w:val="0"/>
      </w:pPr>
      <w:r>
        <w:rPr>
          <w:rFonts w:ascii="Liberation Sans" w:hAnsi="Liberation Sans"/>
          <w:b/>
          <w:color w:val="9C5900"/>
          <w:sz w:val="18"/>
        </w:rPr>
        <w:t xml:space="preserve">INTERACTIONS. </w:t>
      </w:r>
      <w:r>
        <w:rPr>
          <w:rFonts w:ascii="Liberation Sans" w:hAnsi="Liberation Sans"/>
          <w:sz w:val="18"/>
        </w:rPr>
        <w:t>Pointer descriptors are process addresses and must not be copied across contexts. Stack overflow/underflow sets GL errors.</w:t>
      </w:r>
    </w:p>
    <w:p>
      <w:pPr>
        <w:keepLines w:val="0"/>
      </w:pPr>
      <w:r>
        <w:rPr>
          <w:rFonts w:ascii="Liberation Sans" w:hAnsi="Liberation Sans"/>
          <w:b/>
          <w:color w:val="9C5900"/>
          <w:sz w:val="18"/>
        </w:rPr>
        <w:t xml:space="preserve">ROLLBACK. </w:t>
      </w:r>
      <w:r>
        <w:rPr>
          <w:rFonts w:ascii="Liberation Sans" w:hAnsi="Liberation Sans"/>
          <w:sz w:val="18"/>
        </w:rPr>
        <w:t>Bounded stack with old pass-through mode switch.</w:t>
      </w:r>
    </w:p>
    <w:p>
      <w:pPr>
        <w:pStyle w:val="Heading2"/>
      </w:pPr>
      <w:r>
        <w:t>A-FS12 - issues A26-A34</w:t>
      </w:r>
    </w:p>
    <w:p>
      <w:pPr>
        <w:keepLines w:val="0"/>
      </w:pPr>
      <w:r>
        <w:rPr>
          <w:rFonts w:ascii="Liberation Sans" w:hAnsi="Liberation Sans"/>
          <w:b/>
          <w:color w:val="1F4E79"/>
          <w:sz w:val="18"/>
        </w:rPr>
        <w:t xml:space="preserve">VERIFIED target. </w:t>
      </w:r>
      <w:r>
        <w:rPr>
          <w:rFonts w:ascii="Liberation Sans" w:hAnsi="Liberation Sans"/>
          <w:sz w:val="18"/>
        </w:rPr>
        <w:t>target files by subsystem: gl_query.c, gl_texture.c, gl_framebuffer.c, glx_calls.c, pixel handlers</w:t>
      </w:r>
    </w:p>
    <w:p>
      <w:pPr>
        <w:keepLines w:val="0"/>
      </w:pPr>
      <w:r>
        <w:rPr>
          <w:rFonts w:ascii="Liberation Sans" w:hAnsi="Liberation Sans"/>
          <w:b/>
          <w:color w:val="9C5900"/>
          <w:sz w:val="18"/>
        </w:rPr>
        <w:t xml:space="preserve">REQUIRED CHANGE. </w:t>
      </w:r>
      <w:r>
        <w:rPr>
          <w:rFonts w:ascii="Liberation Sans" w:hAnsi="Liberation Sans"/>
          <w:sz w:val="18"/>
        </w:rPr>
        <w:t>Instrument first. For every observed call, implement the cheapest correct fallback: CPU selection/feedback, palette expansion, border expansion, sample clamp+resolve, 1D as 2D height=1 only when target semantics preserved, and explicit 3D upload rather than dropping depth/zoffset. Unobserved paths should return spec error, not silently succeed.</w:t>
      </w:r>
    </w:p>
    <w:p>
      <w:pPr>
        <w:spacing w:before="40" w:after="80"/>
        <w:ind w:left="288" w:right="144"/>
        <w:shd w:fill="F2F4F7"/>
      </w:pPr>
      <w:r>
        <w:rPr>
          <w:rFonts w:ascii="Liberation Mono" w:hAnsi="Liberation Mono"/>
          <w:sz w:val="15"/>
        </w:rPr>
        <w:t>if counter[legacy_call] == 0 during full scenario suite: keep gated</w:t>
      </w:r>
      <w:r>
        <w:br/>
      </w:r>
      <w:r>
        <w:rPr>
          <w:rFonts w:ascii="Liberation Mono" w:hAnsi="Liberation Mono"/>
          <w:sz w:val="15"/>
        </w:rPr>
        <w:t>else: add golden micro-test and implement fallback</w:t>
      </w:r>
      <w:r>
        <w:br/>
      </w:r>
      <w:r>
        <w:rPr>
          <w:rFonts w:ascii="Liberation Mono" w:hAnsi="Liberation Mono"/>
          <w:sz w:val="15"/>
        </w:rPr>
        <w:t>never print-and-return-success for state-affecting calls</w:t>
      </w:r>
    </w:p>
    <w:p>
      <w:pPr>
        <w:keepLines w:val="0"/>
      </w:pPr>
      <w:r>
        <w:rPr>
          <w:rFonts w:ascii="Liberation Sans" w:hAnsi="Liberation Sans"/>
          <w:b/>
          <w:color w:val="9C5900"/>
          <w:sz w:val="18"/>
        </w:rPr>
        <w:t xml:space="preserve">PROTOCOL. </w:t>
      </w:r>
      <w:r>
        <w:rPr>
          <w:rFonts w:ascii="Liberation Sans" w:hAnsi="Liberation Sans"/>
          <w:sz w:val="18"/>
        </w:rPr>
        <w:t>Case-specific. New pointer-bearing result paths require explicit reply sizes and 64-bit-safe framing.</w:t>
      </w:r>
    </w:p>
    <w:p>
      <w:pPr>
        <w:keepLines w:val="0"/>
      </w:pPr>
      <w:r>
        <w:rPr>
          <w:rFonts w:ascii="Liberation Sans" w:hAnsi="Liberation Sans"/>
          <w:b/>
          <w:color w:val="9C5900"/>
          <w:sz w:val="18"/>
        </w:rPr>
        <w:t xml:space="preserve">INTERACTIONS. </w:t>
      </w:r>
      <w:r>
        <w:rPr>
          <w:rFonts w:ascii="Liberation Sans" w:hAnsi="Liberation Sans"/>
          <w:sz w:val="18"/>
        </w:rPr>
        <w:t>Avoid spending risk on unobserved APIs; wrong silent success is worse than deterministic GL_INVALID_OPERATION.</w:t>
      </w:r>
    </w:p>
    <w:p>
      <w:pPr>
        <w:keepLines w:val="0"/>
      </w:pPr>
      <w:r>
        <w:rPr>
          <w:rFonts w:ascii="Liberation Sans" w:hAnsi="Liberation Sans"/>
          <w:b/>
          <w:color w:val="9C5900"/>
          <w:sz w:val="18"/>
        </w:rPr>
        <w:t xml:space="preserve">ROLLBACK. </w:t>
      </w:r>
      <w:r>
        <w:rPr>
          <w:rFonts w:ascii="Liberation Sans" w:hAnsi="Liberation Sans"/>
          <w:sz w:val="18"/>
        </w:rPr>
        <w:t>Capability advertisement gate per feature.</w:t>
      </w:r>
    </w:p>
    <w:p>
      <w:pPr>
        <w:pStyle w:val="Heading2"/>
      </w:pPr>
      <w:r>
        <w:t>A-FS13 - issues A30</w:t>
      </w:r>
    </w:p>
    <w:p>
      <w:pPr>
        <w:keepLines w:val="0"/>
      </w:pPr>
      <w:r>
        <w:rPr>
          <w:rFonts w:ascii="Liberation Sans" w:hAnsi="Liberation Sans"/>
          <w:b/>
          <w:color w:val="1F4E79"/>
          <w:sz w:val="18"/>
        </w:rPr>
        <w:t xml:space="preserve">VERIFIED target. </w:t>
      </w:r>
      <w:r>
        <w:rPr>
          <w:rFonts w:ascii="Liberation Sans" w:hAnsi="Liberation Sans"/>
          <w:sz w:val="18"/>
        </w:rPr>
        <w:t>client gl_calls.c; server request_handler.c; shared capability strings</w:t>
      </w:r>
    </w:p>
    <w:p>
      <w:pPr>
        <w:keepLines w:val="0"/>
      </w:pPr>
      <w:r>
        <w:rPr>
          <w:rFonts w:ascii="Liberation Sans" w:hAnsi="Liberation Sans"/>
          <w:b/>
          <w:color w:val="9C5900"/>
          <w:sz w:val="18"/>
        </w:rPr>
        <w:t xml:space="preserve">REQUIRED CHANGE. </w:t>
      </w:r>
      <w:r>
        <w:rPr>
          <w:rFonts w:ascii="Liberation Sans" w:hAnsi="Liberation Sans"/>
          <w:sz w:val="18"/>
        </w:rPr>
        <w:t>Replace relevant stubs with mirror-backed getters or real round trips. Fill output arrays on all success returns. Bound every reply copy by caller capacity and remaining bytes. Build a generated audit list comparing exported symbols, stub bodies, request codes and server handlers.</w:t>
      </w:r>
    </w:p>
    <w:p>
      <w:pPr>
        <w:spacing w:before="40" w:after="80"/>
        <w:ind w:left="288" w:right="144"/>
        <w:shd w:fill="F2F4F7"/>
      </w:pPr>
      <w:r>
        <w:rPr>
          <w:rFonts w:ascii="Liberation Mono" w:hAnsi="Liberation Mono"/>
          <w:sz w:val="15"/>
        </w:rPr>
        <w:t>manifest = parse_exports_and_handlers()</w:t>
      </w:r>
      <w:r>
        <w:br/>
      </w:r>
      <w:r>
        <w:rPr>
          <w:rFonts w:ascii="Liberation Mono" w:hAnsi="Liberation Mono"/>
          <w:sz w:val="15"/>
        </w:rPr>
        <w:t>for entry: assert(entry.alias || entry.local_impl || entry.request_handler || entry.intentional_error)</w:t>
      </w:r>
      <w:r>
        <w:br/>
      </w:r>
      <w:r>
        <w:rPr>
          <w:rFonts w:ascii="Liberation Mono" w:hAnsi="Liberation Mono"/>
          <w:sz w:val="15"/>
        </w:rPr>
        <w:t>reply_read(dst, requested, remaining)</w:t>
      </w:r>
    </w:p>
    <w:p>
      <w:pPr>
        <w:keepLines w:val="0"/>
      </w:pPr>
      <w:r>
        <w:rPr>
          <w:rFonts w:ascii="Liberation Sans" w:hAnsi="Liberation Sans"/>
          <w:b/>
          <w:color w:val="9C5900"/>
          <w:sz w:val="18"/>
        </w:rPr>
        <w:t xml:space="preserve">PROTOCOL. </w:t>
      </w:r>
      <w:r>
        <w:rPr>
          <w:rFonts w:ascii="Liberation Sans" w:hAnsi="Liberation Sans"/>
          <w:sz w:val="18"/>
        </w:rPr>
        <w:t>Some getters need new request/reply codes on both ends. Build-ID bump mandatory for any protocol addition.</w:t>
      </w:r>
    </w:p>
    <w:p>
      <w:pPr>
        <w:keepLines w:val="0"/>
      </w:pPr>
      <w:r>
        <w:rPr>
          <w:rFonts w:ascii="Liberation Sans" w:hAnsi="Liberation Sans"/>
          <w:b/>
          <w:color w:val="9C5900"/>
          <w:sz w:val="18"/>
        </w:rPr>
        <w:t xml:space="preserve">INTERACTIONS. </w:t>
      </w:r>
      <w:r>
        <w:rPr>
          <w:rFonts w:ascii="Liberation Sans" w:hAnsi="Liberation Sans"/>
          <w:sz w:val="18"/>
        </w:rPr>
        <w:t>glGetError cache/kill-switch must not mask bridge validation builds.</w:t>
      </w:r>
    </w:p>
    <w:p>
      <w:pPr>
        <w:keepLines w:val="0"/>
      </w:pPr>
      <w:r>
        <w:rPr>
          <w:rFonts w:ascii="Liberation Sans" w:hAnsi="Liberation Sans"/>
          <w:b/>
          <w:color w:val="9C5900"/>
          <w:sz w:val="18"/>
        </w:rPr>
        <w:t xml:space="preserve">ROLLBACK. </w:t>
      </w:r>
      <w:r>
        <w:rPr>
          <w:rFonts w:ascii="Liberation Sans" w:hAnsi="Liberation Sans"/>
          <w:sz w:val="18"/>
        </w:rPr>
        <w:t>Keep GLADIO_NO_ERROR only as explicit production diagnostic; CI runs with real errors.</w:t>
      </w:r>
    </w:p>
    <w:p>
      <w:pPr>
        <w:pStyle w:val="Heading1"/>
      </w:pPr>
      <w:r>
        <w:t>Phase B - protocol and lifecycle hardening</w:t>
      </w:r>
    </w:p>
    <w:p>
      <w:pPr>
        <w:pStyle w:val="Heading2"/>
      </w:pPr>
      <w:r>
        <w:t>B-FS01 - issues B01, B09, B10</w:t>
      </w:r>
    </w:p>
    <w:p>
      <w:pPr>
        <w:keepLines w:val="0"/>
      </w:pPr>
      <w:r>
        <w:rPr>
          <w:rFonts w:ascii="Liberation Sans" w:hAnsi="Liberation Sans"/>
          <w:b/>
          <w:color w:val="1F4E79"/>
          <w:sz w:val="18"/>
        </w:rPr>
        <w:t xml:space="preserve">VERIFIED target. </w:t>
      </w:r>
      <w:r>
        <w:rPr>
          <w:rFonts w:ascii="Liberation Sans" w:hAnsi="Liberation Sans"/>
          <w:sz w:val="18"/>
        </w:rPr>
        <w:t>shared request_codes.h/gladio.h; client wrappers; server decoders</w:t>
      </w:r>
    </w:p>
    <w:p>
      <w:pPr>
        <w:keepLines w:val="0"/>
      </w:pPr>
      <w:r>
        <w:rPr>
          <w:rFonts w:ascii="Liberation Sans" w:hAnsi="Liberation Sans"/>
          <w:b/>
          <w:color w:val="9C5900"/>
          <w:sz w:val="18"/>
        </w:rPr>
        <w:t xml:space="preserve">REQUIRED CHANGE. </w:t>
      </w:r>
      <w:r>
        <w:rPr>
          <w:rFonts w:ascii="Liberation Sans" w:hAnsi="Liberation Sans"/>
          <w:sz w:val="18"/>
        </w:rPr>
        <w:t>Introduce protocol v2 with fixed-width little-endian u16/u32/u64/i64/f32/f64 encoding, a version handshake and payload length. Replace all pointer-sized/sizeiptr/GLsync wire fields with u64 tokens/offsets. Reject mixed versions before context creation.</w:t>
      </w:r>
    </w:p>
    <w:p>
      <w:pPr>
        <w:spacing w:before="40" w:after="80"/>
        <w:ind w:left="288" w:right="144"/>
        <w:shd w:fill="F2F4F7"/>
      </w:pPr>
      <w:r>
        <w:rPr>
          <w:rFonts w:ascii="Liberation Mono" w:hAnsi="Liberation Mono"/>
          <w:sz w:val="15"/>
        </w:rPr>
        <w:t>record_header = {magic,u16 version,u16 code,u32 length,u64 sequence}</w:t>
      </w:r>
      <w:r>
        <w:br/>
      </w:r>
      <w:r>
        <w:rPr>
          <w:rFonts w:ascii="Liberation Mono" w:hAnsi="Liberation Mono"/>
          <w:sz w:val="15"/>
        </w:rPr>
        <w:t>put_u64((uint64_t)(uintptr_t)offset_or_token)</w:t>
      </w:r>
      <w:r>
        <w:br/>
      </w:r>
      <w:r>
        <w:rPr>
          <w:rFonts w:ascii="Liberation Mono" w:hAnsi="Liberation Mono"/>
          <w:sz w:val="15"/>
        </w:rPr>
        <w:t>server: value = get_u64_checked()</w:t>
      </w:r>
    </w:p>
    <w:p>
      <w:pPr>
        <w:keepLines w:val="0"/>
      </w:pPr>
      <w:r>
        <w:rPr>
          <w:rFonts w:ascii="Liberation Sans" w:hAnsi="Liberation Sans"/>
          <w:b/>
          <w:color w:val="9C5900"/>
          <w:sz w:val="18"/>
        </w:rPr>
        <w:t xml:space="preserve">PROTOCOL. </w:t>
      </w:r>
      <w:r>
        <w:rPr>
          <w:rFonts w:ascii="Liberation Sans" w:hAnsi="Liberation Sans"/>
          <w:sz w:val="18"/>
        </w:rPr>
        <w:t>Both ends, new package build IDs and hashes, no backward compatibility inside one ring pair.</w:t>
      </w:r>
    </w:p>
    <w:p>
      <w:pPr>
        <w:keepLines w:val="0"/>
      </w:pPr>
      <w:r>
        <w:rPr>
          <w:rFonts w:ascii="Liberation Sans" w:hAnsi="Liberation Sans"/>
          <w:b/>
          <w:color w:val="9C5900"/>
          <w:sz w:val="18"/>
        </w:rPr>
        <w:t xml:space="preserve">INTERACTIONS. </w:t>
      </w:r>
      <w:r>
        <w:rPr>
          <w:rFonts w:ascii="Liberation Sans" w:hAnsi="Liberation Sans"/>
          <w:sz w:val="18"/>
        </w:rPr>
        <w:t>A Wine pointer is meaningful only as an offset for a bound buffer or as client identity; never dereference on server.</w:t>
      </w:r>
    </w:p>
    <w:p>
      <w:pPr>
        <w:keepLines w:val="0"/>
      </w:pPr>
      <w:r>
        <w:rPr>
          <w:rFonts w:ascii="Liberation Sans" w:hAnsi="Liberation Sans"/>
          <w:b/>
          <w:color w:val="9C5900"/>
          <w:sz w:val="18"/>
        </w:rPr>
        <w:t xml:space="preserve">ROLLBACK. </w:t>
      </w:r>
      <w:r>
        <w:rPr>
          <w:rFonts w:ascii="Liberation Sans" w:hAnsi="Liberation Sans"/>
          <w:sz w:val="18"/>
        </w:rPr>
        <w:t>Keep v1 package selectable as whole pair; no mixed fallback.</w:t>
      </w:r>
    </w:p>
    <w:p>
      <w:pPr>
        <w:pStyle w:val="Heading2"/>
      </w:pPr>
      <w:r>
        <w:t>B-FS02 - issues B02, B03, C04</w:t>
      </w:r>
    </w:p>
    <w:p>
      <w:pPr>
        <w:keepLines w:val="0"/>
      </w:pPr>
      <w:r>
        <w:rPr>
          <w:rFonts w:ascii="Liberation Sans" w:hAnsi="Liberation Sans"/>
          <w:b/>
          <w:color w:val="1F4E79"/>
          <w:sz w:val="18"/>
        </w:rPr>
        <w:t xml:space="preserve">VERIFIED target. </w:t>
      </w:r>
      <w:r>
        <w:rPr>
          <w:rFonts w:ascii="Liberation Sans" w:hAnsi="Liberation Sans"/>
          <w:sz w:val="18"/>
        </w:rPr>
        <w:t>client/server ring_buffer.c/h, gl_send, glEnd, server parser</w:t>
      </w:r>
    </w:p>
    <w:p>
      <w:pPr>
        <w:keepLines w:val="0"/>
      </w:pPr>
      <w:r>
        <w:rPr>
          <w:rFonts w:ascii="Liberation Sans" w:hAnsi="Liberation Sans"/>
          <w:b/>
          <w:color w:val="9C5900"/>
          <w:sz w:val="18"/>
        </w:rPr>
        <w:t xml:space="preserve">REQUIRED CHANGE. </w:t>
      </w:r>
      <w:r>
        <w:rPr>
          <w:rFonts w:ascii="Liberation Sans" w:hAnsi="Liberation Sans"/>
          <w:sz w:val="18"/>
        </w:rPr>
        <w:t>Reserve one contiguous logical record, write header+payload+command stream while unpublished, then release-store head once. If physical wrap would split it, emit padding record or support two physical spans hidden behind one publish. Validate length and sequence before dispatch.</w:t>
      </w:r>
    </w:p>
    <w:p>
      <w:pPr>
        <w:spacing w:before="40" w:after="80"/>
        <w:ind w:left="288" w:right="144"/>
        <w:shd w:fill="F2F4F7"/>
      </w:pPr>
      <w:r>
        <w:rPr>
          <w:rFonts w:ascii="Liberation Mono" w:hAnsi="Liberation Mono"/>
          <w:sz w:val="15"/>
        </w:rPr>
        <w:t>res = ring_reserve(total)</w:t>
      </w:r>
      <w:r>
        <w:br/>
      </w:r>
      <w:r>
        <w:rPr>
          <w:rFonts w:ascii="Liberation Mono" w:hAnsi="Liberation Mono"/>
          <w:sz w:val="15"/>
        </w:rPr>
        <w:t>write_header(res.ptr, code, total, seq)</w:t>
      </w:r>
      <w:r>
        <w:br/>
      </w:r>
      <w:r>
        <w:rPr>
          <w:rFonts w:ascii="Liberation Mono" w:hAnsi="Liberation Mono"/>
          <w:sz w:val="15"/>
        </w:rPr>
        <w:t>write_payload(res.ptr+H, payload, command_stream)</w:t>
      </w:r>
      <w:r>
        <w:br/>
      </w:r>
      <w:r>
        <w:rPr>
          <w:rFonts w:ascii="Liberation Mono" w:hAnsi="Liberation Mono"/>
          <w:sz w:val="15"/>
        </w:rPr>
        <w:t>ring_commit_release(res, total)</w:t>
      </w:r>
    </w:p>
    <w:p>
      <w:pPr>
        <w:keepLines w:val="0"/>
      </w:pPr>
      <w:r>
        <w:rPr>
          <w:rFonts w:ascii="Liberation Sans" w:hAnsi="Liberation Sans"/>
          <w:b/>
          <w:color w:val="9C5900"/>
          <w:sz w:val="18"/>
        </w:rPr>
        <w:t xml:space="preserve">PROTOCOL. </w:t>
      </w:r>
      <w:r>
        <w:rPr>
          <w:rFonts w:ascii="Liberation Sans" w:hAnsi="Liberation Sans"/>
          <w:sz w:val="18"/>
        </w:rPr>
        <w:t>Both ends; record header/framing change and build-ID bump.</w:t>
      </w:r>
    </w:p>
    <w:p>
      <w:pPr>
        <w:keepLines w:val="0"/>
      </w:pPr>
      <w:r>
        <w:rPr>
          <w:rFonts w:ascii="Liberation Sans" w:hAnsi="Liberation Sans"/>
          <w:b/>
          <w:color w:val="9C5900"/>
          <w:sz w:val="18"/>
        </w:rPr>
        <w:t xml:space="preserve">INTERACTIONS. </w:t>
      </w:r>
      <w:r>
        <w:rPr>
          <w:rFonts w:ascii="Liberation Sans" w:hAnsi="Liberation Sans"/>
          <w:sz w:val="18"/>
        </w:rPr>
        <w:t>Backpressure must not hold context-destruction locks. Oversize records need slow path or chunk protocol with atomic logical framing.</w:t>
      </w:r>
    </w:p>
    <w:p>
      <w:pPr>
        <w:keepLines w:val="0"/>
      </w:pPr>
      <w:r>
        <w:rPr>
          <w:rFonts w:ascii="Liberation Sans" w:hAnsi="Liberation Sans"/>
          <w:b/>
          <w:color w:val="9C5900"/>
          <w:sz w:val="18"/>
        </w:rPr>
        <w:t xml:space="preserve">ROLLBACK. </w:t>
      </w:r>
      <w:r>
        <w:rPr>
          <w:rFonts w:ascii="Liberation Sans" w:hAnsi="Liberation Sans"/>
          <w:sz w:val="18"/>
        </w:rPr>
        <w:t>Retain v1 ring implementation as package-level rollback.</w:t>
      </w:r>
    </w:p>
    <w:p>
      <w:pPr>
        <w:pStyle w:val="Heading2"/>
      </w:pPr>
      <w:r>
        <w:t>B-FS03 - issues B04-B07, B12</w:t>
      </w:r>
    </w:p>
    <w:p>
      <w:pPr>
        <w:keepLines w:val="0"/>
      </w:pPr>
      <w:r>
        <w:rPr>
          <w:rFonts w:ascii="Liberation Sans" w:hAnsi="Liberation Sans"/>
          <w:b/>
          <w:color w:val="1F4E79"/>
          <w:sz w:val="18"/>
        </w:rPr>
        <w:t xml:space="preserve">VERIFIED target. </w:t>
      </w:r>
      <w:r>
        <w:rPr>
          <w:rFonts w:ascii="Liberation Sans" w:hAnsi="Liberation Sans"/>
          <w:sz w:val="18"/>
        </w:rPr>
        <w:t>client gl_context.*, main.c; server gl_context.c/thread pool</w:t>
      </w:r>
    </w:p>
    <w:p>
      <w:pPr>
        <w:keepLines w:val="0"/>
      </w:pPr>
      <w:r>
        <w:rPr>
          <w:rFonts w:ascii="Liberation Sans" w:hAnsi="Liberation Sans"/>
          <w:b/>
          <w:color w:val="9C5900"/>
          <w:sz w:val="18"/>
        </w:rPr>
        <w:t xml:space="preserve">REQUIRED CHANGE. </w:t>
      </w:r>
      <w:r>
        <w:rPr>
          <w:rFonts w:ascii="Liberation Sans" w:hAnsi="Liberation Sans"/>
          <w:sz w:val="18"/>
        </w:rPr>
        <w:t>Give each context its own request scratch buffer and producer lock; keep a small global lifecycle/share-group lock. Pin each context stream to one ordered executor or attach monotonically increasing sequence and reorder barrier. MakeCurrent migration drains/handshakes ownership; destroy waits for last sequence and worker refs. Key string caches by share/context and name.</w:t>
      </w:r>
    </w:p>
    <w:p>
      <w:pPr>
        <w:spacing w:before="40" w:after="80"/>
        <w:ind w:left="288" w:right="144"/>
        <w:shd w:fill="F2F4F7"/>
      </w:pPr>
      <w:r>
        <w:rPr>
          <w:rFonts w:ascii="Liberation Mono" w:hAnsi="Liberation Mono"/>
          <w:sz w:val="15"/>
        </w:rPr>
        <w:t>context.owner_thread = tid on MakeCurrent</w:t>
      </w:r>
      <w:r>
        <w:br/>
      </w:r>
      <w:r>
        <w:rPr>
          <w:rFonts w:ascii="Liberation Mono" w:hAnsi="Liberation Mono"/>
          <w:sz w:val="15"/>
        </w:rPr>
        <w:t>context.submit_seq++</w:t>
      </w:r>
      <w:r>
        <w:br/>
      </w:r>
      <w:r>
        <w:rPr>
          <w:rFonts w:ascii="Liberation Mono" w:hAnsi="Liberation Mono"/>
          <w:sz w:val="15"/>
        </w:rPr>
        <w:t>worker executes only next_seq</w:t>
      </w:r>
      <w:r>
        <w:br/>
      </w:r>
      <w:r>
        <w:rPr>
          <w:rFonts w:ascii="Liberation Mono" w:hAnsi="Liberation Mono"/>
          <w:sz w:val="15"/>
        </w:rPr>
        <w:t>destroy: mark closing; enqueue fence; wait ack; unmap rings</w:t>
      </w:r>
    </w:p>
    <w:p>
      <w:pPr>
        <w:keepLines w:val="0"/>
      </w:pPr>
      <w:r>
        <w:rPr>
          <w:rFonts w:ascii="Liberation Sans" w:hAnsi="Liberation Sans"/>
          <w:b/>
          <w:color w:val="9C5900"/>
          <w:sz w:val="18"/>
        </w:rPr>
        <w:t xml:space="preserve">PROTOCOL. </w:t>
      </w:r>
      <w:r>
        <w:rPr>
          <w:rFonts w:ascii="Liberation Sans" w:hAnsi="Liberation Sans"/>
          <w:sz w:val="18"/>
        </w:rPr>
        <w:t>May use existing synchronous MakeCurrent channel; adding sequence/close records affects both ends.</w:t>
      </w:r>
    </w:p>
    <w:p>
      <w:pPr>
        <w:keepLines w:val="0"/>
      </w:pPr>
      <w:r>
        <w:rPr>
          <w:rFonts w:ascii="Liberation Sans" w:hAnsi="Liberation Sans"/>
          <w:b/>
          <w:color w:val="9C5900"/>
          <w:sz w:val="18"/>
        </w:rPr>
        <w:t xml:space="preserve">INTERACTIONS. </w:t>
      </w:r>
      <w:r>
        <w:rPr>
          <w:rFonts w:ascii="Liberation Sans" w:hAnsi="Liberation Sans"/>
          <w:sz w:val="18"/>
        </w:rPr>
        <w:t>Recursive entry and callbacks require careful lock hierarchy. Shared objects need share-group lifetime separate from context lifetime.</w:t>
      </w:r>
    </w:p>
    <w:p>
      <w:pPr>
        <w:keepLines w:val="0"/>
      </w:pPr>
      <w:r>
        <w:rPr>
          <w:rFonts w:ascii="Liberation Sans" w:hAnsi="Liberation Sans"/>
          <w:b/>
          <w:color w:val="9C5900"/>
          <w:sz w:val="18"/>
        </w:rPr>
        <w:t xml:space="preserve">ROLLBACK. </w:t>
      </w:r>
      <w:r>
        <w:rPr>
          <w:rFonts w:ascii="Liberation Sans" w:hAnsi="Liberation Sans"/>
          <w:sz w:val="18"/>
        </w:rPr>
        <w:t>Env switch retains global mutex/one worker per context.</w:t>
      </w:r>
    </w:p>
    <w:p>
      <w:pPr>
        <w:pStyle w:val="Heading2"/>
      </w:pPr>
      <w:r>
        <w:t>B-FS04 - issues B08, B13</w:t>
      </w:r>
    </w:p>
    <w:p>
      <w:pPr>
        <w:keepLines w:val="0"/>
      </w:pPr>
      <w:r>
        <w:rPr>
          <w:rFonts w:ascii="Liberation Sans" w:hAnsi="Liberation Sans"/>
          <w:b/>
          <w:color w:val="1F4E79"/>
          <w:sz w:val="18"/>
        </w:rPr>
        <w:t xml:space="preserve">VERIFIED target. </w:t>
      </w:r>
      <w:r>
        <w:rPr>
          <w:rFonts w:ascii="Liberation Sans" w:hAnsi="Liberation Sans"/>
          <w:sz w:val="18"/>
        </w:rPr>
        <w:t>client macros/gl_send/ArrayBuffer; server decoder</w:t>
      </w:r>
    </w:p>
    <w:p>
      <w:pPr>
        <w:keepLines w:val="0"/>
      </w:pPr>
      <w:r>
        <w:rPr>
          <w:rFonts w:ascii="Liberation Sans" w:hAnsi="Liberation Sans"/>
          <w:b/>
          <w:color w:val="9C5900"/>
          <w:sz w:val="18"/>
        </w:rPr>
        <w:t xml:space="preserve">REQUIRED CHANGE. </w:t>
      </w:r>
      <w:r>
        <w:rPr>
          <w:rFonts w:ascii="Liberation Sans" w:hAnsi="Liberation Sans"/>
          <w:sz w:val="18"/>
        </w:rPr>
        <w:t>Make every checked macro return a typed transport status. On failure, set one local sticky GL error/context-lost state, stop submitting ordinary commands, and allow only error/string/destroy paths. Add checked arithmetic and remaining-byte guards to all variable-count requests/replies.</w:t>
      </w:r>
    </w:p>
    <w:p>
      <w:pPr>
        <w:spacing w:before="40" w:after="80"/>
        <w:ind w:left="288" w:right="144"/>
        <w:shd w:fill="F2F4F7"/>
      </w:pPr>
      <w:r>
        <w:rPr>
          <w:rFonts w:ascii="Liberation Mono" w:hAnsi="Liberation Mono"/>
          <w:sz w:val="15"/>
        </w:rPr>
        <w:t>if mul_overflow(n, elem_size, &amp;bytes) || bytes &gt; MAX_PAYLOAD: set_error(GL_OUT_OF_MEMORY); return</w:t>
      </w:r>
      <w:r>
        <w:br/>
      </w:r>
      <w:r>
        <w:rPr>
          <w:rFonts w:ascii="Liberation Mono" w:hAnsi="Liberation Mono"/>
          <w:sz w:val="15"/>
        </w:rPr>
        <w:t>if !send_full(record): mark_transport_lost(EPIPE)</w:t>
      </w:r>
    </w:p>
    <w:p>
      <w:pPr>
        <w:keepLines w:val="0"/>
      </w:pPr>
      <w:r>
        <w:rPr>
          <w:rFonts w:ascii="Liberation Sans" w:hAnsi="Liberation Sans"/>
          <w:b/>
          <w:color w:val="9C5900"/>
          <w:sz w:val="18"/>
        </w:rPr>
        <w:t xml:space="preserve">PROTOCOL. </w:t>
      </w:r>
      <w:r>
        <w:rPr>
          <w:rFonts w:ascii="Liberation Sans" w:hAnsi="Liberation Sans"/>
          <w:sz w:val="18"/>
        </w:rPr>
        <w:t>Protocol-neutral for local checks; an explicit CONTEXT_LOST reply/status would require both ends.</w:t>
      </w:r>
    </w:p>
    <w:p>
      <w:pPr>
        <w:keepLines w:val="0"/>
      </w:pPr>
      <w:r>
        <w:rPr>
          <w:rFonts w:ascii="Liberation Sans" w:hAnsi="Liberation Sans"/>
          <w:b/>
          <w:color w:val="9C5900"/>
          <w:sz w:val="18"/>
        </w:rPr>
        <w:t xml:space="preserve">INTERACTIONS. </w:t>
      </w:r>
      <w:r>
        <w:rPr>
          <w:rFonts w:ascii="Liberation Sans" w:hAnsi="Liberation Sans"/>
          <w:sz w:val="18"/>
        </w:rPr>
        <w:t>Do not fabricate successful return values after transport loss. Logging must be rate-limited.</w:t>
      </w:r>
    </w:p>
    <w:p>
      <w:pPr>
        <w:keepLines w:val="0"/>
      </w:pPr>
      <w:r>
        <w:rPr>
          <w:rFonts w:ascii="Liberation Sans" w:hAnsi="Liberation Sans"/>
          <w:b/>
          <w:color w:val="9C5900"/>
          <w:sz w:val="18"/>
        </w:rPr>
        <w:t xml:space="preserve">ROLLBACK. </w:t>
      </w:r>
      <w:r>
        <w:rPr>
          <w:rFonts w:ascii="Liberation Sans" w:hAnsi="Liberation Sans"/>
          <w:sz w:val="18"/>
        </w:rPr>
        <w:t>Compile-time strict mode and production-compatible mode during rollout.</w:t>
      </w:r>
    </w:p>
    <w:p>
      <w:pPr>
        <w:pStyle w:val="Heading2"/>
      </w:pPr>
      <w:r>
        <w:t>B-FS05 - issues B11</w:t>
      </w:r>
    </w:p>
    <w:p>
      <w:pPr>
        <w:keepLines w:val="0"/>
      </w:pPr>
      <w:r>
        <w:rPr>
          <w:rFonts w:ascii="Liberation Sans" w:hAnsi="Liberation Sans"/>
          <w:b/>
          <w:color w:val="1F4E79"/>
          <w:sz w:val="18"/>
        </w:rPr>
        <w:t xml:space="preserve">VERIFIED target. </w:t>
      </w:r>
      <w:r>
        <w:rPr>
          <w:rFonts w:ascii="Liberation Sans" w:hAnsi="Liberation Sans"/>
          <w:sz w:val="18"/>
        </w:rPr>
        <w:t>client narrowing wrappers; server matrix/clip code</w:t>
      </w:r>
    </w:p>
    <w:p>
      <w:pPr>
        <w:keepLines w:val="0"/>
      </w:pPr>
      <w:r>
        <w:rPr>
          <w:rFonts w:ascii="Liberation Sans" w:hAnsi="Liberation Sans"/>
          <w:b/>
          <w:color w:val="9C5900"/>
          <w:sz w:val="18"/>
        </w:rPr>
        <w:t xml:space="preserve">REQUIRED CHANGE. </w:t>
      </w:r>
      <w:r>
        <w:rPr>
          <w:rFonts w:ascii="Liberation Sans" w:hAnsi="Liberation Sans"/>
          <w:sz w:val="18"/>
        </w:rPr>
        <w:t>Keep float narrowing for ordinary transforms but instrument and reference-test projection, clip plane and depth range. Preserve doubles in protocol/server only for functions where screenshot or numerical tests exceed tolerance.</w:t>
      </w:r>
    </w:p>
    <w:p>
      <w:pPr>
        <w:spacing w:before="40" w:after="80"/>
        <w:ind w:left="288" w:right="144"/>
        <w:shd w:fill="F2F4F7"/>
      </w:pPr>
      <w:r>
        <w:rPr>
          <w:rFonts w:ascii="Liberation Mono" w:hAnsi="Liberation Mono"/>
          <w:sz w:val="15"/>
        </w:rPr>
        <w:t>error = max_abs(reference_double - translated_float)</w:t>
      </w:r>
      <w:r>
        <w:br/>
      </w:r>
      <w:r>
        <w:rPr>
          <w:rFonts w:ascii="Liberation Mono" w:hAnsi="Liberation Mono"/>
          <w:sz w:val="15"/>
        </w:rPr>
        <w:t>if error &gt; threshold for clip/projection: add f64 request variant</w:t>
      </w:r>
    </w:p>
    <w:p>
      <w:pPr>
        <w:keepLines w:val="0"/>
      </w:pPr>
      <w:r>
        <w:rPr>
          <w:rFonts w:ascii="Liberation Sans" w:hAnsi="Liberation Sans"/>
          <w:b/>
          <w:color w:val="9C5900"/>
          <w:sz w:val="18"/>
        </w:rPr>
        <w:t xml:space="preserve">PROTOCOL. </w:t>
      </w:r>
      <w:r>
        <w:rPr>
          <w:rFonts w:ascii="Liberation Sans" w:hAnsi="Liberation Sans"/>
          <w:sz w:val="18"/>
        </w:rPr>
        <w:t>Only exceptional f64 variants require new request codes.</w:t>
      </w:r>
    </w:p>
    <w:p>
      <w:pPr>
        <w:keepLines w:val="0"/>
      </w:pPr>
      <w:r>
        <w:rPr>
          <w:rFonts w:ascii="Liberation Sans" w:hAnsi="Liberation Sans"/>
          <w:b/>
          <w:color w:val="9C5900"/>
          <w:sz w:val="18"/>
        </w:rPr>
        <w:t xml:space="preserve">INTERACTIONS. </w:t>
      </w:r>
      <w:r>
        <w:rPr>
          <w:rFonts w:ascii="Liberation Sans" w:hAnsi="Liberation Sans"/>
          <w:sz w:val="18"/>
        </w:rPr>
        <w:t>Avoid global f64 expansion; bandwidth and shader inputs remain float.</w:t>
      </w:r>
    </w:p>
    <w:p>
      <w:pPr>
        <w:keepLines w:val="0"/>
      </w:pPr>
      <w:r>
        <w:rPr>
          <w:rFonts w:ascii="Liberation Sans" w:hAnsi="Liberation Sans"/>
          <w:b/>
          <w:color w:val="9C5900"/>
          <w:sz w:val="18"/>
        </w:rPr>
        <w:t xml:space="preserve">ROLLBACK. </w:t>
      </w:r>
      <w:r>
        <w:rPr>
          <w:rFonts w:ascii="Liberation Sans" w:hAnsi="Liberation Sans"/>
          <w:sz w:val="18"/>
        </w:rPr>
        <w:t>Per-call f64 feature bit.</w:t>
      </w:r>
    </w:p>
    <w:p>
      <w:pPr>
        <w:pStyle w:val="Heading1"/>
      </w:pPr>
      <w:r>
        <w:t>Phase C - client CPU and transport overhead</w:t>
      </w:r>
    </w:p>
    <w:p>
      <w:pPr>
        <w:pStyle w:val="Heading2"/>
      </w:pPr>
      <w:r>
        <w:t>C-FS01 - issues C12</w:t>
      </w:r>
    </w:p>
    <w:p>
      <w:pPr>
        <w:keepLines w:val="0"/>
      </w:pPr>
      <w:r>
        <w:rPr>
          <w:rFonts w:ascii="Liberation Sans" w:hAnsi="Liberation Sans"/>
          <w:b/>
          <w:color w:val="1F4E79"/>
          <w:sz w:val="18"/>
        </w:rPr>
        <w:t xml:space="preserve">VERIFIED target. </w:t>
      </w:r>
      <w:r>
        <w:rPr>
          <w:rFonts w:ascii="Liberation Sans" w:hAnsi="Liberation Sans"/>
          <w:sz w:val="18"/>
        </w:rPr>
        <w:t>both: request dispatch, ring, draw/texture/shader paths</w:t>
      </w:r>
    </w:p>
    <w:p>
      <w:pPr>
        <w:keepLines w:val="0"/>
      </w:pPr>
      <w:r>
        <w:rPr>
          <w:rFonts w:ascii="Liberation Sans" w:hAnsi="Liberation Sans"/>
          <w:b/>
          <w:color w:val="9C5900"/>
          <w:sz w:val="18"/>
        </w:rPr>
        <w:t xml:space="preserve">REQUIRED CHANGE. </w:t>
      </w:r>
      <w:r>
        <w:rPr>
          <w:rFonts w:ascii="Liberation Sans" w:hAnsi="Liberation Sans"/>
          <w:sz w:val="18"/>
        </w:rPr>
        <w:t>Add counters before optimization: per request count/bytes/CPU time, ring high-water/waits, sequence errors, sync round trips, client-array copied bytes, upload bytes, cache hits/misses, texture fallback bytes/time, shader-key hits/compiles, GL errors. Snapshot per frame and expose via log/JNI.</w:t>
      </w:r>
    </w:p>
    <w:p>
      <w:pPr>
        <w:spacing w:before="40" w:after="80"/>
        <w:ind w:left="288" w:right="144"/>
        <w:shd w:fill="F2F4F7"/>
      </w:pPr>
      <w:r>
        <w:rPr>
          <w:rFonts w:ascii="Liberation Mono" w:hAnsi="Liberation Mono"/>
          <w:sz w:val="15"/>
        </w:rPr>
        <w:t>frame_stats[code].count++</w:t>
      </w:r>
      <w:r>
        <w:br/>
      </w:r>
      <w:r>
        <w:rPr>
          <w:rFonts w:ascii="Liberation Mono" w:hAnsi="Liberation Mono"/>
          <w:sz w:val="15"/>
        </w:rPr>
        <w:t>frame_stats[code].bytes += record_len</w:t>
      </w:r>
      <w:r>
        <w:br/>
      </w:r>
      <w:r>
        <w:rPr>
          <w:rFonts w:ascii="Liberation Mono" w:hAnsi="Liberation Mono"/>
          <w:sz w:val="15"/>
        </w:rPr>
        <w:t>stats.array_copied += bytes</w:t>
      </w:r>
      <w:r>
        <w:br/>
      </w:r>
      <w:r>
        <w:rPr>
          <w:rFonts w:ascii="Liberation Mono" w:hAnsi="Liberation Mono"/>
          <w:sz w:val="15"/>
        </w:rPr>
        <w:t>stats.ring_hwm = max(hwm, used)</w:t>
      </w:r>
    </w:p>
    <w:p>
      <w:pPr>
        <w:keepLines w:val="0"/>
      </w:pPr>
      <w:r>
        <w:rPr>
          <w:rFonts w:ascii="Liberation Sans" w:hAnsi="Liberation Sans"/>
          <w:b/>
          <w:color w:val="9C5900"/>
          <w:sz w:val="18"/>
        </w:rPr>
        <w:t xml:space="preserve">PROTOCOL. </w:t>
      </w:r>
      <w:r>
        <w:rPr>
          <w:rFonts w:ascii="Liberation Sans" w:hAnsi="Liberation Sans"/>
          <w:sz w:val="18"/>
        </w:rPr>
        <w:t>No wire change if counters local. Optional stats query request may be added later.</w:t>
      </w:r>
    </w:p>
    <w:p>
      <w:pPr>
        <w:keepLines w:val="0"/>
      </w:pPr>
      <w:r>
        <w:rPr>
          <w:rFonts w:ascii="Liberation Sans" w:hAnsi="Liberation Sans"/>
          <w:b/>
          <w:color w:val="9C5900"/>
          <w:sz w:val="18"/>
        </w:rPr>
        <w:t xml:space="preserve">INTERACTIONS. </w:t>
      </w:r>
      <w:r>
        <w:rPr>
          <w:rFonts w:ascii="Liberation Sans" w:hAnsi="Liberation Sans"/>
          <w:sz w:val="18"/>
        </w:rPr>
        <w:t>Counters must be cheap and disabled/aggregated in production.</w:t>
      </w:r>
    </w:p>
    <w:p>
      <w:pPr>
        <w:keepLines w:val="0"/>
      </w:pPr>
      <w:r>
        <w:rPr>
          <w:rFonts w:ascii="Liberation Sans" w:hAnsi="Liberation Sans"/>
          <w:b/>
          <w:color w:val="9C5900"/>
          <w:sz w:val="18"/>
        </w:rPr>
        <w:t xml:space="preserve">ROLLBACK. </w:t>
      </w:r>
      <w:r>
        <w:rPr>
          <w:rFonts w:ascii="Liberation Sans" w:hAnsi="Liberation Sans"/>
          <w:sz w:val="18"/>
        </w:rPr>
        <w:t>Single env toggle GLADIO_METRICS=1.</w:t>
      </w:r>
    </w:p>
    <w:p>
      <w:pPr>
        <w:pStyle w:val="Heading2"/>
      </w:pPr>
      <w:r>
        <w:t>C-FS02 - issues C06</w:t>
      </w:r>
    </w:p>
    <w:p>
      <w:pPr>
        <w:keepLines w:val="0"/>
      </w:pPr>
      <w:r>
        <w:rPr>
          <w:rFonts w:ascii="Liberation Sans" w:hAnsi="Liberation Sans"/>
          <w:b/>
          <w:color w:val="1F4E79"/>
          <w:sz w:val="18"/>
        </w:rPr>
        <w:t xml:space="preserve">VERIFIED target. </w:t>
      </w:r>
      <w:r>
        <w:rPr>
          <w:rFonts w:ascii="Liberation Sans" w:hAnsi="Liberation Sans"/>
          <w:sz w:val="18"/>
        </w:rPr>
        <w:t>client mirror and server GLES state cache</w:t>
      </w:r>
    </w:p>
    <w:p>
      <w:pPr>
        <w:keepLines w:val="0"/>
      </w:pPr>
      <w:r>
        <w:rPr>
          <w:rFonts w:ascii="Liberation Sans" w:hAnsi="Liberation Sans"/>
          <w:b/>
          <w:color w:val="9C5900"/>
          <w:sz w:val="18"/>
        </w:rPr>
        <w:t xml:space="preserve">REQUIRED CHANGE. </w:t>
      </w:r>
      <w:r>
        <w:rPr>
          <w:rFonts w:ascii="Liberation Sans" w:hAnsi="Liberation Sans"/>
          <w:sz w:val="18"/>
        </w:rPr>
        <w:t>For idempotent calls, compare canonical value before send; only update mirror/send on change. Server independently suppresses redundant GLES state in case lists or unmirrored paths replay calls.</w:t>
      </w:r>
    </w:p>
    <w:p>
      <w:pPr>
        <w:spacing w:before="40" w:after="80"/>
        <w:ind w:left="288" w:right="144"/>
        <w:shd w:fill="F2F4F7"/>
      </w:pPr>
      <w:r>
        <w:rPr>
          <w:rFonts w:ascii="Liberation Mono" w:hAnsi="Liberation Mono"/>
          <w:sz w:val="15"/>
        </w:rPr>
        <w:t>if state.depth_func == func: return</w:t>
      </w:r>
      <w:r>
        <w:br/>
      </w:r>
      <w:r>
        <w:rPr>
          <w:rFonts w:ascii="Liberation Mono" w:hAnsi="Liberation Mono"/>
          <w:sz w:val="15"/>
        </w:rPr>
        <w:t>state.depth_func = func; send(DEPTH_FUNC, func)</w:t>
      </w:r>
    </w:p>
    <w:p>
      <w:pPr>
        <w:keepLines w:val="0"/>
      </w:pPr>
      <w:r>
        <w:rPr>
          <w:rFonts w:ascii="Liberation Sans" w:hAnsi="Liberation Sans"/>
          <w:b/>
          <w:color w:val="9C5900"/>
          <w:sz w:val="18"/>
        </w:rPr>
        <w:t xml:space="preserve">PROTOCOL. </w:t>
      </w:r>
      <w:r>
        <w:rPr>
          <w:rFonts w:ascii="Liberation Sans" w:hAnsi="Liberation Sans"/>
          <w:sz w:val="18"/>
        </w:rPr>
        <w:t>None.</w:t>
      </w:r>
    </w:p>
    <w:p>
      <w:pPr>
        <w:keepLines w:val="0"/>
      </w:pPr>
      <w:r>
        <w:rPr>
          <w:rFonts w:ascii="Liberation Sans" w:hAnsi="Liberation Sans"/>
          <w:b/>
          <w:color w:val="9C5900"/>
          <w:sz w:val="18"/>
        </w:rPr>
        <w:t xml:space="preserve">INTERACTIONS. </w:t>
      </w:r>
      <w:r>
        <w:rPr>
          <w:rFonts w:ascii="Liberation Sans" w:hAnsi="Liberation Sans"/>
          <w:sz w:val="18"/>
        </w:rPr>
        <w:t>Do not suppress calls with error semantics until validation proves parameters valid first. List compilation records commands even when current state matches if GL semantics require it.</w:t>
      </w:r>
    </w:p>
    <w:p>
      <w:pPr>
        <w:keepLines w:val="0"/>
      </w:pPr>
      <w:r>
        <w:rPr>
          <w:rFonts w:ascii="Liberation Sans" w:hAnsi="Liberation Sans"/>
          <w:b/>
          <w:color w:val="9C5900"/>
          <w:sz w:val="18"/>
        </w:rPr>
        <w:t xml:space="preserve">ROLLBACK. </w:t>
      </w:r>
      <w:r>
        <w:rPr>
          <w:rFonts w:ascii="Liberation Sans" w:hAnsi="Liberation Sans"/>
          <w:sz w:val="18"/>
        </w:rPr>
        <w:t>Per-state-class disable mask and counters of skipped calls.</w:t>
      </w:r>
    </w:p>
    <w:p>
      <w:pPr>
        <w:pStyle w:val="Heading2"/>
      </w:pPr>
      <w:r>
        <w:t>C-FS03 - issues C05</w:t>
      </w:r>
    </w:p>
    <w:p>
      <w:pPr>
        <w:keepLines w:val="0"/>
      </w:pPr>
      <w:r>
        <w:rPr>
          <w:rFonts w:ascii="Liberation Sans" w:hAnsi="Liberation Sans"/>
          <w:b/>
          <w:color w:val="1F4E79"/>
          <w:sz w:val="18"/>
        </w:rPr>
        <w:t xml:space="preserve">VERIFIED target. </w:t>
      </w:r>
      <w:r>
        <w:rPr>
          <w:rFonts w:ascii="Liberation Sans" w:hAnsi="Liberation Sans"/>
          <w:sz w:val="18"/>
        </w:rPr>
        <w:t>client gl_calls.c code generation / ArrayBuffer</w:t>
      </w:r>
    </w:p>
    <w:p>
      <w:pPr>
        <w:keepLines w:val="0"/>
      </w:pPr>
      <w:r>
        <w:rPr>
          <w:rFonts w:ascii="Liberation Sans" w:hAnsi="Liberation Sans"/>
          <w:b/>
          <w:color w:val="9C5900"/>
          <w:sz w:val="18"/>
        </w:rPr>
        <w:t xml:space="preserve">REQUIRED CHANGE. </w:t>
      </w:r>
      <w:r>
        <w:rPr>
          <w:rFonts w:ascii="Liberation Sans" w:hAnsi="Liberation Sans"/>
          <w:sz w:val="18"/>
        </w:rPr>
        <w:t>Generate packed fixed-size request structs for hot calls with static_assert on offsets and explicit encoding; write directly into reserved ring space after state filtering. Keep ArrayBuffer for variable payloads.</w:t>
      </w:r>
    </w:p>
    <w:p>
      <w:pPr>
        <w:spacing w:before="40" w:after="80"/>
        <w:ind w:left="288" w:right="144"/>
        <w:shd w:fill="F2F4F7"/>
      </w:pPr>
      <w:r>
        <w:rPr>
          <w:rFonts w:ascii="Liberation Mono" w:hAnsi="Liberation Mono"/>
          <w:sz w:val="15"/>
        </w:rPr>
        <w:t>struct ReqBlendFunc { le32 sfactor, dfactor; };</w:t>
      </w:r>
      <w:r>
        <w:br/>
      </w:r>
      <w:r>
        <w:rPr>
          <w:rFonts w:ascii="Liberation Mono" w:hAnsi="Liberation Mono"/>
          <w:sz w:val="15"/>
        </w:rPr>
        <w:t>static_assert(sizeof(...)==8);</w:t>
      </w:r>
      <w:r>
        <w:br/>
      </w:r>
      <w:r>
        <w:rPr>
          <w:rFonts w:ascii="Liberation Mono" w:hAnsi="Liberation Mono"/>
          <w:sz w:val="15"/>
        </w:rPr>
        <w:t>ring_send_fixed(code, &amp;req, sizeof req)</w:t>
      </w:r>
    </w:p>
    <w:p>
      <w:pPr>
        <w:keepLines w:val="0"/>
      </w:pPr>
      <w:r>
        <w:rPr>
          <w:rFonts w:ascii="Liberation Sans" w:hAnsi="Liberation Sans"/>
          <w:b/>
          <w:color w:val="9C5900"/>
          <w:sz w:val="18"/>
        </w:rPr>
        <w:t xml:space="preserve">PROTOCOL. </w:t>
      </w:r>
      <w:r>
        <w:rPr>
          <w:rFonts w:ascii="Liberation Sans" w:hAnsi="Liberation Sans"/>
          <w:sz w:val="18"/>
        </w:rPr>
        <w:t>Best after protocol v2. Both ends share schema, not native structs.</w:t>
      </w:r>
    </w:p>
    <w:p>
      <w:pPr>
        <w:keepLines w:val="0"/>
      </w:pPr>
      <w:r>
        <w:rPr>
          <w:rFonts w:ascii="Liberation Sans" w:hAnsi="Liberation Sans"/>
          <w:b/>
          <w:color w:val="9C5900"/>
          <w:sz w:val="18"/>
        </w:rPr>
        <w:t xml:space="preserve">INTERACTIONS. </w:t>
      </w:r>
      <w:r>
        <w:rPr>
          <w:rFonts w:ascii="Liberation Sans" w:hAnsi="Liberation Sans"/>
          <w:sz w:val="18"/>
        </w:rPr>
        <w:t>Never rely on compiler packing or host endian; encode fields explicitly.</w:t>
      </w:r>
    </w:p>
    <w:p>
      <w:pPr>
        <w:keepLines w:val="0"/>
      </w:pPr>
      <w:r>
        <w:rPr>
          <w:rFonts w:ascii="Liberation Sans" w:hAnsi="Liberation Sans"/>
          <w:b/>
          <w:color w:val="9C5900"/>
          <w:sz w:val="18"/>
        </w:rPr>
        <w:t xml:space="preserve">ROLLBACK. </w:t>
      </w:r>
      <w:r>
        <w:rPr>
          <w:rFonts w:ascii="Liberation Sans" w:hAnsi="Liberation Sans"/>
          <w:sz w:val="18"/>
        </w:rPr>
        <w:t>Keep ArrayBuffer implementation selected at build/runtime.</w:t>
      </w:r>
    </w:p>
    <w:p>
      <w:pPr>
        <w:pStyle w:val="Heading2"/>
      </w:pPr>
      <w:r>
        <w:t>C-FS04 - issues C01, C02</w:t>
      </w:r>
    </w:p>
    <w:p>
      <w:pPr>
        <w:keepLines w:val="0"/>
      </w:pPr>
      <w:r>
        <w:rPr>
          <w:rFonts w:ascii="Liberation Sans" w:hAnsi="Liberation Sans"/>
          <w:b/>
          <w:color w:val="1F4E79"/>
          <w:sz w:val="18"/>
        </w:rPr>
        <w:t xml:space="preserve">VERIFIED target. </w:t>
      </w:r>
      <w:r>
        <w:rPr>
          <w:rFonts w:ascii="Liberation Sans" w:hAnsi="Liberation Sans"/>
          <w:sz w:val="18"/>
        </w:rPr>
        <w:t>client main.c/gl_calls.c/arrays; server gl_context.c/gl_renderer.c; request codes</w:t>
      </w:r>
    </w:p>
    <w:p>
      <w:pPr>
        <w:keepLines w:val="0"/>
      </w:pPr>
      <w:r>
        <w:rPr>
          <w:rFonts w:ascii="Liberation Sans" w:hAnsi="Liberation Sans"/>
          <w:b/>
          <w:color w:val="9C5900"/>
          <w:sz w:val="18"/>
        </w:rPr>
        <w:t xml:space="preserve">REQUIRED CHANGE. </w:t>
      </w:r>
      <w:r>
        <w:rPr>
          <w:rFonts w:ascii="Liberation Sans" w:hAnsi="Liberation Sans"/>
          <w:sz w:val="18"/>
        </w:rPr>
        <w:t>Implement lock-array cache first. On LockArraysEXT(first,count), copy each enabled client array once and create/upload a server cache object keyed by explicit cache ID and descriptor. Draws send cache ID plus indices/range. Unlock invalidates. For unlocked arrays, optional hash/generation cache can follow, but pointer identity alone is unsafe.</w:t>
      </w:r>
    </w:p>
    <w:p>
      <w:pPr>
        <w:spacing w:before="40" w:after="80"/>
        <w:ind w:left="288" w:right="144"/>
        <w:shd w:fill="F2F4F7"/>
      </w:pPr>
      <w:r>
        <w:rPr>
          <w:rFonts w:ascii="Liberation Mono" w:hAnsi="Liberation Mono"/>
          <w:sz w:val="15"/>
        </w:rPr>
        <w:t>LOCK_ARRAYS {cache_id, first,count, descriptors,data}</w:t>
      </w:r>
      <w:r>
        <w:br/>
      </w:r>
      <w:r>
        <w:rPr>
          <w:rFonts w:ascii="Liberation Mono" w:hAnsi="Liberation Mono"/>
          <w:sz w:val="15"/>
        </w:rPr>
        <w:t>DRAW_CACHED {cache_id, mode,count,index_type,indices}</w:t>
      </w:r>
      <w:r>
        <w:br/>
      </w:r>
      <w:r>
        <w:rPr>
          <w:rFonts w:ascii="Liberation Mono" w:hAnsi="Liberation Mono"/>
          <w:sz w:val="15"/>
        </w:rPr>
        <w:t>UNLOCK_ARRAYS {cache_id}</w:t>
      </w:r>
      <w:r>
        <w:br/>
      </w:r>
      <w:r>
        <w:rPr>
          <w:rFonts w:ascii="Liberation Mono" w:hAnsi="Liberation Mono"/>
          <w:sz w:val="15"/>
        </w:rPr>
        <w:t>server cache: VBOs + descriptor metadata</w:t>
      </w:r>
    </w:p>
    <w:p>
      <w:pPr>
        <w:keepLines w:val="0"/>
      </w:pPr>
      <w:r>
        <w:rPr>
          <w:rFonts w:ascii="Liberation Sans" w:hAnsi="Liberation Sans"/>
          <w:b/>
          <w:color w:val="9C5900"/>
          <w:sz w:val="18"/>
        </w:rPr>
        <w:t xml:space="preserve">PROTOCOL. </w:t>
      </w:r>
      <w:r>
        <w:rPr>
          <w:rFonts w:ascii="Liberation Sans" w:hAnsi="Liberation Sans"/>
          <w:sz w:val="18"/>
        </w:rPr>
        <w:t>New request codes/framing on both ends; build-ID bump.</w:t>
      </w:r>
    </w:p>
    <w:p>
      <w:pPr>
        <w:keepLines w:val="0"/>
      </w:pPr>
      <w:r>
        <w:rPr>
          <w:rFonts w:ascii="Liberation Sans" w:hAnsi="Liberation Sans"/>
          <w:b/>
          <w:color w:val="9C5900"/>
          <w:sz w:val="18"/>
        </w:rPr>
        <w:t xml:space="preserve">INTERACTIONS. </w:t>
      </w:r>
      <w:r>
        <w:rPr>
          <w:rFonts w:ascii="Liberation Sans" w:hAnsi="Liberation Sans"/>
          <w:sz w:val="18"/>
        </w:rPr>
        <w:t>Array pointer/stride/type changes invalidate; writes during lock are application error/undefined per extension contract. Shared contexts need cache ownership/refcounts.</w:t>
      </w:r>
    </w:p>
    <w:p>
      <w:pPr>
        <w:keepLines w:val="0"/>
      </w:pPr>
      <w:r>
        <w:rPr>
          <w:rFonts w:ascii="Liberation Sans" w:hAnsi="Liberation Sans"/>
          <w:b/>
          <w:color w:val="9C5900"/>
          <w:sz w:val="18"/>
        </w:rPr>
        <w:t xml:space="preserve">ROLLBACK. </w:t>
      </w:r>
      <w:r>
        <w:rPr>
          <w:rFonts w:ascii="Liberation Sans" w:hAnsi="Liberation Sans"/>
          <w:sz w:val="18"/>
        </w:rPr>
        <w:t>Fallback per draw to current inline arrays on miss/unsupported layout.</w:t>
      </w:r>
    </w:p>
    <w:p>
      <w:pPr>
        <w:pStyle w:val="Heading2"/>
      </w:pPr>
      <w:r>
        <w:t>C-FS05 - issues C11</w:t>
      </w:r>
    </w:p>
    <w:p>
      <w:pPr>
        <w:keepLines w:val="0"/>
      </w:pPr>
      <w:r>
        <w:rPr>
          <w:rFonts w:ascii="Liberation Sans" w:hAnsi="Liberation Sans"/>
          <w:b/>
          <w:color w:val="1F4E79"/>
          <w:sz w:val="18"/>
        </w:rPr>
        <w:t xml:space="preserve">VERIFIED target. </w:t>
      </w:r>
      <w:r>
        <w:rPr>
          <w:rFonts w:ascii="Liberation Sans" w:hAnsi="Liberation Sans"/>
          <w:sz w:val="18"/>
        </w:rPr>
        <w:t>both protocol/ring, new shared_array_pool module</w:t>
      </w:r>
    </w:p>
    <w:p>
      <w:pPr>
        <w:keepLines w:val="0"/>
      </w:pPr>
      <w:r>
        <w:rPr>
          <w:rFonts w:ascii="Liberation Sans" w:hAnsi="Liberation Sans"/>
          <w:b/>
          <w:color w:val="9C5900"/>
          <w:sz w:val="18"/>
        </w:rPr>
        <w:t xml:space="preserve">REQUIRED CHANGE. </w:t>
      </w:r>
      <w:r>
        <w:rPr>
          <w:rFonts w:ascii="Liberation Sans" w:hAnsi="Liberation Sans"/>
          <w:sz w:val="18"/>
        </w:rPr>
        <w:t>Allocate bridge-owned shared-memory slabs, pass FDs during context setup, and address data by 64-bit slab offset + immutable generation. Client copies changed array ranges once into a slab; draw records carry descriptors/references. Server returns completion generations before reuse.</w:t>
      </w:r>
    </w:p>
    <w:p>
      <w:pPr>
        <w:spacing w:before="40" w:after="80"/>
        <w:ind w:left="288" w:right="144"/>
        <w:shd w:fill="F2F4F7"/>
      </w:pPr>
      <w:r>
        <w:rPr>
          <w:rFonts w:ascii="Liberation Mono" w:hAnsi="Liberation Mono"/>
          <w:sz w:val="15"/>
        </w:rPr>
        <w:t>publish = {slab_id, offset, length, generation, hash}</w:t>
      </w:r>
      <w:r>
        <w:br/>
      </w:r>
      <w:r>
        <w:rPr>
          <w:rFonts w:ascii="Liberation Mono" w:hAnsi="Liberation Mono"/>
          <w:sz w:val="15"/>
        </w:rPr>
        <w:t>draw = {array_ref[], index_ref_or_inline}</w:t>
      </w:r>
      <w:r>
        <w:br/>
      </w:r>
      <w:r>
        <w:rPr>
          <w:rFonts w:ascii="Liberation Mono" w:hAnsi="Liberation Mono"/>
          <w:sz w:val="15"/>
        </w:rPr>
        <w:t>completion = {generation_done}</w:t>
      </w:r>
      <w:r>
        <w:br/>
      </w:r>
      <w:r>
        <w:rPr>
          <w:rFonts w:ascii="Liberation Mono" w:hAnsi="Liberation Mono"/>
          <w:sz w:val="15"/>
        </w:rPr>
        <w:t>client reuses only after completion</w:t>
      </w:r>
    </w:p>
    <w:p>
      <w:pPr>
        <w:keepLines w:val="0"/>
      </w:pPr>
      <w:r>
        <w:rPr>
          <w:rFonts w:ascii="Liberation Sans" w:hAnsi="Liberation Sans"/>
          <w:b/>
          <w:color w:val="9C5900"/>
          <w:sz w:val="18"/>
        </w:rPr>
        <w:t xml:space="preserve">PROTOCOL. </w:t>
      </w:r>
      <w:r>
        <w:rPr>
          <w:rFonts w:ascii="Liberation Sans" w:hAnsi="Liberation Sans"/>
          <w:sz w:val="18"/>
        </w:rPr>
        <w:t>Major both-end protocol change and FD lifecycle; new package ID/hashes.</w:t>
      </w:r>
    </w:p>
    <w:p>
      <w:pPr>
        <w:keepLines w:val="0"/>
      </w:pPr>
      <w:r>
        <w:rPr>
          <w:rFonts w:ascii="Liberation Sans" w:hAnsi="Liberation Sans"/>
          <w:b/>
          <w:color w:val="9C5900"/>
          <w:sz w:val="18"/>
        </w:rPr>
        <w:t xml:space="preserve">INTERACTIONS. </w:t>
      </w:r>
      <w:r>
        <w:rPr>
          <w:rFonts w:ascii="Liberation Sans" w:hAnsi="Liberation Sans"/>
          <w:sz w:val="18"/>
        </w:rPr>
        <w:t>Do not expose arbitrary Wine memory. Define ownership, fences, wrap, out-of-memory, context loss and process death.</w:t>
      </w:r>
    </w:p>
    <w:p>
      <w:pPr>
        <w:keepLines w:val="0"/>
      </w:pPr>
      <w:r>
        <w:rPr>
          <w:rFonts w:ascii="Liberation Sans" w:hAnsi="Liberation Sans"/>
          <w:b/>
          <w:color w:val="9C5900"/>
          <w:sz w:val="18"/>
        </w:rPr>
        <w:t xml:space="preserve">ROLLBACK. </w:t>
      </w:r>
      <w:r>
        <w:rPr>
          <w:rFonts w:ascii="Liberation Sans" w:hAnsi="Liberation Sans"/>
          <w:sz w:val="18"/>
        </w:rPr>
        <w:t>Feature-negotiated pool; fall back to inline arrays.</w:t>
      </w:r>
    </w:p>
    <w:p>
      <w:pPr>
        <w:pStyle w:val="Heading2"/>
      </w:pPr>
      <w:r>
        <w:t>C-FS06 - issues C07</w:t>
      </w:r>
    </w:p>
    <w:p>
      <w:pPr>
        <w:keepLines w:val="0"/>
      </w:pPr>
      <w:r>
        <w:rPr>
          <w:rFonts w:ascii="Liberation Sans" w:hAnsi="Liberation Sans"/>
          <w:b/>
          <w:color w:val="1F4E79"/>
          <w:sz w:val="18"/>
        </w:rPr>
        <w:t xml:space="preserve">VERIFIED target. </w:t>
      </w:r>
      <w:r>
        <w:rPr>
          <w:rFonts w:ascii="Liberation Sans" w:hAnsi="Liberation Sans"/>
          <w:sz w:val="18"/>
        </w:rPr>
        <w:t>server display_list/render batching</w:t>
      </w:r>
    </w:p>
    <w:p>
      <w:pPr>
        <w:keepLines w:val="0"/>
      </w:pPr>
      <w:r>
        <w:rPr>
          <w:rFonts w:ascii="Liberation Sans" w:hAnsi="Liberation Sans"/>
          <w:b/>
          <w:color w:val="9C5900"/>
          <w:sz w:val="18"/>
        </w:rPr>
        <w:t xml:space="preserve">REQUIRED CHANGE. </w:t>
      </w:r>
      <w:r>
        <w:rPr>
          <w:rFonts w:ascii="Liberation Sans" w:hAnsi="Liberation Sans"/>
          <w:sz w:val="18"/>
        </w:rPr>
        <w:t>After correctness, merge compatible consecutive draw records within a context until a state barrier. Convert captured static arrays/list data to VBOs/IBOs; retain order and primitive semantics.</w:t>
      </w:r>
    </w:p>
    <w:p>
      <w:pPr>
        <w:spacing w:before="40" w:after="80"/>
        <w:ind w:left="288" w:right="144"/>
        <w:shd w:fill="F2F4F7"/>
      </w:pPr>
      <w:r>
        <w:rPr>
          <w:rFonts w:ascii="Liberation Mono" w:hAnsi="Liberation Mono"/>
          <w:sz w:val="15"/>
        </w:rPr>
        <w:t>batch_key = {program, textures, blend, depth, arrays}</w:t>
      </w:r>
      <w:r>
        <w:br/>
      </w:r>
      <w:r>
        <w:rPr>
          <w:rFonts w:ascii="Liberation Mono" w:hAnsi="Liberation Mono"/>
          <w:sz w:val="15"/>
        </w:rPr>
        <w:t>if next.key==batch_key &amp;&amp; merge_safe: append_indices</w:t>
      </w:r>
      <w:r>
        <w:br/>
      </w:r>
      <w:r>
        <w:rPr>
          <w:rFonts w:ascii="Liberation Mono" w:hAnsi="Liberation Mono"/>
          <w:sz w:val="15"/>
        </w:rPr>
        <w:t>else: flush_batch()</w:t>
      </w:r>
    </w:p>
    <w:p>
      <w:pPr>
        <w:keepLines w:val="0"/>
      </w:pPr>
      <w:r>
        <w:rPr>
          <w:rFonts w:ascii="Liberation Sans" w:hAnsi="Liberation Sans"/>
          <w:b/>
          <w:color w:val="9C5900"/>
          <w:sz w:val="18"/>
        </w:rPr>
        <w:t xml:space="preserve">PROTOCOL. </w:t>
      </w:r>
      <w:r>
        <w:rPr>
          <w:rFonts w:ascii="Liberation Sans" w:hAnsi="Liberation Sans"/>
          <w:sz w:val="18"/>
        </w:rPr>
        <w:t>No client protocol change for server-side batching.</w:t>
      </w:r>
    </w:p>
    <w:p>
      <w:pPr>
        <w:keepLines w:val="0"/>
      </w:pPr>
      <w:r>
        <w:rPr>
          <w:rFonts w:ascii="Liberation Sans" w:hAnsi="Liberation Sans"/>
          <w:b/>
          <w:color w:val="9C5900"/>
          <w:sz w:val="18"/>
        </w:rPr>
        <w:t xml:space="preserve">INTERACTIONS. </w:t>
      </w:r>
      <w:r>
        <w:rPr>
          <w:rFonts w:ascii="Liberation Sans" w:hAnsi="Liberation Sans"/>
          <w:sz w:val="18"/>
        </w:rPr>
        <w:t>Do not merge across query, readback, list boundaries, matrix/state changes or primitive modes with strip continuity issues.</w:t>
      </w:r>
    </w:p>
    <w:p>
      <w:pPr>
        <w:keepLines w:val="0"/>
      </w:pPr>
      <w:r>
        <w:rPr>
          <w:rFonts w:ascii="Liberation Sans" w:hAnsi="Liberation Sans"/>
          <w:b/>
          <w:color w:val="9C5900"/>
          <w:sz w:val="18"/>
        </w:rPr>
        <w:t xml:space="preserve">ROLLBACK. </w:t>
      </w:r>
      <w:r>
        <w:rPr>
          <w:rFonts w:ascii="Liberation Sans" w:hAnsi="Liberation Sans"/>
          <w:sz w:val="18"/>
        </w:rPr>
        <w:t>Maximum batch size/time and disable env switch.</w:t>
      </w:r>
    </w:p>
    <w:p>
      <w:pPr>
        <w:pStyle w:val="Heading2"/>
      </w:pPr>
      <w:r>
        <w:t>C-FS07 - issues C08</w:t>
      </w:r>
    </w:p>
    <w:p>
      <w:pPr>
        <w:keepLines w:val="0"/>
      </w:pPr>
      <w:r>
        <w:rPr>
          <w:rFonts w:ascii="Liberation Sans" w:hAnsi="Liberation Sans"/>
          <w:b/>
          <w:color w:val="1F4E79"/>
          <w:sz w:val="18"/>
        </w:rPr>
        <w:t xml:space="preserve">VERIFIED target. </w:t>
      </w:r>
      <w:r>
        <w:rPr>
          <w:rFonts w:ascii="Liberation Sans" w:hAnsi="Liberation Sans"/>
          <w:sz w:val="18"/>
        </w:rPr>
        <w:t>server shader_material.c/shader_converter.c</w:t>
      </w:r>
    </w:p>
    <w:p>
      <w:pPr>
        <w:keepLines w:val="0"/>
      </w:pPr>
      <w:r>
        <w:rPr>
          <w:rFonts w:ascii="Liberation Sans" w:hAnsi="Liberation Sans"/>
          <w:b/>
          <w:color w:val="9C5900"/>
          <w:sz w:val="18"/>
        </w:rPr>
        <w:t xml:space="preserve">REQUIRED CHANGE. </w:t>
      </w:r>
      <w:r>
        <w:rPr>
          <w:rFonts w:ascii="Liberation Sans" w:hAnsi="Liberation Sans"/>
          <w:sz w:val="18"/>
        </w:rPr>
        <w:t>Canonicalize state to a packed key; hash+memcmp as GL4ES does. Cache successful programs and negative compile results with diagnostic source. Separate structural key from uniform values so material/light numeric changes do not recompile.</w:t>
      </w:r>
    </w:p>
    <w:p>
      <w:pPr>
        <w:spacing w:before="40" w:after="80"/>
        <w:ind w:left="288" w:right="144"/>
        <w:shd w:fill="F2F4F7"/>
      </w:pPr>
      <w:r>
        <w:rPr>
          <w:rFonts w:ascii="Liberation Mono" w:hAnsi="Liberation Mono"/>
          <w:sz w:val="15"/>
        </w:rPr>
        <w:t>key = canonical_structural_fpe_state(state)</w:t>
      </w:r>
      <w:r>
        <w:br/>
      </w:r>
      <w:r>
        <w:rPr>
          <w:rFonts w:ascii="Liberation Mono" w:hAnsi="Liberation Mono"/>
          <w:sz w:val="15"/>
        </w:rPr>
        <w:t>program = cache.lookup(key) or compile(key)</w:t>
      </w:r>
      <w:r>
        <w:br/>
      </w:r>
      <w:r>
        <w:rPr>
          <w:rFonts w:ascii="Liberation Mono" w:hAnsi="Liberation Mono"/>
          <w:sz w:val="15"/>
        </w:rPr>
        <w:t>update_uniforms_if_generation_changed()</w:t>
      </w:r>
    </w:p>
    <w:p>
      <w:pPr>
        <w:keepLines w:val="0"/>
      </w:pPr>
      <w:r>
        <w:rPr>
          <w:rFonts w:ascii="Liberation Sans" w:hAnsi="Liberation Sans"/>
          <w:b/>
          <w:color w:val="9C5900"/>
          <w:sz w:val="18"/>
        </w:rPr>
        <w:t xml:space="preserve">PROTOCOL. </w:t>
      </w:r>
      <w:r>
        <w:rPr>
          <w:rFonts w:ascii="Liberation Sans" w:hAnsi="Liberation Sans"/>
          <w:sz w:val="18"/>
        </w:rPr>
        <w:t>None.</w:t>
      </w:r>
    </w:p>
    <w:p>
      <w:pPr>
        <w:keepLines w:val="0"/>
      </w:pPr>
      <w:r>
        <w:rPr>
          <w:rFonts w:ascii="Liberation Sans" w:hAnsi="Liberation Sans"/>
          <w:b/>
          <w:color w:val="9C5900"/>
          <w:sz w:val="18"/>
        </w:rPr>
        <w:t xml:space="preserve">INTERACTIONS. </w:t>
      </w:r>
      <w:r>
        <w:rPr>
          <w:rFonts w:ascii="Liberation Sans" w:hAnsi="Liberation Sans"/>
          <w:sz w:val="18"/>
        </w:rPr>
        <w:t>Driver program cache lifetime and share-group deletion; cap memory with LRU and never evict bound program.</w:t>
      </w:r>
    </w:p>
    <w:p>
      <w:pPr>
        <w:keepLines w:val="0"/>
      </w:pPr>
      <w:r>
        <w:rPr>
          <w:rFonts w:ascii="Liberation Sans" w:hAnsi="Liberation Sans"/>
          <w:b/>
          <w:color w:val="9C5900"/>
          <w:sz w:val="18"/>
        </w:rPr>
        <w:t xml:space="preserve">ROLLBACK. </w:t>
      </w:r>
      <w:r>
        <w:rPr>
          <w:rFonts w:ascii="Liberation Sans" w:hAnsi="Liberation Sans"/>
          <w:sz w:val="18"/>
        </w:rPr>
        <w:t>Cache-off switch; dump key/source on mismatch.</w:t>
      </w:r>
    </w:p>
    <w:p>
      <w:pPr>
        <w:pStyle w:val="Heading2"/>
      </w:pPr>
      <w:r>
        <w:t>C-FS08 - issues C09</w:t>
      </w:r>
    </w:p>
    <w:p>
      <w:pPr>
        <w:keepLines w:val="0"/>
      </w:pPr>
      <w:r>
        <w:rPr>
          <w:rFonts w:ascii="Liberation Sans" w:hAnsi="Liberation Sans"/>
          <w:b/>
          <w:color w:val="1F4E79"/>
          <w:sz w:val="18"/>
        </w:rPr>
        <w:t xml:space="preserve">VERIFIED target. </w:t>
      </w:r>
      <w:r>
        <w:rPr>
          <w:rFonts w:ascii="Liberation Sans" w:hAnsi="Liberation Sans"/>
          <w:sz w:val="18"/>
        </w:rPr>
        <w:t>server compressed_texture.c</w:t>
      </w:r>
    </w:p>
    <w:p>
      <w:pPr>
        <w:keepLines w:val="0"/>
      </w:pPr>
      <w:r>
        <w:rPr>
          <w:rFonts w:ascii="Liberation Sans" w:hAnsi="Liberation Sans"/>
          <w:b/>
          <w:color w:val="9C5900"/>
          <w:sz w:val="18"/>
        </w:rPr>
        <w:t xml:space="preserve">REQUIRED CHANGE. </w:t>
      </w:r>
      <w:r>
        <w:rPr>
          <w:rFonts w:ascii="Liberation Sans" w:hAnsi="Liberation Sans"/>
          <w:sz w:val="18"/>
        </w:rPr>
        <w:t>Choose direct compressed upload per extension, otherwise one decode to RGBA8. Cache decoded immutable mip data by content hash only when memory budget allows. Never DXT-&gt;ETC2 at runtime in initial implementation.</w:t>
      </w:r>
    </w:p>
    <w:p>
      <w:pPr>
        <w:spacing w:before="40" w:after="80"/>
        <w:ind w:left="288" w:right="144"/>
        <w:shd w:fill="F2F4F7"/>
      </w:pPr>
      <w:r>
        <w:rPr>
          <w:rFonts w:ascii="Liberation Mono" w:hAnsi="Liberation Mono"/>
          <w:sz w:val="15"/>
        </w:rPr>
        <w:t>path = DIRECT_S3TC if supported else DECODE_RGBA8</w:t>
      </w:r>
      <w:r>
        <w:br/>
      </w:r>
      <w:r>
        <w:rPr>
          <w:rFonts w:ascii="Liberation Mono" w:hAnsi="Liberation Mono"/>
          <w:sz w:val="15"/>
        </w:rPr>
        <w:t>stats.texture_decode_ns += ...</w:t>
      </w:r>
    </w:p>
    <w:p>
      <w:pPr>
        <w:keepLines w:val="0"/>
      </w:pPr>
      <w:r>
        <w:rPr>
          <w:rFonts w:ascii="Liberation Sans" w:hAnsi="Liberation Sans"/>
          <w:b/>
          <w:color w:val="9C5900"/>
          <w:sz w:val="18"/>
        </w:rPr>
        <w:t xml:space="preserve">PROTOCOL. </w:t>
      </w:r>
      <w:r>
        <w:rPr>
          <w:rFonts w:ascii="Liberation Sans" w:hAnsi="Liberation Sans"/>
          <w:sz w:val="18"/>
        </w:rPr>
        <w:t>None.</w:t>
      </w:r>
    </w:p>
    <w:p>
      <w:pPr>
        <w:keepLines w:val="0"/>
      </w:pPr>
      <w:r>
        <w:rPr>
          <w:rFonts w:ascii="Liberation Sans" w:hAnsi="Liberation Sans"/>
          <w:b/>
          <w:color w:val="9C5900"/>
          <w:sz w:val="18"/>
        </w:rPr>
        <w:t xml:space="preserve">INTERACTIONS. </w:t>
      </w:r>
      <w:r>
        <w:rPr>
          <w:rFonts w:ascii="Liberation Sans" w:hAnsi="Liberation Sans"/>
          <w:sz w:val="18"/>
        </w:rPr>
        <w:t>Content hashing itself costs CPU; use only for repeated identical payloads or asset-level IDs.</w:t>
      </w:r>
    </w:p>
    <w:p>
      <w:pPr>
        <w:keepLines w:val="0"/>
      </w:pPr>
      <w:r>
        <w:rPr>
          <w:rFonts w:ascii="Liberation Sans" w:hAnsi="Liberation Sans"/>
          <w:b/>
          <w:color w:val="9C5900"/>
          <w:sz w:val="18"/>
        </w:rPr>
        <w:t xml:space="preserve">ROLLBACK. </w:t>
      </w:r>
      <w:r>
        <w:rPr>
          <w:rFonts w:ascii="Liberation Sans" w:hAnsi="Liberation Sans"/>
          <w:sz w:val="18"/>
        </w:rPr>
        <w:t>Disable cache; preserve direct/decode policy.</w:t>
      </w:r>
    </w:p>
    <w:p>
      <w:pPr>
        <w:pStyle w:val="Heading2"/>
      </w:pPr>
      <w:r>
        <w:t>C-FS09 - issues C10</w:t>
      </w:r>
    </w:p>
    <w:p>
      <w:pPr>
        <w:keepLines w:val="0"/>
      </w:pPr>
      <w:r>
        <w:rPr>
          <w:rFonts w:ascii="Liberation Sans" w:hAnsi="Liberation Sans"/>
          <w:b/>
          <w:color w:val="1F4E79"/>
          <w:sz w:val="18"/>
        </w:rPr>
        <w:t xml:space="preserve">VERIFIED target. </w:t>
      </w:r>
      <w:r>
        <w:rPr>
          <w:rFonts w:ascii="Liberation Sans" w:hAnsi="Liberation Sans"/>
          <w:sz w:val="18"/>
        </w:rPr>
        <w:t>client sync wrappers, glx swap; server present</w:t>
      </w:r>
    </w:p>
    <w:p>
      <w:pPr>
        <w:keepLines w:val="0"/>
      </w:pPr>
      <w:r>
        <w:rPr>
          <w:rFonts w:ascii="Liberation Sans" w:hAnsi="Liberation Sans"/>
          <w:b/>
          <w:color w:val="9C5900"/>
          <w:sz w:val="18"/>
        </w:rPr>
        <w:t xml:space="preserve">REQUIRED CHANGE. </w:t>
      </w:r>
      <w:r>
        <w:rPr>
          <w:rFonts w:ascii="Liberation Sans" w:hAnsi="Liberation Sans"/>
          <w:sz w:val="18"/>
        </w:rPr>
        <w:t>Count sync calls and measure wait time. Remove only provably redundant barriers: cache immutable strings/capabilities; avoid double Finish+Swap wait; keep ReadPixels/GetError semantics. Coalesce error polling into debug checkpoints only when application does not call it.</w:t>
      </w:r>
    </w:p>
    <w:p>
      <w:pPr>
        <w:spacing w:before="40" w:after="80"/>
        <w:ind w:left="288" w:right="144"/>
        <w:shd w:fill="F2F4F7"/>
      </w:pPr>
      <w:r>
        <w:rPr>
          <w:rFonts w:ascii="Liberation Mono" w:hAnsi="Liberation Mono"/>
          <w:sz w:val="15"/>
        </w:rPr>
        <w:t>if swap_already_fences_present &amp;&amp; immediately_preceded_by_internal_finish: remove_internal_finish</w:t>
      </w:r>
      <w:r>
        <w:br/>
      </w:r>
      <w:r>
        <w:rPr>
          <w:rFonts w:ascii="Liberation Mono" w:hAnsi="Liberation Mono"/>
          <w:sz w:val="15"/>
        </w:rPr>
        <w:t>never skip application glFinish without explicit compatibility flag</w:t>
      </w:r>
    </w:p>
    <w:p>
      <w:pPr>
        <w:keepLines w:val="0"/>
      </w:pPr>
      <w:r>
        <w:rPr>
          <w:rFonts w:ascii="Liberation Sans" w:hAnsi="Liberation Sans"/>
          <w:b/>
          <w:color w:val="9C5900"/>
          <w:sz w:val="18"/>
        </w:rPr>
        <w:t xml:space="preserve">PROTOCOL. </w:t>
      </w:r>
      <w:r>
        <w:rPr>
          <w:rFonts w:ascii="Liberation Sans" w:hAnsi="Liberation Sans"/>
          <w:sz w:val="18"/>
        </w:rPr>
        <w:t>Usually none; present-ack changes may affect both ends.</w:t>
      </w:r>
    </w:p>
    <w:p>
      <w:pPr>
        <w:keepLines w:val="0"/>
      </w:pPr>
      <w:r>
        <w:rPr>
          <w:rFonts w:ascii="Liberation Sans" w:hAnsi="Liberation Sans"/>
          <w:b/>
          <w:color w:val="9C5900"/>
          <w:sz w:val="18"/>
        </w:rPr>
        <w:t xml:space="preserve">INTERACTIONS. </w:t>
      </w:r>
      <w:r>
        <w:rPr>
          <w:rFonts w:ascii="Liberation Sans" w:hAnsi="Liberation Sans"/>
          <w:sz w:val="18"/>
        </w:rPr>
        <w:t>Blind SKIP_GL_FINISH can create use-after-present/resource races; do not backport as default.</w:t>
      </w:r>
    </w:p>
    <w:p>
      <w:pPr>
        <w:keepLines w:val="0"/>
      </w:pPr>
      <w:r>
        <w:rPr>
          <w:rFonts w:ascii="Liberation Sans" w:hAnsi="Liberation Sans"/>
          <w:b/>
          <w:color w:val="9C5900"/>
          <w:sz w:val="18"/>
        </w:rPr>
        <w:t xml:space="preserve">ROLLBACK. </w:t>
      </w:r>
      <w:r>
        <w:rPr>
          <w:rFonts w:ascii="Liberation Sans" w:hAnsi="Liberation Sans"/>
          <w:sz w:val="18"/>
        </w:rPr>
        <w:t>Per-barrier flags and trace comparison.</w:t>
      </w:r>
    </w:p>
    <w:p>
      <w:pPr>
        <w:pStyle w:val="Heading2"/>
      </w:pPr>
      <w:r>
        <w:t>C-FS10 - issues C03</w:t>
      </w:r>
    </w:p>
    <w:p>
      <w:pPr>
        <w:keepLines w:val="0"/>
      </w:pPr>
      <w:r>
        <w:rPr>
          <w:rFonts w:ascii="Liberation Sans" w:hAnsi="Liberation Sans"/>
          <w:b/>
          <w:color w:val="1F4E79"/>
          <w:sz w:val="18"/>
        </w:rPr>
        <w:t xml:space="preserve">VERIFIED target. </w:t>
      </w:r>
      <w:r>
        <w:rPr>
          <w:rFonts w:ascii="Liberation Sans" w:hAnsi="Liberation Sans"/>
          <w:sz w:val="18"/>
        </w:rPr>
        <w:t>client locks/context scratch</w:t>
      </w:r>
    </w:p>
    <w:p>
      <w:pPr>
        <w:keepLines w:val="0"/>
      </w:pPr>
      <w:r>
        <w:rPr>
          <w:rFonts w:ascii="Liberation Sans" w:hAnsi="Liberation Sans"/>
          <w:b/>
          <w:color w:val="9C5900"/>
          <w:sz w:val="18"/>
        </w:rPr>
        <w:t xml:space="preserve">REQUIRED CHANGE. </w:t>
      </w:r>
      <w:r>
        <w:rPr>
          <w:rFonts w:ascii="Liberation Sans" w:hAnsi="Liberation Sans"/>
          <w:sz w:val="18"/>
        </w:rPr>
        <w:t>After B-FS03 per-context ownership, replace global GL call mutex with per-context recursive lock and thread-local scratch. Calls without current context use global bootstrap lock.</w:t>
      </w:r>
    </w:p>
    <w:p>
      <w:pPr>
        <w:spacing w:before="40" w:after="80"/>
        <w:ind w:left="288" w:right="144"/>
        <w:shd w:fill="F2F4F7"/>
      </w:pPr>
      <w:r>
        <w:rPr>
          <w:rFonts w:ascii="Liberation Mono" w:hAnsi="Liberation Mono"/>
          <w:sz w:val="15"/>
        </w:rPr>
        <w:t>ctx = currentGLContext</w:t>
      </w:r>
      <w:r>
        <w:br/>
      </w:r>
      <w:r>
        <w:rPr>
          <w:rFonts w:ascii="Liberation Mono" w:hAnsi="Liberation Mono"/>
          <w:sz w:val="15"/>
        </w:rPr>
        <w:t>lock(ctx ? ctx-&gt;call_lock : bootstrap_lock)</w:t>
      </w:r>
      <w:r>
        <w:br/>
      </w:r>
      <w:r>
        <w:rPr>
          <w:rFonts w:ascii="Liberation Mono" w:hAnsi="Liberation Mono"/>
          <w:sz w:val="15"/>
        </w:rPr>
        <w:t>use ctx-&gt;output_buffer</w:t>
      </w:r>
    </w:p>
    <w:p>
      <w:pPr>
        <w:keepLines w:val="0"/>
      </w:pPr>
      <w:r>
        <w:rPr>
          <w:rFonts w:ascii="Liberation Sans" w:hAnsi="Liberation Sans"/>
          <w:b/>
          <w:color w:val="9C5900"/>
          <w:sz w:val="18"/>
        </w:rPr>
        <w:t xml:space="preserve">PROTOCOL. </w:t>
      </w:r>
      <w:r>
        <w:rPr>
          <w:rFonts w:ascii="Liberation Sans" w:hAnsi="Liberation Sans"/>
          <w:sz w:val="18"/>
        </w:rPr>
        <w:t>None if protocol unchanged.</w:t>
      </w:r>
    </w:p>
    <w:p>
      <w:pPr>
        <w:keepLines w:val="0"/>
      </w:pPr>
      <w:r>
        <w:rPr>
          <w:rFonts w:ascii="Liberation Sans" w:hAnsi="Liberation Sans"/>
          <w:b/>
          <w:color w:val="9C5900"/>
          <w:sz w:val="18"/>
        </w:rPr>
        <w:t xml:space="preserve">INTERACTIONS. </w:t>
      </w:r>
      <w:r>
        <w:rPr>
          <w:rFonts w:ascii="Liberation Sans" w:hAnsi="Liberation Sans"/>
          <w:sz w:val="18"/>
        </w:rPr>
        <w:t>WoW may be mostly single-threaded GL; expected gain must be measured. Context migration requires lock handoff.</w:t>
      </w:r>
    </w:p>
    <w:p>
      <w:pPr>
        <w:keepLines w:val="0"/>
      </w:pPr>
      <w:r>
        <w:rPr>
          <w:rFonts w:ascii="Liberation Sans" w:hAnsi="Liberation Sans"/>
          <w:b/>
          <w:color w:val="9C5900"/>
          <w:sz w:val="18"/>
        </w:rPr>
        <w:t xml:space="preserve">ROLLBACK. </w:t>
      </w:r>
      <w:r>
        <w:rPr>
          <w:rFonts w:ascii="Liberation Sans" w:hAnsi="Liberation Sans"/>
          <w:sz w:val="18"/>
        </w:rPr>
        <w:t>Global-lock fallback env flag.</w:t>
      </w:r>
    </w:p>
    <w:p>
      <w:pPr>
        <w:pStyle w:val="Heading1"/>
      </w:pPr>
      <w:r>
        <w:t>11. Validation plan</w:t>
      </w:r>
    </w:p>
    <w:p>
      <w:pPr>
        <w:keepLines w:val="0"/>
      </w:pPr>
      <w:r>
        <w:rPr>
          <w:rFonts w:ascii="Liberation Sans" w:hAnsi="Liberation Sans"/>
          <w:b/>
          <w:color w:val="1F4E79"/>
          <w:sz w:val="18"/>
        </w:rPr>
        <w:t xml:space="preserve">VERIFIED [S26]. </w:t>
      </w:r>
      <w:r>
        <w:rPr>
          <w:rFonts w:ascii="Liberation Sans" w:hAnsi="Liberation Sans"/>
          <w:sz w:val="18"/>
        </w:rPr>
        <w:t>Use a reference Wine/OpenGL apitrace as the semantic oracle and bridge-local metrics as the transport/performance oracle. Replaying only the translated stream is insufficient if the original call stream is unknown.</w:t>
      </w:r>
    </w:p>
    <w:p>
      <w:pPr>
        <w:pStyle w:val="Heading2"/>
      </w:pPr>
      <w:r>
        <w:t>11.1 Instrumentation to build first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D9EAF7"/>
            <w:vAlign w:val="center"/>
            <w:tcMar>
              <w:top w:w="40" w:type="dxa"/>
              <w:start w:w="55" w:type="dxa"/>
              <w:bottom w:w="40" w:type="dxa"/>
              <w:end w:w="55" w:type="dxa"/>
            </w:tcMar>
          </w:tcPr>
          <w:p>
            <w:pPr>
              <w:spacing w:after="0"/>
              <w:jc w:val="center"/>
            </w:pPr>
            <w:r>
              <w:rPr>
                <w:rFonts w:ascii="Liberation Sans" w:hAnsi="Liberation Sans"/>
                <w:b/>
                <w:sz w:val="16"/>
              </w:rPr>
              <w:t>Instrument</w:t>
            </w:r>
          </w:p>
        </w:tc>
        <w:tc>
          <w:tcPr>
            <w:tcW w:type="dxa" w:w="8136"/>
            <w:shd w:fill="D9EAF7"/>
            <w:vAlign w:val="center"/>
            <w:tcMar>
              <w:top w:w="40" w:type="dxa"/>
              <w:start w:w="55" w:type="dxa"/>
              <w:bottom w:w="40" w:type="dxa"/>
              <w:end w:w="55" w:type="dxa"/>
            </w:tcMar>
          </w:tcPr>
          <w:p>
            <w:pPr>
              <w:spacing w:after="0"/>
              <w:jc w:val="center"/>
            </w:pPr>
            <w:r>
              <w:rPr>
                <w:rFonts w:ascii="Liberation Sans" w:hAnsi="Liberation Sans"/>
                <w:b/>
                <w:sz w:val="16"/>
              </w:rPr>
              <w:t>Fields</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Request counters</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count and payload bytes by request code; p50/p95/p99 payload; failed sends</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Ring</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current/max occupancy, reserve waits and wait ns, wrap/padding records, oversize path, sequence gap/duplicate</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Arrays</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copied bytes/frame, index bytes, min/max scan ns, cache uploads/refs, hit/miss/invalidation, VBO upload bytes</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Sync</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round trips/frame and wait ns for Finish, GetError, GetString, ReadPixels, map/unmap, MakeCurrent, Swap/ack</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Shaders</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canonical key hash, hit/miss, compile/link count and ns, source hash, negative-cache count, resident program bytes</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Textures</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format/internal/type histogram, direct S3TC/decode/repack path, bytes and ns, mip completeness failures, swizzle changes</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Lighting</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enabled logical-light mask histogram, maximum enabled, two-sided/separate/color-material/normalize/rescale toggles</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Errors</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local vs server GL errors, unimplemented call counters, malformed request/reply counters, context-lost reason</w:t>
            </w:r>
          </w:p>
        </w:tc>
      </w:tr>
      <w:tr>
        <w:trPr>
          <w:cantSplit/>
        </w:trPr>
        <w:tc>
          <w:tcPr>
            <w:tcW w:type="dxa" w:w="1944"/>
            <w:vAlign w:val="top"/>
            <w:tcMar>
              <w:top w:w="40" w:type="dxa"/>
              <w:start w:w="55" w:type="dxa"/>
              <w:bottom w:w="40" w:type="dxa"/>
              <w:end w:w="55" w:type="dxa"/>
            </w:tcMar>
          </w:tcPr>
          <w:p>
            <w:pPr>
              <w:spacing w:after="0" w:line="221" w:lineRule="auto"/>
            </w:pPr>
            <w:r>
              <w:rPr>
                <w:rFonts w:ascii="Liberation Sans" w:hAnsi="Liberation Sans"/>
                <w:sz w:val="16"/>
              </w:rPr>
              <w:t>Presentation</w:t>
            </w:r>
          </w:p>
        </w:tc>
        <w:tc>
          <w:tcPr>
            <w:tcW w:type="dxa" w:w="8136"/>
            <w:vAlign w:val="top"/>
            <w:tcMar>
              <w:top w:w="40" w:type="dxa"/>
              <w:start w:w="55" w:type="dxa"/>
              <w:bottom w:w="40" w:type="dxa"/>
              <w:end w:w="55" w:type="dxa"/>
            </w:tcMar>
          </w:tcPr>
          <w:p>
            <w:pPr>
              <w:spacing w:after="0" w:line="221" w:lineRule="auto"/>
            </w:pPr>
            <w:r>
              <w:rPr>
                <w:rFonts w:ascii="Liberation Sans" w:hAnsi="Liberation Sans"/>
                <w:sz w:val="16"/>
              </w:rPr>
              <w:t>submitted/presented frame IDs, compositor drop/repeat, swap wait and drawable dimensions</w:t>
            </w:r>
          </w:p>
        </w:tc>
      </w:tr>
    </w:tbl>
    <w:p>
      <w:pPr>
        <w:pStyle w:val="Heading2"/>
      </w:pPr>
      <w:r>
        <w:t>11.2 Reference capture and comparison protocol</w:t>
      </w:r>
    </w:p>
    <w:p>
      <w:pPr>
        <w:pStyle w:val="ListBullet"/>
      </w:pPr>
      <w:r>
        <w:rPr>
          <w:rFonts w:ascii="Liberation Sans" w:hAnsi="Liberation Sans"/>
          <w:b/>
          <w:sz w:val="18"/>
        </w:rPr>
        <w:t xml:space="preserve">VERIFIED [S26]. </w:t>
      </w:r>
      <w:r>
        <w:rPr>
          <w:rFonts w:ascii="Liberation Sans" w:hAnsi="Liberation Sans"/>
          <w:sz w:val="18"/>
        </w:rPr>
        <w:t>Capture native OpenGL under Wine for build 5875 with the same settings and scene script.</w:t>
      </w:r>
    </w:p>
    <w:p>
      <w:pPr>
        <w:pStyle w:val="ListBullet"/>
      </w:pPr>
      <w:r>
        <w:rPr>
          <w:rFonts w:ascii="Liberation Sans" w:hAnsi="Liberation Sans"/>
          <w:b/>
          <w:sz w:val="18"/>
        </w:rPr>
        <w:t xml:space="preserve">VERIFIED. </w:t>
      </w:r>
      <w:r>
        <w:rPr>
          <w:rFonts w:ascii="Liberation Sans" w:hAnsi="Liberation Sans"/>
          <w:sz w:val="18"/>
        </w:rPr>
        <w:t>Record all GL arguments, state snapshots at selected draws, textures and framebuffer images.</w:t>
      </w:r>
    </w:p>
    <w:p>
      <w:pPr>
        <w:pStyle w:val="ListBullet"/>
      </w:pPr>
      <w:r>
        <w:rPr>
          <w:rFonts w:ascii="Liberation Sans" w:hAnsi="Liberation Sans"/>
          <w:b/>
          <w:sz w:val="18"/>
        </w:rPr>
        <w:t xml:space="preserve">VERIFIED. </w:t>
      </w:r>
      <w:r>
        <w:rPr>
          <w:rFonts w:ascii="Liberation Sans" w:hAnsi="Liberation Sans"/>
          <w:sz w:val="18"/>
        </w:rPr>
        <w:t>Add a trace-side normalizer that groups ARB/EXT aliases to canonical calls but preserves ordering and values.</w:t>
      </w:r>
    </w:p>
    <w:p>
      <w:pPr>
        <w:pStyle w:val="ListBullet"/>
      </w:pPr>
      <w:r>
        <w:rPr>
          <w:rFonts w:ascii="Liberation Sans" w:hAnsi="Liberation Sans"/>
          <w:b/>
          <w:sz w:val="18"/>
        </w:rPr>
        <w:t xml:space="preserve">HYPOTHESIS. </w:t>
      </w:r>
      <w:r>
        <w:rPr>
          <w:rFonts w:ascii="Liberation Sans" w:hAnsi="Liberation Sans"/>
          <w:sz w:val="18"/>
        </w:rPr>
        <w:t>Replay representative frames on desktop GL and on the translated Android lane; compare post-compositor screenshots only after matching viewport/gamma/UI scale.</w:t>
      </w:r>
    </w:p>
    <w:p>
      <w:pPr>
        <w:pStyle w:val="ListBullet"/>
      </w:pPr>
      <w:r>
        <w:rPr>
          <w:rFonts w:ascii="Liberation Sans" w:hAnsi="Liberation Sans"/>
          <w:b/>
          <w:sz w:val="18"/>
        </w:rPr>
        <w:t xml:space="preserve">VERIFIED. </w:t>
      </w:r>
      <w:r>
        <w:rPr>
          <w:rFonts w:ascii="Liberation Sans" w:hAnsi="Liberation Sans"/>
          <w:sz w:val="18"/>
        </w:rPr>
        <w:t>For each mismatch, binary-search draw call ranges and dump texture/FPE state for the first divergent draw.</w:t>
      </w:r>
    </w:p>
    <w:p>
      <w:pPr>
        <w:pStyle w:val="Heading2"/>
      </w:pPr>
      <w:r>
        <w:t>11.3 Screenshot scenario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D9EAF7"/>
            <w:vAlign w:val="center"/>
            <w:tcMar>
              <w:top w:w="40" w:type="dxa"/>
              <w:start w:w="55" w:type="dxa"/>
              <w:bottom w:w="40" w:type="dxa"/>
              <w:end w:w="55" w:type="dxa"/>
            </w:tcMar>
          </w:tcPr>
          <w:p>
            <w:pPr>
              <w:spacing w:after="0"/>
              <w:jc w:val="center"/>
            </w:pPr>
            <w:r>
              <w:rPr>
                <w:rFonts w:ascii="Liberation Sans" w:hAnsi="Liberation Sans"/>
                <w:b/>
                <w:sz w:val="16"/>
              </w:rPr>
              <w:t>Scene</w:t>
            </w:r>
          </w:p>
        </w:tc>
        <w:tc>
          <w:tcPr>
            <w:tcW w:type="dxa" w:w="4680"/>
            <w:shd w:fill="D9EAF7"/>
            <w:vAlign w:val="center"/>
            <w:tcMar>
              <w:top w:w="40" w:type="dxa"/>
              <w:start w:w="55" w:type="dxa"/>
              <w:bottom w:w="40" w:type="dxa"/>
              <w:end w:w="55" w:type="dxa"/>
            </w:tcMar>
          </w:tcPr>
          <w:p>
            <w:pPr>
              <w:spacing w:after="0"/>
              <w:jc w:val="center"/>
            </w:pPr>
            <w:r>
              <w:rPr>
                <w:rFonts w:ascii="Liberation Sans" w:hAnsi="Liberation Sans"/>
                <w:b/>
                <w:sz w:val="16"/>
              </w:rPr>
              <w:t>Primary coverage</w:t>
            </w:r>
          </w:p>
        </w:tc>
        <w:tc>
          <w:tcPr>
            <w:tcW w:type="dxa" w:w="3528"/>
            <w:shd w:fill="D9EAF7"/>
            <w:vAlign w:val="center"/>
            <w:tcMar>
              <w:top w:w="40" w:type="dxa"/>
              <w:start w:w="55" w:type="dxa"/>
              <w:bottom w:w="40" w:type="dxa"/>
              <w:end w:w="55" w:type="dxa"/>
            </w:tcMar>
          </w:tcPr>
          <w:p>
            <w:pPr>
              <w:spacing w:after="0"/>
              <w:jc w:val="center"/>
            </w:pPr>
            <w:r>
              <w:rPr>
                <w:rFonts w:ascii="Liberation Sans" w:hAnsi="Liberation Sans"/>
                <w:b/>
                <w:sz w:val="16"/>
              </w:rPr>
              <w:t>Protocol</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6"/>
              </w:rPr>
              <w:t>Login/character select</w:t>
            </w:r>
          </w:p>
        </w:tc>
        <w:tc>
          <w:tcPr>
            <w:tcW w:type="dxa" w:w="4680"/>
            <w:vAlign w:val="top"/>
            <w:tcMar>
              <w:top w:w="40" w:type="dxa"/>
              <w:start w:w="55" w:type="dxa"/>
              <w:bottom w:w="40" w:type="dxa"/>
              <w:end w:w="55" w:type="dxa"/>
            </w:tcMar>
          </w:tcPr>
          <w:p>
            <w:pPr>
              <w:spacing w:after="0" w:line="221" w:lineRule="auto"/>
            </w:pPr>
            <w:r>
              <w:rPr>
                <w:rFonts w:ascii="Liberation Sans" w:hAnsi="Liberation Sans"/>
                <w:sz w:val="16"/>
              </w:rPr>
              <w:t>palette/DXT/UI alpha, scissor, character material</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6"/>
              </w:rPr>
              <w:t>Day + dark background; two races/models</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6"/>
              </w:rPr>
              <w:t>Forest</w:t>
            </w:r>
          </w:p>
        </w:tc>
        <w:tc>
          <w:tcPr>
            <w:tcW w:type="dxa" w:w="4680"/>
            <w:vAlign w:val="top"/>
            <w:tcMar>
              <w:top w:w="40" w:type="dxa"/>
              <w:start w:w="55" w:type="dxa"/>
              <w:bottom w:w="40" w:type="dxa"/>
              <w:end w:w="55" w:type="dxa"/>
            </w:tcMar>
          </w:tcPr>
          <w:p>
            <w:pPr>
              <w:spacing w:after="0" w:line="221" w:lineRule="auto"/>
            </w:pPr>
            <w:r>
              <w:rPr>
                <w:rFonts w:ascii="Liberation Sans" w:hAnsi="Liberation Sans"/>
                <w:sz w:val="16"/>
              </w:rPr>
              <w:t>foliage alpha test, fog, terrain layers</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6"/>
              </w:rPr>
              <w:t>Stationary and camera pan; near/far foliage</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6"/>
              </w:rPr>
              <w:t>City</w:t>
            </w:r>
          </w:p>
        </w:tc>
        <w:tc>
          <w:tcPr>
            <w:tcW w:type="dxa" w:w="4680"/>
            <w:vAlign w:val="top"/>
            <w:tcMar>
              <w:top w:w="40" w:type="dxa"/>
              <w:start w:w="55" w:type="dxa"/>
              <w:bottom w:w="40" w:type="dxa"/>
              <w:end w:w="55" w:type="dxa"/>
            </w:tcMar>
          </w:tcPr>
          <w:p>
            <w:pPr>
              <w:spacing w:after="0" w:line="221" w:lineRule="auto"/>
            </w:pPr>
            <w:r>
              <w:rPr>
                <w:rFonts w:ascii="Liberation Sans" w:hAnsi="Liberation Sans"/>
                <w:sz w:val="16"/>
              </w:rPr>
              <w:t>many materials, UI clipping, line/point paths</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6"/>
              </w:rPr>
              <w:t>Dense players/NPCs; open multiple UI panels</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6"/>
              </w:rPr>
              <w:t>Night + lamps</w:t>
            </w:r>
          </w:p>
        </w:tc>
        <w:tc>
          <w:tcPr>
            <w:tcW w:type="dxa" w:w="4680"/>
            <w:vAlign w:val="top"/>
            <w:tcMar>
              <w:top w:w="40" w:type="dxa"/>
              <w:start w:w="55" w:type="dxa"/>
              <w:bottom w:w="40" w:type="dxa"/>
              <w:end w:w="55" w:type="dxa"/>
            </w:tcMar>
          </w:tcPr>
          <w:p>
            <w:pPr>
              <w:spacing w:after="0" w:line="221" w:lineRule="auto"/>
            </w:pPr>
            <w:r>
              <w:rPr>
                <w:rFonts w:ascii="Liberation Sans" w:hAnsi="Liberation Sans"/>
                <w:sz w:val="16"/>
              </w:rPr>
              <w:t>dynamic lights, attenuation, specular, highp</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6"/>
              </w:rPr>
              <w:t>Walk through overlapping lights; cast bright spell</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6"/>
              </w:rPr>
              <w:t>Terrain blend seam</w:t>
            </w:r>
          </w:p>
        </w:tc>
        <w:tc>
          <w:tcPr>
            <w:tcW w:type="dxa" w:w="4680"/>
            <w:vAlign w:val="top"/>
            <w:tcMar>
              <w:top w:w="40" w:type="dxa"/>
              <w:start w:w="55" w:type="dxa"/>
              <w:bottom w:w="40" w:type="dxa"/>
              <w:end w:w="55" w:type="dxa"/>
            </w:tcMar>
          </w:tcPr>
          <w:p>
            <w:pPr>
              <w:spacing w:after="0" w:line="221" w:lineRule="auto"/>
            </w:pPr>
            <w:r>
              <w:rPr>
                <w:rFonts w:ascii="Liberation Sans" w:hAnsi="Liberation Sans"/>
                <w:sz w:val="16"/>
              </w:rPr>
              <w:t>combine/crossbar/dot3, mipmaps</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6"/>
              </w:rPr>
              <w:t>Four-layer transition at oblique angle and distance</w:t>
            </w:r>
          </w:p>
        </w:tc>
      </w:tr>
      <w:tr>
        <w:trPr>
          <w:cantSplit/>
        </w:trPr>
        <w:tc>
          <w:tcPr>
            <w:tcW w:type="dxa" w:w="1800"/>
            <w:vAlign w:val="top"/>
            <w:tcMar>
              <w:top w:w="40" w:type="dxa"/>
              <w:start w:w="55" w:type="dxa"/>
              <w:bottom w:w="40" w:type="dxa"/>
              <w:end w:w="55" w:type="dxa"/>
            </w:tcMar>
          </w:tcPr>
          <w:p>
            <w:pPr>
              <w:spacing w:after="0" w:line="221" w:lineRule="auto"/>
            </w:pPr>
            <w:r>
              <w:rPr>
                <w:rFonts w:ascii="Liberation Sans" w:hAnsi="Liberation Sans"/>
                <w:sz w:val="16"/>
              </w:rPr>
              <w:t>Water/minimap</w:t>
            </w:r>
          </w:p>
        </w:tc>
        <w:tc>
          <w:tcPr>
            <w:tcW w:type="dxa" w:w="4680"/>
            <w:vAlign w:val="top"/>
            <w:tcMar>
              <w:top w:w="40" w:type="dxa"/>
              <w:start w:w="55" w:type="dxa"/>
              <w:bottom w:w="40" w:type="dxa"/>
              <w:end w:w="55" w:type="dxa"/>
            </w:tcMar>
          </w:tcPr>
          <w:p>
            <w:pPr>
              <w:spacing w:after="0" w:line="221" w:lineRule="auto"/>
            </w:pPr>
            <w:r>
              <w:rPr>
                <w:rFonts w:ascii="Liberation Sans" w:hAnsi="Liberation Sans"/>
                <w:sz w:val="16"/>
              </w:rPr>
              <w:t>ARB program, copy/subimage/FBO/read-draw buffers</w:t>
            </w:r>
          </w:p>
        </w:tc>
        <w:tc>
          <w:tcPr>
            <w:tcW w:type="dxa" w:w="3528"/>
            <w:vAlign w:val="top"/>
            <w:tcMar>
              <w:top w:w="40" w:type="dxa"/>
              <w:start w:w="55" w:type="dxa"/>
              <w:bottom w:w="40" w:type="dxa"/>
              <w:end w:w="55" w:type="dxa"/>
            </w:tcMar>
          </w:tcPr>
          <w:p>
            <w:pPr>
              <w:spacing w:after="0" w:line="221" w:lineRule="auto"/>
            </w:pPr>
            <w:r>
              <w:rPr>
                <w:rFonts w:ascii="Liberation Sans" w:hAnsi="Liberation Sans"/>
                <w:sz w:val="16"/>
              </w:rPr>
              <w:t>Move camera and resize/update minimap</w:t>
            </w:r>
          </w:p>
        </w:tc>
      </w:tr>
    </w:tbl>
    <w:p>
      <w:pPr>
        <w:keepLines w:val="0"/>
      </w:pPr>
      <w:r>
        <w:rPr>
          <w:rFonts w:ascii="Liberation Sans" w:hAnsi="Liberation Sans"/>
          <w:b/>
          <w:color w:val="1F4E79"/>
          <w:sz w:val="18"/>
        </w:rPr>
        <w:t xml:space="preserve">VERIFIED (dossier). </w:t>
      </w:r>
      <w:r>
        <w:rPr>
          <w:rFonts w:ascii="Liberation Sans" w:hAnsi="Liberation Sans"/>
          <w:sz w:val="18"/>
        </w:rPr>
        <w:t>Run the complete matrix at 800x600 on the validation AVD. Repeat correctness and performance summaries at 1920x1080 on production hardware.</w:t>
      </w:r>
    </w:p>
    <w:p>
      <w:pPr>
        <w:pStyle w:val="Heading2"/>
      </w:pPr>
      <w:r>
        <w:t>11.4 Acceptance thresholds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D9EAF7"/>
            <w:vAlign w:val="center"/>
            <w:tcMar>
              <w:top w:w="40" w:type="dxa"/>
              <w:start w:w="55" w:type="dxa"/>
              <w:bottom w:w="40" w:type="dxa"/>
              <w:end w:w="55" w:type="dxa"/>
            </w:tcMar>
          </w:tcPr>
          <w:p>
            <w:pPr>
              <w:spacing w:after="0"/>
              <w:jc w:val="center"/>
            </w:pPr>
            <w:r>
              <w:rPr>
                <w:rFonts w:ascii="Liberation Sans" w:hAnsi="Liberation Sans"/>
                <w:b/>
                <w:sz w:val="16"/>
              </w:rPr>
              <w:t>Domain</w:t>
            </w:r>
          </w:p>
        </w:tc>
        <w:tc>
          <w:tcPr>
            <w:tcW w:type="dxa" w:w="1512"/>
            <w:shd w:fill="D9EAF7"/>
            <w:vAlign w:val="center"/>
            <w:tcMar>
              <w:top w:w="40" w:type="dxa"/>
              <w:start w:w="55" w:type="dxa"/>
              <w:bottom w:w="40" w:type="dxa"/>
              <w:end w:w="55" w:type="dxa"/>
            </w:tcMar>
          </w:tcPr>
          <w:p>
            <w:pPr>
              <w:spacing w:after="0"/>
              <w:jc w:val="center"/>
            </w:pPr>
            <w:r>
              <w:rPr>
                <w:rFonts w:ascii="Liberation Sans" w:hAnsi="Liberation Sans"/>
                <w:b/>
                <w:sz w:val="16"/>
              </w:rPr>
              <w:t>Status</w:t>
            </w:r>
          </w:p>
        </w:tc>
        <w:tc>
          <w:tcPr>
            <w:tcW w:type="dxa" w:w="7200"/>
            <w:shd w:fill="D9EAF7"/>
            <w:vAlign w:val="center"/>
            <w:tcMar>
              <w:top w:w="40" w:type="dxa"/>
              <w:start w:w="55" w:type="dxa"/>
              <w:bottom w:w="40" w:type="dxa"/>
              <w:end w:w="55" w:type="dxa"/>
            </w:tcMar>
          </w:tcPr>
          <w:p>
            <w:pPr>
              <w:spacing w:after="0"/>
              <w:jc w:val="center"/>
            </w:pPr>
            <w:r>
              <w:rPr>
                <w:rFonts w:ascii="Liberation Sans" w:hAnsi="Liberation Sans"/>
                <w:b/>
                <w:sz w:val="16"/>
              </w:rPr>
              <w:t>Threshold</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Rendering</w:t>
            </w:r>
          </w:p>
        </w:tc>
        <w:tc>
          <w:tcPr>
            <w:tcW w:type="dxa" w:w="1512"/>
            <w:vAlign w:val="top"/>
            <w:tcMar>
              <w:top w:w="40" w:type="dxa"/>
              <w:start w:w="55" w:type="dxa"/>
              <w:bottom w:w="40" w:type="dxa"/>
              <w:end w:w="55" w:type="dxa"/>
            </w:tcMar>
          </w:tcPr>
          <w:p>
            <w:pPr>
              <w:spacing w:after="0" w:line="221" w:lineRule="auto"/>
            </w:pPr>
            <w:r>
              <w:rPr>
                <w:rFonts w:ascii="Liberation Sans" w:hAnsi="Liberation Sans"/>
                <w:sz w:val="16"/>
              </w:rPr>
              <w:t>HYPOTHESIS</w:t>
            </w:r>
          </w:p>
        </w:tc>
        <w:tc>
          <w:tcPr>
            <w:tcW w:type="dxa" w:w="7200"/>
            <w:vAlign w:val="top"/>
            <w:tcMar>
              <w:top w:w="40" w:type="dxa"/>
              <w:start w:w="55" w:type="dxa"/>
              <w:bottom w:w="40" w:type="dxa"/>
              <w:end w:w="55" w:type="dxa"/>
            </w:tcMar>
          </w:tcPr>
          <w:p>
            <w:pPr>
              <w:spacing w:after="0" w:line="221" w:lineRule="auto"/>
            </w:pPr>
            <w:r>
              <w:rPr>
                <w:rFonts w:ascii="Liberation Sans" w:hAnsi="Liberation Sans"/>
                <w:sz w:val="16"/>
              </w:rPr>
              <w:t>0 missing/black textures; no channel swaps; correct terrain layers, foliage cutouts, fog and all scripted dynamic lights.</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GL errors</w:t>
            </w:r>
          </w:p>
        </w:tc>
        <w:tc>
          <w:tcPr>
            <w:tcW w:type="dxa" w:w="1512"/>
            <w:vAlign w:val="top"/>
            <w:tcMar>
              <w:top w:w="40" w:type="dxa"/>
              <w:start w:w="55" w:type="dxa"/>
              <w:bottom w:w="40" w:type="dxa"/>
              <w:end w:w="55" w:type="dxa"/>
            </w:tcMar>
          </w:tcPr>
          <w:p>
            <w:pPr>
              <w:spacing w:after="0" w:line="221" w:lineRule="auto"/>
            </w:pPr>
            <w:r>
              <w:rPr>
                <w:rFonts w:ascii="Liberation Sans" w:hAnsi="Liberation Sans"/>
                <w:sz w:val="16"/>
              </w:rPr>
              <w:t>HYPOTHESIS</w:t>
            </w:r>
          </w:p>
        </w:tc>
        <w:tc>
          <w:tcPr>
            <w:tcW w:type="dxa" w:w="7200"/>
            <w:vAlign w:val="top"/>
            <w:tcMar>
              <w:top w:w="40" w:type="dxa"/>
              <w:start w:w="55" w:type="dxa"/>
              <w:bottom w:w="40" w:type="dxa"/>
              <w:end w:w="55" w:type="dxa"/>
            </w:tcMar>
          </w:tcPr>
          <w:p>
            <w:pPr>
              <w:spacing w:after="0" w:line="221" w:lineRule="auto"/>
            </w:pPr>
            <w:r>
              <w:rPr>
                <w:rFonts w:ascii="Liberation Sans" w:hAnsi="Liberation Sans"/>
                <w:sz w:val="16"/>
              </w:rPr>
              <w:t>0 unexpected errors after a 120-frame warmup; every remaining expected error is call-site classified.</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Protocol</w:t>
            </w:r>
          </w:p>
        </w:tc>
        <w:tc>
          <w:tcPr>
            <w:tcW w:type="dxa" w:w="1512"/>
            <w:vAlign w:val="top"/>
            <w:tcMar>
              <w:top w:w="40" w:type="dxa"/>
              <w:start w:w="55" w:type="dxa"/>
              <w:bottom w:w="40" w:type="dxa"/>
              <w:end w:w="55" w:type="dxa"/>
            </w:tcMar>
          </w:tcPr>
          <w:p>
            <w:pPr>
              <w:spacing w:after="0" w:line="221" w:lineRule="auto"/>
            </w:pPr>
            <w:r>
              <w:rPr>
                <w:rFonts w:ascii="Liberation Sans" w:hAnsi="Liberation Sans"/>
                <w:sz w:val="16"/>
              </w:rPr>
              <w:t>VERIFIED requirement</w:t>
            </w:r>
          </w:p>
        </w:tc>
        <w:tc>
          <w:tcPr>
            <w:tcW w:type="dxa" w:w="7200"/>
            <w:vAlign w:val="top"/>
            <w:tcMar>
              <w:top w:w="40" w:type="dxa"/>
              <w:start w:w="55" w:type="dxa"/>
              <w:bottom w:w="40" w:type="dxa"/>
              <w:end w:w="55" w:type="dxa"/>
            </w:tcMar>
          </w:tcPr>
          <w:p>
            <w:pPr>
              <w:spacing w:after="0" w:line="221" w:lineRule="auto"/>
            </w:pPr>
            <w:r>
              <w:rPr>
                <w:rFonts w:ascii="Liberation Sans" w:hAnsi="Liberation Sans"/>
                <w:sz w:val="16"/>
              </w:rPr>
              <w:t>0 malformed, partial, duplicate or out-of-order records across 10,000 frames and forced ring-wrap stress.</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Ring</w:t>
            </w:r>
          </w:p>
        </w:tc>
        <w:tc>
          <w:tcPr>
            <w:tcW w:type="dxa" w:w="1512"/>
            <w:vAlign w:val="top"/>
            <w:tcMar>
              <w:top w:w="40" w:type="dxa"/>
              <w:start w:w="55" w:type="dxa"/>
              <w:bottom w:w="40" w:type="dxa"/>
              <w:end w:w="55" w:type="dxa"/>
            </w:tcMar>
          </w:tcPr>
          <w:p>
            <w:pPr>
              <w:spacing w:after="0" w:line="221" w:lineRule="auto"/>
            </w:pPr>
            <w:r>
              <w:rPr>
                <w:rFonts w:ascii="Liberation Sans" w:hAnsi="Liberation Sans"/>
                <w:sz w:val="16"/>
              </w:rPr>
              <w:t>HYPOTHESIS</w:t>
            </w:r>
          </w:p>
        </w:tc>
        <w:tc>
          <w:tcPr>
            <w:tcW w:type="dxa" w:w="7200"/>
            <w:vAlign w:val="top"/>
            <w:tcMar>
              <w:top w:w="40" w:type="dxa"/>
              <w:start w:w="55" w:type="dxa"/>
              <w:bottom w:w="40" w:type="dxa"/>
              <w:end w:w="55" w:type="dxa"/>
            </w:tcMar>
          </w:tcPr>
          <w:p>
            <w:pPr>
              <w:spacing w:after="0" w:line="221" w:lineRule="auto"/>
            </w:pPr>
            <w:r>
              <w:rPr>
                <w:rFonts w:ascii="Liberation Sans" w:hAnsi="Liberation Sans"/>
                <w:sz w:val="16"/>
              </w:rPr>
              <w:t>p99 occupancy &lt;75%; 0 waits &gt;1 ms in steady-state qualified scene; no oversize fallback in normal play.</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Array traffic</w:t>
            </w:r>
          </w:p>
        </w:tc>
        <w:tc>
          <w:tcPr>
            <w:tcW w:type="dxa" w:w="1512"/>
            <w:vAlign w:val="top"/>
            <w:tcMar>
              <w:top w:w="40" w:type="dxa"/>
              <w:start w:w="55" w:type="dxa"/>
              <w:bottom w:w="40" w:type="dxa"/>
              <w:end w:w="55" w:type="dxa"/>
            </w:tcMar>
          </w:tcPr>
          <w:p>
            <w:pPr>
              <w:spacing w:after="0" w:line="221" w:lineRule="auto"/>
            </w:pPr>
            <w:r>
              <w:rPr>
                <w:rFonts w:ascii="Liberation Sans" w:hAnsi="Liberation Sans"/>
                <w:sz w:val="16"/>
              </w:rPr>
              <w:t>HYPOTHESIS</w:t>
            </w:r>
          </w:p>
        </w:tc>
        <w:tc>
          <w:tcPr>
            <w:tcW w:type="dxa" w:w="7200"/>
            <w:vAlign w:val="top"/>
            <w:tcMar>
              <w:top w:w="40" w:type="dxa"/>
              <w:start w:w="55" w:type="dxa"/>
              <w:bottom w:w="40" w:type="dxa"/>
              <w:end w:w="55" w:type="dxa"/>
            </w:tcMar>
          </w:tcPr>
          <w:p>
            <w:pPr>
              <w:spacing w:after="0" w:line="221" w:lineRule="auto"/>
            </w:pPr>
            <w:r>
              <w:rPr>
                <w:rFonts w:ascii="Liberation Sans" w:hAnsi="Liberation Sans"/>
                <w:sz w:val="16"/>
              </w:rPr>
              <w:t>&gt;=80% reduction in client-array bytes/frame after warmup in static forest/city scenes; report absolute before/after.</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Shader cache</w:t>
            </w:r>
          </w:p>
        </w:tc>
        <w:tc>
          <w:tcPr>
            <w:tcW w:type="dxa" w:w="1512"/>
            <w:vAlign w:val="top"/>
            <w:tcMar>
              <w:top w:w="40" w:type="dxa"/>
              <w:start w:w="55" w:type="dxa"/>
              <w:bottom w:w="40" w:type="dxa"/>
              <w:end w:w="55" w:type="dxa"/>
            </w:tcMar>
          </w:tcPr>
          <w:p>
            <w:pPr>
              <w:spacing w:after="0" w:line="221" w:lineRule="auto"/>
            </w:pPr>
            <w:r>
              <w:rPr>
                <w:rFonts w:ascii="Liberation Sans" w:hAnsi="Liberation Sans"/>
                <w:sz w:val="16"/>
              </w:rPr>
              <w:t>HYPOTHESIS</w:t>
            </w:r>
          </w:p>
        </w:tc>
        <w:tc>
          <w:tcPr>
            <w:tcW w:type="dxa" w:w="7200"/>
            <w:vAlign w:val="top"/>
            <w:tcMar>
              <w:top w:w="40" w:type="dxa"/>
              <w:start w:w="55" w:type="dxa"/>
              <w:bottom w:w="40" w:type="dxa"/>
              <w:end w:w="55" w:type="dxa"/>
            </w:tcMar>
          </w:tcPr>
          <w:p>
            <w:pPr>
              <w:spacing w:after="0" w:line="221" w:lineRule="auto"/>
            </w:pPr>
            <w:r>
              <w:rPr>
                <w:rFonts w:ascii="Liberation Sans" w:hAnsi="Liberation Sans"/>
                <w:sz w:val="16"/>
              </w:rPr>
              <w:t>0 steady-state compilations after 120 frames per scene; cache hit rate reported by structural key.</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Sync</w:t>
            </w:r>
          </w:p>
        </w:tc>
        <w:tc>
          <w:tcPr>
            <w:tcW w:type="dxa" w:w="1512"/>
            <w:vAlign w:val="top"/>
            <w:tcMar>
              <w:top w:w="40" w:type="dxa"/>
              <w:start w:w="55" w:type="dxa"/>
              <w:bottom w:w="40" w:type="dxa"/>
              <w:end w:w="55" w:type="dxa"/>
            </w:tcMar>
          </w:tcPr>
          <w:p>
            <w:pPr>
              <w:spacing w:after="0" w:line="221" w:lineRule="auto"/>
            </w:pPr>
            <w:r>
              <w:rPr>
                <w:rFonts w:ascii="Liberation Sans" w:hAnsi="Liberation Sans"/>
                <w:sz w:val="16"/>
              </w:rPr>
              <w:t>HYPOTHESIS</w:t>
            </w:r>
          </w:p>
        </w:tc>
        <w:tc>
          <w:tcPr>
            <w:tcW w:type="dxa" w:w="7200"/>
            <w:vAlign w:val="top"/>
            <w:tcMar>
              <w:top w:w="40" w:type="dxa"/>
              <w:start w:w="55" w:type="dxa"/>
              <w:bottom w:w="40" w:type="dxa"/>
              <w:end w:w="55" w:type="dxa"/>
            </w:tcMar>
          </w:tcPr>
          <w:p>
            <w:pPr>
              <w:spacing w:after="0" w:line="221" w:lineRule="auto"/>
            </w:pPr>
            <w:r>
              <w:rPr>
                <w:rFonts w:ascii="Liberation Sans" w:hAnsi="Liberation Sans"/>
                <w:sz w:val="16"/>
              </w:rPr>
              <w:t>&lt;=1 bridge round trip/frame in scenes without explicit readback; application-requested Finish remains honored.</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Image delta</w:t>
            </w:r>
          </w:p>
        </w:tc>
        <w:tc>
          <w:tcPr>
            <w:tcW w:type="dxa" w:w="1512"/>
            <w:vAlign w:val="top"/>
            <w:tcMar>
              <w:top w:w="40" w:type="dxa"/>
              <w:start w:w="55" w:type="dxa"/>
              <w:bottom w:w="40" w:type="dxa"/>
              <w:end w:w="55" w:type="dxa"/>
            </w:tcMar>
          </w:tcPr>
          <w:p>
            <w:pPr>
              <w:spacing w:after="0" w:line="221" w:lineRule="auto"/>
            </w:pPr>
            <w:r>
              <w:rPr>
                <w:rFonts w:ascii="Liberation Sans" w:hAnsi="Liberation Sans"/>
                <w:sz w:val="16"/>
              </w:rPr>
              <w:t>HYPOTHESIS</w:t>
            </w:r>
          </w:p>
        </w:tc>
        <w:tc>
          <w:tcPr>
            <w:tcW w:type="dxa" w:w="7200"/>
            <w:vAlign w:val="top"/>
            <w:tcMar>
              <w:top w:w="40" w:type="dxa"/>
              <w:start w:w="55" w:type="dxa"/>
              <w:bottom w:w="40" w:type="dxa"/>
              <w:end w:w="55" w:type="dxa"/>
            </w:tcMar>
          </w:tcPr>
          <w:p>
            <w:pPr>
              <w:spacing w:after="0" w:line="221" w:lineRule="auto"/>
            </w:pPr>
            <w:r>
              <w:rPr>
                <w:rFonts w:ascii="Liberation Sans" w:hAnsi="Liberation Sans"/>
                <w:sz w:val="16"/>
              </w:rPr>
              <w:t>After temporal stabilization: UI RMS &lt;=1/255; world RMS &lt;=2/255 or SSIM &gt;=0.995 against reference, with documented gamma tolerance.</w:t>
            </w:r>
          </w:p>
        </w:tc>
      </w:tr>
    </w:tbl>
    <w:p>
      <w:pPr>
        <w:pStyle w:val="Heading2"/>
      </w:pPr>
      <w:r>
        <w:t>11.5 Focused micro-tests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shd w:fill="D9EAF7"/>
            <w:vAlign w:val="center"/>
            <w:tcMar>
              <w:top w:w="40" w:type="dxa"/>
              <w:start w:w="55" w:type="dxa"/>
              <w:bottom w:w="40" w:type="dxa"/>
              <w:end w:w="55" w:type="dxa"/>
            </w:tcMar>
          </w:tcPr>
          <w:p>
            <w:pPr>
              <w:spacing w:after="0"/>
              <w:jc w:val="center"/>
            </w:pPr>
            <w:r>
              <w:rPr>
                <w:rFonts w:ascii="Liberation Sans" w:hAnsi="Liberation Sans"/>
                <w:b/>
                <w:sz w:val="16"/>
              </w:rPr>
              <w:t>Test</w:t>
            </w:r>
          </w:p>
        </w:tc>
        <w:tc>
          <w:tcPr>
            <w:tcW w:type="dxa" w:w="8712"/>
            <w:shd w:fill="D9EAF7"/>
            <w:vAlign w:val="center"/>
            <w:tcMar>
              <w:top w:w="40" w:type="dxa"/>
              <w:start w:w="55" w:type="dxa"/>
              <w:bottom w:w="40" w:type="dxa"/>
              <w:end w:w="55" w:type="dxa"/>
            </w:tcMar>
          </w:tcPr>
          <w:p>
            <w:pPr>
              <w:spacing w:after="0"/>
              <w:jc w:val="center"/>
            </w:pPr>
            <w:r>
              <w:rPr>
                <w:rFonts w:ascii="Liberation Sans" w:hAnsi="Liberation Sans"/>
                <w:b/>
                <w:sz w:val="16"/>
              </w:rPr>
              <w:t>Coverage</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Format grid</w:t>
            </w:r>
          </w:p>
        </w:tc>
        <w:tc>
          <w:tcPr>
            <w:tcW w:type="dxa" w:w="8712"/>
            <w:vAlign w:val="top"/>
            <w:tcMar>
              <w:top w:w="40" w:type="dxa"/>
              <w:start w:w="55" w:type="dxa"/>
              <w:bottom w:w="40" w:type="dxa"/>
              <w:end w:w="55" w:type="dxa"/>
            </w:tcMar>
          </w:tcPr>
          <w:p>
            <w:pPr>
              <w:spacing w:after="0" w:line="221" w:lineRule="auto"/>
            </w:pPr>
            <w:r>
              <w:rPr>
                <w:rFonts w:ascii="Liberation Sans" w:hAnsi="Liberation Sans"/>
                <w:sz w:val="16"/>
              </w:rPr>
              <w:t>1x1/2x2 textures for ALPHA, LUMINANCE, LA, RGB5, RGB, BGRA packed types, depth24/32; all pixel-store alignments.</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Texture env</w:t>
            </w:r>
          </w:p>
        </w:tc>
        <w:tc>
          <w:tcPr>
            <w:tcW w:type="dxa" w:w="8712"/>
            <w:vAlign w:val="top"/>
            <w:tcMar>
              <w:top w:w="40" w:type="dxa"/>
              <w:start w:w="55" w:type="dxa"/>
              <w:bottom w:w="40" w:type="dxa"/>
              <w:end w:w="55" w:type="dxa"/>
            </w:tcMar>
          </w:tcPr>
          <w:p>
            <w:pPr>
              <w:spacing w:after="0" w:line="221" w:lineRule="auto"/>
            </w:pPr>
            <w:r>
              <w:rPr>
                <w:rFonts w:ascii="Liberation Sans" w:hAnsi="Liberation Sans"/>
                <w:sz w:val="16"/>
              </w:rPr>
              <w:t>One quad per combine mode/source/operand/scale/crossbar/dot3 combination observed in trace.</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Lighting</w:t>
            </w:r>
          </w:p>
        </w:tc>
        <w:tc>
          <w:tcPr>
            <w:tcW w:type="dxa" w:w="8712"/>
            <w:vAlign w:val="top"/>
            <w:tcMar>
              <w:top w:w="40" w:type="dxa"/>
              <w:start w:w="55" w:type="dxa"/>
              <w:bottom w:w="40" w:type="dxa"/>
              <w:end w:w="55" w:type="dxa"/>
            </w:tcMar>
          </w:tcPr>
          <w:p>
            <w:pPr>
              <w:spacing w:after="0" w:line="221" w:lineRule="auto"/>
            </w:pPr>
            <w:r>
              <w:rPr>
                <w:rFonts w:ascii="Liberation Sans" w:hAnsi="Liberation Sans"/>
                <w:sz w:val="16"/>
              </w:rPr>
              <w:t>0..8 lights, directional/positional/spot, attenuation, local viewer, two side, color material, normalize/rescale.</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Arrays</w:t>
            </w:r>
          </w:p>
        </w:tc>
        <w:tc>
          <w:tcPr>
            <w:tcW w:type="dxa" w:w="8712"/>
            <w:vAlign w:val="top"/>
            <w:tcMar>
              <w:top w:w="40" w:type="dxa"/>
              <w:start w:w="55" w:type="dxa"/>
              <w:bottom w:w="40" w:type="dxa"/>
              <w:end w:w="55" w:type="dxa"/>
            </w:tcMar>
          </w:tcPr>
          <w:p>
            <w:pPr>
              <w:spacing w:after="0" w:line="221" w:lineRule="auto"/>
            </w:pPr>
            <w:r>
              <w:rPr>
                <w:rFonts w:ascii="Liberation Sans" w:hAnsi="Liberation Sans"/>
                <w:sz w:val="16"/>
              </w:rPr>
              <w:t>All scalar types/strides, client arrays, bound VBO offsets &gt;4 GiB synthetic, indexed units 0..7, lock/unlock invalidation.</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Ring</w:t>
            </w:r>
          </w:p>
        </w:tc>
        <w:tc>
          <w:tcPr>
            <w:tcW w:type="dxa" w:w="8712"/>
            <w:vAlign w:val="top"/>
            <w:tcMar>
              <w:top w:w="40" w:type="dxa"/>
              <w:start w:w="55" w:type="dxa"/>
              <w:bottom w:w="40" w:type="dxa"/>
              <w:end w:w="55" w:type="dxa"/>
            </w:tcMar>
          </w:tcPr>
          <w:p>
            <w:pPr>
              <w:spacing w:after="0" w:line="221" w:lineRule="auto"/>
            </w:pPr>
            <w:r>
              <w:rPr>
                <w:rFonts w:ascii="Liberation Sans" w:hAnsi="Liberation Sans"/>
                <w:sz w:val="16"/>
              </w:rPr>
              <w:t>Record wrap at every header/payload boundary, forced full ring, oversize record, producer/consumer delay, process death.</w:t>
            </w:r>
          </w:p>
        </w:tc>
      </w:tr>
      <w:tr>
        <w:trPr>
          <w:cantSplit/>
        </w:trPr>
        <w:tc>
          <w:tcPr>
            <w:tcW w:type="dxa" w:w="1728"/>
            <w:vAlign w:val="top"/>
            <w:tcMar>
              <w:top w:w="40" w:type="dxa"/>
              <w:start w:w="55" w:type="dxa"/>
              <w:bottom w:w="40" w:type="dxa"/>
              <w:end w:w="55" w:type="dxa"/>
            </w:tcMar>
          </w:tcPr>
          <w:p>
            <w:pPr>
              <w:spacing w:after="0" w:line="221" w:lineRule="auto"/>
            </w:pPr>
            <w:r>
              <w:rPr>
                <w:rFonts w:ascii="Liberation Sans" w:hAnsi="Liberation Sans"/>
                <w:sz w:val="16"/>
              </w:rPr>
              <w:t>Lifecycle</w:t>
            </w:r>
          </w:p>
        </w:tc>
        <w:tc>
          <w:tcPr>
            <w:tcW w:type="dxa" w:w="8712"/>
            <w:vAlign w:val="top"/>
            <w:tcMar>
              <w:top w:w="40" w:type="dxa"/>
              <w:start w:w="55" w:type="dxa"/>
              <w:bottom w:w="40" w:type="dxa"/>
              <w:end w:w="55" w:type="dxa"/>
            </w:tcMar>
          </w:tcPr>
          <w:p>
            <w:pPr>
              <w:spacing w:after="0" w:line="221" w:lineRule="auto"/>
            </w:pPr>
            <w:r>
              <w:rPr>
                <w:rFonts w:ascii="Liberation Sans" w:hAnsi="Liberation Sans"/>
                <w:sz w:val="16"/>
              </w:rPr>
              <w:t>MakeCurrent migration, shared-context deletion, destroy with queued work, socket/ring failure and server restart.</w:t>
            </w:r>
          </w:p>
        </w:tc>
      </w:tr>
    </w:tbl>
    <w:p>
      <w:pPr>
        <w:pStyle w:val="Heading1"/>
      </w:pPr>
      <w:r>
        <w:t>12. Risk register</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720"/>
            <w:shd w:fill="D9EAF7"/>
            <w:vAlign w:val="center"/>
            <w:tcMar>
              <w:top w:w="40" w:type="dxa"/>
              <w:start w:w="55" w:type="dxa"/>
              <w:bottom w:w="40" w:type="dxa"/>
              <w:end w:w="55" w:type="dxa"/>
            </w:tcMar>
          </w:tcPr>
          <w:p>
            <w:pPr>
              <w:spacing w:after="0"/>
              <w:jc w:val="center"/>
            </w:pPr>
            <w:r>
              <w:rPr>
                <w:rFonts w:ascii="Liberation Sans" w:hAnsi="Liberation Sans"/>
                <w:b/>
                <w:sz w:val="13"/>
              </w:rPr>
              <w:t>ID</w:t>
            </w:r>
          </w:p>
        </w:tc>
        <w:tc>
          <w:tcPr>
            <w:tcW w:type="dxa" w:w="936"/>
            <w:shd w:fill="D9EAF7"/>
            <w:vAlign w:val="center"/>
            <w:tcMar>
              <w:top w:w="40" w:type="dxa"/>
              <w:start w:w="55" w:type="dxa"/>
              <w:bottom w:w="40" w:type="dxa"/>
              <w:end w:w="55" w:type="dxa"/>
            </w:tcMar>
          </w:tcPr>
          <w:p>
            <w:pPr>
              <w:spacing w:after="0"/>
              <w:jc w:val="center"/>
            </w:pPr>
            <w:r>
              <w:rPr>
                <w:rFonts w:ascii="Liberation Sans" w:hAnsi="Liberation Sans"/>
                <w:b/>
                <w:sz w:val="13"/>
              </w:rPr>
              <w:t>Phase</w:t>
            </w:r>
          </w:p>
        </w:tc>
        <w:tc>
          <w:tcPr>
            <w:tcW w:type="dxa" w:w="3384"/>
            <w:shd w:fill="D9EAF7"/>
            <w:vAlign w:val="center"/>
            <w:tcMar>
              <w:top w:w="40" w:type="dxa"/>
              <w:start w:w="55" w:type="dxa"/>
              <w:bottom w:w="40" w:type="dxa"/>
              <w:end w:w="55" w:type="dxa"/>
            </w:tcMar>
          </w:tcPr>
          <w:p>
            <w:pPr>
              <w:spacing w:after="0"/>
              <w:jc w:val="center"/>
            </w:pPr>
            <w:r>
              <w:rPr>
                <w:rFonts w:ascii="Liberation Sans" w:hAnsi="Liberation Sans"/>
                <w:b/>
                <w:sz w:val="13"/>
              </w:rPr>
              <w:t>Risk</w:t>
            </w:r>
          </w:p>
        </w:tc>
        <w:tc>
          <w:tcPr>
            <w:tcW w:type="dxa" w:w="1008"/>
            <w:shd w:fill="D9EAF7"/>
            <w:vAlign w:val="center"/>
            <w:tcMar>
              <w:top w:w="40" w:type="dxa"/>
              <w:start w:w="55" w:type="dxa"/>
              <w:bottom w:w="40" w:type="dxa"/>
              <w:end w:w="55" w:type="dxa"/>
            </w:tcMar>
          </w:tcPr>
          <w:p>
            <w:pPr>
              <w:spacing w:after="0"/>
              <w:jc w:val="center"/>
            </w:pPr>
            <w:r>
              <w:rPr>
                <w:rFonts w:ascii="Liberation Sans" w:hAnsi="Liberation Sans"/>
                <w:b/>
                <w:sz w:val="13"/>
              </w:rPr>
              <w:t>Probability</w:t>
            </w:r>
          </w:p>
        </w:tc>
        <w:tc>
          <w:tcPr>
            <w:tcW w:type="dxa" w:w="936"/>
            <w:shd w:fill="D9EAF7"/>
            <w:vAlign w:val="center"/>
            <w:tcMar>
              <w:top w:w="40" w:type="dxa"/>
              <w:start w:w="55" w:type="dxa"/>
              <w:bottom w:w="40" w:type="dxa"/>
              <w:end w:w="55" w:type="dxa"/>
            </w:tcMar>
          </w:tcPr>
          <w:p>
            <w:pPr>
              <w:spacing w:after="0"/>
              <w:jc w:val="center"/>
            </w:pPr>
            <w:r>
              <w:rPr>
                <w:rFonts w:ascii="Liberation Sans" w:hAnsi="Liberation Sans"/>
                <w:b/>
                <w:sz w:val="13"/>
              </w:rPr>
              <w:t>Impact</w:t>
            </w:r>
          </w:p>
        </w:tc>
        <w:tc>
          <w:tcPr>
            <w:tcW w:type="dxa" w:w="3096"/>
            <w:shd w:fill="D9EAF7"/>
            <w:vAlign w:val="center"/>
            <w:tcMar>
              <w:top w:w="40" w:type="dxa"/>
              <w:start w:w="55" w:type="dxa"/>
              <w:bottom w:w="40" w:type="dxa"/>
              <w:end w:w="55" w:type="dxa"/>
            </w:tcMar>
          </w:tcPr>
          <w:p>
            <w:pPr>
              <w:spacing w:after="0"/>
              <w:jc w:val="center"/>
            </w:pPr>
            <w:r>
              <w:rPr>
                <w:rFonts w:ascii="Liberation Sans" w:hAnsi="Liberation Sans"/>
                <w:b/>
                <w:sz w:val="13"/>
              </w:rPr>
              <w:t>Mitigation</w:t>
            </w:r>
          </w:p>
        </w:tc>
        <w:tc>
          <w:tcPr>
            <w:tcW w:type="dxa" w:w="1800"/>
            <w:shd w:fill="D9EAF7"/>
            <w:vAlign w:val="center"/>
            <w:tcMar>
              <w:top w:w="40" w:type="dxa"/>
              <w:start w:w="55" w:type="dxa"/>
              <w:bottom w:w="40" w:type="dxa"/>
              <w:end w:w="55" w:type="dxa"/>
            </w:tcMar>
          </w:tcPr>
          <w:p>
            <w:pPr>
              <w:spacing w:after="0"/>
              <w:jc w:val="center"/>
            </w:pPr>
            <w:r>
              <w:rPr>
                <w:rFonts w:ascii="Liberation Sans" w:hAnsi="Liberation Sans"/>
                <w:b/>
                <w:sz w:val="13"/>
              </w:rPr>
              <w:t>Rollback</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A-R1</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A</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Partial upstream cherry-pick changes attribute numbering on one side</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High</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Backport behavior cluster; compile shared manifest; trace array indices</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Package rollback to eaa2a8d pair</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A-R2</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A</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Texture swizzle persists across redefinition/bind and contaminates another format</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High</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Per-object swizzle state + format-grid tests</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Disable legacy swizzle v2</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A-R3</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A</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Eight-light shader exceeds driver uniform/instruction budget</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High</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Startup compile variants; compact enabled lights; multipass fallback</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4-light diagnostic cap</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A-R4</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A</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Alpha/fog precision changes create driver-specific shader failures</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Low-Med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Precision query; source dump; per-driver override</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Mediump/old shader switch</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B-R1</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B</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Protocol v2 mixed client/server bricks context creation</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Critical</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Handshake before rings; reject mismatch; matched hashes</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Ship v1 pair as separate package</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B-R2</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B</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Ring one-publish implementation deadlocks under full/oversize record</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Critical</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Stress wrap/full; bounded waits; slow path; watchdog metrics</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v1 ring package</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B-R3</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B</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Context ordering/lifetime fix introduces lock inversion</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Critical</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Document lock order; TSAN-capable host tests; sequence/drain assertions</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Single worker/global lock switch</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C-R1</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C</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Array cache reuses modified client memory</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High</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High</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LockArrays contract first; generation/hash; invalidate on pointer/state change</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Inline-array fallback</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C-R2</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C</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Shared slab reused before GPU/worker completes</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Critical</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Completion generations/fences/refcounts; poison freed slabs in debug</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Disable shared slab</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C-R3</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C</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State suppression removes call that should generate error or enter display list</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High</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Validate arguments before compare; separate list-compilation semantics</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Per-state suppression mask</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C-R4</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Phase C</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Batching changes primitive/order/query/readback semantics</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High</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Strict barriers and golden trace; small batch cap</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Batching off</w:t>
            </w:r>
          </w:p>
        </w:tc>
      </w:tr>
      <w:tr>
        <w:trPr>
          <w:cantSplit/>
        </w:trPr>
        <w:tc>
          <w:tcPr>
            <w:tcW w:type="dxa" w:w="720"/>
            <w:vAlign w:val="top"/>
            <w:tcMar>
              <w:top w:w="40" w:type="dxa"/>
              <w:start w:w="55" w:type="dxa"/>
              <w:bottom w:w="40" w:type="dxa"/>
              <w:end w:w="55" w:type="dxa"/>
            </w:tcMar>
          </w:tcPr>
          <w:p>
            <w:pPr>
              <w:spacing w:after="0" w:line="221" w:lineRule="auto"/>
            </w:pPr>
            <w:r>
              <w:rPr>
                <w:rFonts w:ascii="Liberation Sans" w:hAnsi="Liberation Sans"/>
                <w:sz w:val="13"/>
              </w:rPr>
              <w:t>C-R5</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All</w:t>
            </w:r>
          </w:p>
        </w:tc>
        <w:tc>
          <w:tcPr>
            <w:tcW w:type="dxa" w:w="3384"/>
            <w:vAlign w:val="top"/>
            <w:tcMar>
              <w:top w:w="40" w:type="dxa"/>
              <w:start w:w="55" w:type="dxa"/>
              <w:bottom w:w="40" w:type="dxa"/>
              <w:end w:w="55" w:type="dxa"/>
            </w:tcMar>
          </w:tcPr>
          <w:p>
            <w:pPr>
              <w:spacing w:after="0" w:line="221" w:lineRule="auto"/>
            </w:pPr>
            <w:r>
              <w:rPr>
                <w:rFonts w:ascii="Liberation Sans" w:hAnsi="Liberation Sans"/>
                <w:sz w:val="13"/>
              </w:rPr>
              <w:t>Metrics perturb performance or overflow counters</w:t>
            </w:r>
          </w:p>
        </w:tc>
        <w:tc>
          <w:tcPr>
            <w:tcW w:type="dxa" w:w="1008"/>
            <w:vAlign w:val="top"/>
            <w:tcMar>
              <w:top w:w="40" w:type="dxa"/>
              <w:start w:w="55" w:type="dxa"/>
              <w:bottom w:w="40" w:type="dxa"/>
              <w:end w:w="55" w:type="dxa"/>
            </w:tcMar>
          </w:tcPr>
          <w:p>
            <w:pPr>
              <w:spacing w:after="0" w:line="221" w:lineRule="auto"/>
            </w:pPr>
            <w:r>
              <w:rPr>
                <w:rFonts w:ascii="Liberation Sans" w:hAnsi="Liberation Sans"/>
                <w:sz w:val="13"/>
              </w:rPr>
              <w:t>Low</w:t>
            </w:r>
          </w:p>
        </w:tc>
        <w:tc>
          <w:tcPr>
            <w:tcW w:type="dxa" w:w="936"/>
            <w:vAlign w:val="top"/>
            <w:tcMar>
              <w:top w:w="40" w:type="dxa"/>
              <w:start w:w="55" w:type="dxa"/>
              <w:bottom w:w="40" w:type="dxa"/>
              <w:end w:w="55" w:type="dxa"/>
            </w:tcMar>
          </w:tcPr>
          <w:p>
            <w:pPr>
              <w:spacing w:after="0" w:line="221" w:lineRule="auto"/>
            </w:pPr>
            <w:r>
              <w:rPr>
                <w:rFonts w:ascii="Liberation Sans" w:hAnsi="Liberation Sans"/>
                <w:sz w:val="13"/>
              </w:rPr>
              <w:t>Med</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3"/>
              </w:rPr>
              <w:t>64-bit saturating counters; sampling; compile/runtime off</w:t>
            </w:r>
          </w:p>
        </w:tc>
        <w:tc>
          <w:tcPr>
            <w:tcW w:type="dxa" w:w="1800"/>
            <w:vAlign w:val="top"/>
            <w:tcMar>
              <w:top w:w="40" w:type="dxa"/>
              <w:start w:w="55" w:type="dxa"/>
              <w:bottom w:w="40" w:type="dxa"/>
              <w:end w:w="55" w:type="dxa"/>
            </w:tcMar>
          </w:tcPr>
          <w:p>
            <w:pPr>
              <w:spacing w:after="0" w:line="221" w:lineRule="auto"/>
            </w:pPr>
            <w:r>
              <w:rPr>
                <w:rFonts w:ascii="Liberation Sans" w:hAnsi="Liberation Sans"/>
                <w:sz w:val="13"/>
              </w:rPr>
              <w:t>Disable metrics</w:t>
            </w:r>
          </w:p>
        </w:tc>
      </w:tr>
    </w:tbl>
    <w:p>
      <w:pPr>
        <w:pStyle w:val="Heading1"/>
      </w:pPr>
      <w:r>
        <w:t>13. Files needed for Phase 2</w:t>
      </w:r>
    </w:p>
    <w:p>
      <w:pPr>
        <w:keepLines w:val="0"/>
      </w:pPr>
      <w:r>
        <w:rPr>
          <w:rFonts w:ascii="Liberation Sans" w:hAnsi="Liberation Sans"/>
          <w:b/>
          <w:color w:val="1F4E79"/>
          <w:sz w:val="18"/>
        </w:rPr>
        <w:t xml:space="preserve">VERIFIED. </w:t>
      </w:r>
      <w:r>
        <w:rPr>
          <w:rFonts w:ascii="Liberation Sans" w:hAnsi="Liberation Sans"/>
          <w:sz w:val="18"/>
        </w:rPr>
        <w:t>gl_calls.c has been received and a safe client-only patch is supplied separately. The following files are ranked by the next highest-confidence correction they unlock.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936"/>
            <w:shd w:fill="D9EAF7"/>
            <w:vAlign w:val="center"/>
            <w:tcMar>
              <w:top w:w="40" w:type="dxa"/>
              <w:start w:w="55" w:type="dxa"/>
              <w:bottom w:w="40" w:type="dxa"/>
              <w:end w:w="55" w:type="dxa"/>
            </w:tcMar>
          </w:tcPr>
          <w:p>
            <w:pPr>
              <w:spacing w:after="0"/>
              <w:jc w:val="center"/>
            </w:pPr>
            <w:r>
              <w:rPr>
                <w:rFonts w:ascii="Liberation Sans" w:hAnsi="Liberation Sans"/>
                <w:b/>
                <w:sz w:val="15"/>
              </w:rPr>
              <w:t>Priority</w:t>
            </w:r>
          </w:p>
        </w:tc>
        <w:tc>
          <w:tcPr>
            <w:tcW w:type="dxa" w:w="3096"/>
            <w:shd w:fill="D9EAF7"/>
            <w:vAlign w:val="center"/>
            <w:tcMar>
              <w:top w:w="40" w:type="dxa"/>
              <w:start w:w="55" w:type="dxa"/>
              <w:bottom w:w="40" w:type="dxa"/>
              <w:end w:w="55" w:type="dxa"/>
            </w:tcMar>
          </w:tcPr>
          <w:p>
            <w:pPr>
              <w:spacing w:after="0"/>
              <w:jc w:val="center"/>
            </w:pPr>
            <w:r>
              <w:rPr>
                <w:rFonts w:ascii="Liberation Sans" w:hAnsi="Liberation Sans"/>
                <w:b/>
                <w:sz w:val="15"/>
              </w:rPr>
              <w:t>Exact file(s)</w:t>
            </w:r>
          </w:p>
        </w:tc>
        <w:tc>
          <w:tcPr>
            <w:tcW w:type="dxa" w:w="6264"/>
            <w:shd w:fill="D9EAF7"/>
            <w:vAlign w:val="center"/>
            <w:tcMar>
              <w:top w:w="40" w:type="dxa"/>
              <w:start w:w="55" w:type="dxa"/>
              <w:bottom w:w="40" w:type="dxa"/>
              <w:end w:w="55" w:type="dxa"/>
            </w:tcMar>
          </w:tcPr>
          <w:p>
            <w:pPr>
              <w:spacing w:after="0"/>
              <w:jc w:val="center"/>
            </w:pPr>
            <w:r>
              <w:rPr>
                <w:rFonts w:ascii="Liberation Sans" w:hAnsi="Liberation Sans"/>
                <w:b/>
                <w:sz w:val="15"/>
              </w:rPr>
              <w:t>Phase 2 work</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request_handler.c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Match every request payload, implement/validate TexEnv, lighting/getter handlers, audit decoder bounds and 64-bit fields.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2</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client main.c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Patch writeUnboundVertexArrays, range scanning, POCKET_DRAW_ATTR descriptors and cache-ID/shared-array design.</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3</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shared gladio.h</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Audit macros, limits, ArrayBuffer scalar helpers, attribute indices, texture/light caps and checked error paths.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4</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shared request_codes.h</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Create request manifest; specify protocol v2 codes, fixed-width fields and version handshake.</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5</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client+server ring_buffer.c and headers</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Implement one-reservation/one-publication records, wrap padding, barriers, occupancy and sequence metrics.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6</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client gl_context.h/.c and gl_client_state.h</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Move scratch/locks per context, key caches correctly, add lifecycle/ownership state and client attrib snapshots.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7</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gl_context.c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Prove or fix per-context ordering through the four-thread pool; destruction/migration/drain; parse array framing.</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8</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gl_renderer.c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Correct fixed-function array/current attributes, draw setup, alpha/fog/lighting hooks and GLES state cache.</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9</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shader_material.c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Implement complete material/light/texenv/alpha/fog structural key and shader cache.</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10</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shader_converter.c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Audit GLSL desktop-&gt;ES built-ins, precision, varyings, front-facing and fog/secondary output conversion.</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11</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gl_texture.c + gl_formats.c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Backport format/swizzle fixes, BGRA matrix, pixel-store, copy/subimage and mip completeness.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12</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compressed_texture.c + stb_dxt.h wrapper</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Direct S3TC capability path, DXT decode fallback and instrumentation.</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13</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client+server gl_buffer.c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Audit sizeiptr/offset widths, mapped shared memory, dirty ranges and PBO semantics.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14</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client+server gl_vao.c/h and arrays.c/h</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Coherent ARB/legacy/generic mapping, secondary/fog arrays, attrib bounds and cache descriptors.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15</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client glx_calls.c + server GLX/EGL bridge</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MakeCurrent ownership, pixel formats, pbuffers, swap/present synchronization and swap control.</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16</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attrib_stack.c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Client/server Push/PopAttrib and Push/PopClientAttrib parity, depth and error behavior.</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17</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arb_program.c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Program parsing/bind state, attribute/result mapping, water/skinning trace compatibility.</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18</w:t>
            </w:r>
          </w:p>
        </w:tc>
        <w:tc>
          <w:tcPr>
            <w:tcW w:type="dxa" w:w="3096"/>
            <w:vAlign w:val="top"/>
            <w:tcMar>
              <w:top w:w="40" w:type="dxa"/>
              <w:start w:w="55" w:type="dxa"/>
              <w:bottom w:w="40" w:type="dxa"/>
              <w:end w:w="55" w:type="dxa"/>
            </w:tcMar>
          </w:tcPr>
          <w:p>
            <w:pPr>
              <w:spacing w:after="0" w:line="221" w:lineRule="auto"/>
            </w:pPr>
            <w:r>
              <w:rPr>
                <w:rFonts w:ascii="Liberation Sans" w:hAnsi="Liberation Sans"/>
                <w:sz w:val="15"/>
              </w:rPr>
              <w:t>server gl_framebuffer.c, gl_query.c</w:t>
            </w:r>
          </w:p>
        </w:tc>
        <w:tc>
          <w:tcPr>
            <w:tcW w:type="dxa" w:w="6264"/>
            <w:vAlign w:val="top"/>
            <w:tcMar>
              <w:top w:w="40" w:type="dxa"/>
              <w:start w:w="55" w:type="dxa"/>
              <w:bottom w:w="40" w:type="dxa"/>
              <w:end w:w="55" w:type="dxa"/>
            </w:tcMar>
          </w:tcPr>
          <w:p>
            <w:pPr>
              <w:spacing w:after="0" w:line="221" w:lineRule="auto"/>
            </w:pPr>
            <w:r>
              <w:rPr>
                <w:rFonts w:ascii="Liberation Sans" w:hAnsi="Liberation Sans"/>
                <w:sz w:val="15"/>
              </w:rPr>
              <w:t>GL_NONE/read-draw buffers, copy/blit, query ordering and result widths.</w:t>
            </w:r>
          </w:p>
        </w:tc>
      </w:tr>
    </w:tbl>
    <w:p>
      <w:pPr>
        <w:keepLines w:val="0"/>
      </w:pPr>
      <w:r>
        <w:rPr>
          <w:rFonts w:ascii="Liberation Sans" w:hAnsi="Liberation Sans"/>
          <w:b/>
          <w:color w:val="9C5900"/>
          <w:sz w:val="18"/>
        </w:rPr>
        <w:t xml:space="preserve">FILE ATTACHMENT REQUEST. </w:t>
      </w:r>
      <w:r>
        <w:rPr>
          <w:rFonts w:ascii="Liberation Sans" w:hAnsi="Liberation Sans"/>
          <w:sz w:val="18"/>
        </w:rPr>
        <w:t>Attach priorities 1-5 next: server request_handler.c, client main.c, shared gladio.h, shared request_codes.h, and both ring_buffer.c/header implementations. If attachment count is constrained, send request_handler.c and main.c first.</w:t>
      </w:r>
    </w:p>
    <w:p>
      <w:pPr>
        <w:pStyle w:val="Heading1"/>
      </w:pPr>
      <w:r>
        <w:t>Bibliography and code-reference index</w:t>
      </w:r>
    </w:p>
    <w:p>
      <w:r>
        <w:rPr>
          <w:rFonts w:ascii="Liberation Sans" w:hAnsi="Liberation Sans"/>
          <w:sz w:val="16"/>
        </w:rPr>
        <w:t xml:space="preserve">[S01] Gladio repository README and current history. </w:t>
      </w:r>
      <w:hyperlink r:id="rId11">
        <w:r>
          <w:rPr>
            <w:color w:val="1F4E79"/>
            <w:u w:val="single"/>
            <w:rFonts w:ascii="Liberation Sans" w:hAnsi="Liberation Sans"/>
            <w:sz w:val="18"/>
          </w:rPr>
          <w:t>https://github.com/brunodev85/gladio</w:t>
        </w:r>
      </w:hyperlink>
    </w:p>
    <w:p>
      <w:r>
        <w:rPr>
          <w:rFonts w:ascii="Liberation Sans" w:hAnsi="Liberation Sans"/>
          <w:sz w:val="16"/>
        </w:rPr>
        <w:t xml:space="preserve">[S02] Gladio c8183aa - texture format corrections; direct child of eaa2a8d. </w:t>
      </w:r>
      <w:hyperlink r:id="rId12">
        <w:r>
          <w:rPr>
            <w:color w:val="1F4E79"/>
            <w:u w:val="single"/>
            <w:rFonts w:ascii="Liberation Sans" w:hAnsi="Liberation Sans"/>
            <w:sz w:val="18"/>
          </w:rPr>
          <w:t>https://github.com/brunodev85/gladio/commit/c8183aa</w:t>
        </w:r>
      </w:hyperlink>
    </w:p>
    <w:p>
      <w:r>
        <w:rPr>
          <w:rFonts w:ascii="Liberation Sans" w:hAnsi="Liberation Sans"/>
          <w:sz w:val="16"/>
        </w:rPr>
        <w:t xml:space="preserve">[S03] Gladio 806f439 - indexed client arrays, client texture unit pointer fix, half-float and depth handling. </w:t>
      </w:r>
      <w:hyperlink r:id="rId13">
        <w:r>
          <w:rPr>
            <w:color w:val="1F4E79"/>
            <w:u w:val="single"/>
            <w:rFonts w:ascii="Liberation Sans" w:hAnsi="Liberation Sans"/>
            <w:sz w:val="18"/>
          </w:rPr>
          <w:t>https://github.com/brunodev85/gladio/commit/806f439</w:t>
        </w:r>
      </w:hyperlink>
    </w:p>
    <w:p>
      <w:r>
        <w:rPr>
          <w:rFonts w:ascii="Liberation Sans" w:hAnsi="Liberation Sans"/>
          <w:sz w:val="16"/>
        </w:rPr>
        <w:t xml:space="preserve">[S04] Gladio 875969f - ARB program and generic vertex-attrib state improvements. </w:t>
      </w:r>
      <w:hyperlink r:id="rId14">
        <w:r>
          <w:rPr>
            <w:color w:val="1F4E79"/>
            <w:u w:val="single"/>
            <w:rFonts w:ascii="Liberation Sans" w:hAnsi="Liberation Sans"/>
            <w:sz w:val="18"/>
          </w:rPr>
          <w:t>https://github.com/brunodev85/gladio/commit/875969f</w:t>
        </w:r>
      </w:hyperlink>
    </w:p>
    <w:p>
      <w:r>
        <w:rPr>
          <w:rFonts w:ascii="Liberation Sans" w:hAnsi="Liberation Sans"/>
          <w:sz w:val="16"/>
        </w:rPr>
        <w:t xml:space="preserve">[S05] Gladio 7044e42 - legacy alpha/luminance format fallback and texture swizzle. </w:t>
      </w:r>
      <w:hyperlink r:id="rId15">
        <w:r>
          <w:rPr>
            <w:color w:val="1F4E79"/>
            <w:u w:val="single"/>
            <w:rFonts w:ascii="Liberation Sans" w:hAnsi="Liberation Sans"/>
            <w:sz w:val="18"/>
          </w:rPr>
          <w:t>https://github.com/brunodev85/gladio/commit/7044e427c9ad203d0aaa62bca2641a0557da6ef3</w:t>
        </w:r>
      </w:hyperlink>
    </w:p>
    <w:p>
      <w:r>
        <w:rPr>
          <w:rFonts w:ascii="Liberation Sans" w:hAnsi="Liberation Sans"/>
          <w:sz w:val="16"/>
        </w:rPr>
        <w:t xml:space="preserve">[S06] Gladio 9176231 - shared header/state follow-up. </w:t>
      </w:r>
      <w:hyperlink r:id="rId16">
        <w:r>
          <w:rPr>
            <w:color w:val="1F4E79"/>
            <w:u w:val="single"/>
            <w:rFonts w:ascii="Liberation Sans" w:hAnsi="Liberation Sans"/>
            <w:sz w:val="18"/>
          </w:rPr>
          <w:t>https://github.com/brunodev85/gladio/commit/9176231</w:t>
        </w:r>
      </w:hyperlink>
    </w:p>
    <w:p>
      <w:r>
        <w:rPr>
          <w:rFonts w:ascii="Liberation Sans" w:hAnsi="Liberation Sans"/>
          <w:sz w:val="16"/>
        </w:rPr>
        <w:t xml:space="preserve">[S07] Gladio 116c0d1 - vertex attribute bounds hardening. </w:t>
      </w:r>
      <w:hyperlink r:id="rId17">
        <w:r>
          <w:rPr>
            <w:color w:val="1F4E79"/>
            <w:u w:val="single"/>
            <w:rFonts w:ascii="Liberation Sans" w:hAnsi="Liberation Sans"/>
            <w:sz w:val="18"/>
          </w:rPr>
          <w:t>https://github.com/brunodev85/gladio/commit/116c0d1</w:t>
        </w:r>
      </w:hyperlink>
    </w:p>
    <w:p>
      <w:r>
        <w:rPr>
          <w:rFonts w:ascii="Liberation Sans" w:hAnsi="Liberation Sans"/>
          <w:sz w:val="16"/>
        </w:rPr>
        <w:t xml:space="preserve">[S08] Gladio efe6dd1 - ring allocation/mmap cleanup. </w:t>
      </w:r>
      <w:hyperlink r:id="rId18">
        <w:r>
          <w:rPr>
            <w:color w:val="1F4E79"/>
            <w:u w:val="single"/>
            <w:rFonts w:ascii="Liberation Sans" w:hAnsi="Liberation Sans"/>
            <w:sz w:val="18"/>
          </w:rPr>
          <w:t>https://github.com/brunodev85/gladio/commit/efe6dd1</w:t>
        </w:r>
      </w:hyperlink>
    </w:p>
    <w:p>
      <w:r>
        <w:rPr>
          <w:rFonts w:ascii="Liberation Sans" w:hAnsi="Liberation Sans"/>
          <w:sz w:val="16"/>
        </w:rPr>
        <w:t xml:space="preserve">[S09] Gladio a9daf98 - later limits/finish/texture-rectangle changes. </w:t>
      </w:r>
      <w:hyperlink r:id="rId19">
        <w:r>
          <w:rPr>
            <w:color w:val="1F4E79"/>
            <w:u w:val="single"/>
            <w:rFonts w:ascii="Liberation Sans" w:hAnsi="Liberation Sans"/>
            <w:sz w:val="18"/>
          </w:rPr>
          <w:t>https://github.com/brunodev85/gladio/commit/a9daf98</w:t>
        </w:r>
      </w:hyperlink>
    </w:p>
    <w:p>
      <w:r>
        <w:rPr>
          <w:rFonts w:ascii="Liberation Sans" w:hAnsi="Liberation Sans"/>
          <w:sz w:val="16"/>
        </w:rPr>
        <w:t xml:space="preserve">[S10] GL4ES repository and documented feature scope. </w:t>
      </w:r>
      <w:hyperlink r:id="rId20">
        <w:r>
          <w:rPr>
            <w:color w:val="1F4E79"/>
            <w:u w:val="single"/>
            <w:rFonts w:ascii="Liberation Sans" w:hAnsi="Liberation Sans"/>
            <w:sz w:val="18"/>
          </w:rPr>
          <w:t>https://github.com/ptitSeb/gl4es</w:t>
        </w:r>
      </w:hyperlink>
    </w:p>
    <w:p>
      <w:r>
        <w:rPr>
          <w:rFonts w:ascii="Liberation Sans" w:hAnsi="Liberation Sans"/>
          <w:sz w:val="16"/>
        </w:rPr>
        <w:t xml:space="preserve">[S11] GL4ES drawing.c - array locking, conversion, draw setup and batching. </w:t>
      </w:r>
      <w:hyperlink r:id="rId21">
        <w:r>
          <w:rPr>
            <w:color w:val="1F4E79"/>
            <w:u w:val="single"/>
            <w:rFonts w:ascii="Liberation Sans" w:hAnsi="Liberation Sans"/>
            <w:sz w:val="18"/>
          </w:rPr>
          <w:t>https://raw.githubusercontent.com/ptitSeb/gl4es/refs/heads/master/src/gl/drawing.c</w:t>
        </w:r>
      </w:hyperlink>
    </w:p>
    <w:p>
      <w:r>
        <w:rPr>
          <w:rFonts w:ascii="Liberation Sans" w:hAnsi="Liberation Sans"/>
          <w:sz w:val="16"/>
        </w:rPr>
        <w:t xml:space="preserve">[S12] GL4ES listdraw.c - render-list/display-list array and VBO caching. </w:t>
      </w:r>
      <w:hyperlink r:id="rId22">
        <w:r>
          <w:rPr>
            <w:color w:val="1F4E79"/>
            <w:u w:val="single"/>
            <w:rFonts w:ascii="Liberation Sans" w:hAnsi="Liberation Sans"/>
            <w:sz w:val="18"/>
          </w:rPr>
          <w:t>https://raw.githubusercontent.com/ptitSeb/gl4es/refs/heads/master/src/gl/listdraw.c</w:t>
        </w:r>
      </w:hyperlink>
    </w:p>
    <w:p>
      <w:r>
        <w:rPr>
          <w:rFonts w:ascii="Liberation Sans" w:hAnsi="Liberation Sans"/>
          <w:sz w:val="16"/>
        </w:rPr>
        <w:t xml:space="preserve">[S13] GL4ES fpe_cache.c - whole fixed-function-state shader cache. </w:t>
      </w:r>
      <w:hyperlink r:id="rId23">
        <w:r>
          <w:rPr>
            <w:color w:val="1F4E79"/>
            <w:u w:val="single"/>
            <w:rFonts w:ascii="Liberation Sans" w:hAnsi="Liberation Sans"/>
            <w:sz w:val="18"/>
          </w:rPr>
          <w:t>https://raw.githubusercontent.com/ptitSeb/gl4es/refs/heads/master/src/gl/fpe_cache.c</w:t>
        </w:r>
      </w:hyperlink>
    </w:p>
    <w:p>
      <w:r>
        <w:rPr>
          <w:rFonts w:ascii="Liberation Sans" w:hAnsi="Liberation Sans"/>
          <w:sz w:val="16"/>
        </w:rPr>
        <w:t xml:space="preserve">[S14] GL4ES light.c - lighting state transformations and change suppression. </w:t>
      </w:r>
      <w:hyperlink r:id="rId24">
        <w:r>
          <w:rPr>
            <w:color w:val="1F4E79"/>
            <w:u w:val="single"/>
            <w:rFonts w:ascii="Liberation Sans" w:hAnsi="Liberation Sans"/>
            <w:sz w:val="18"/>
          </w:rPr>
          <w:t>https://raw.githubusercontent.com/ptitSeb/gl4es/refs/heads/master/src/gl/light.c</w:t>
        </w:r>
      </w:hyperlink>
    </w:p>
    <w:p>
      <w:r>
        <w:rPr>
          <w:rFonts w:ascii="Liberation Sans" w:hAnsi="Liberation Sans"/>
          <w:sz w:val="16"/>
        </w:rPr>
        <w:t xml:space="preserve">[S15] GL4ES fpe_shader.c - highp lighting, two-sided, specular, fog and alpha-test shader generation. </w:t>
      </w:r>
      <w:hyperlink r:id="rId25">
        <w:r>
          <w:rPr>
            <w:color w:val="1F4E79"/>
            <w:u w:val="single"/>
            <w:rFonts w:ascii="Liberation Sans" w:hAnsi="Liberation Sans"/>
            <w:sz w:val="18"/>
          </w:rPr>
          <w:t>https://raw.githubusercontent.com/ptitSeb/gl4es/refs/heads/master/src/gl/fpe_shader.c</w:t>
        </w:r>
      </w:hyperlink>
    </w:p>
    <w:p>
      <w:r>
        <w:rPr>
          <w:rFonts w:ascii="Liberation Sans" w:hAnsi="Liberation Sans"/>
          <w:sz w:val="16"/>
        </w:rPr>
        <w:t xml:space="preserve">[S16] OpenGL 2.1 specification. </w:t>
      </w:r>
      <w:hyperlink r:id="rId26">
        <w:r>
          <w:rPr>
            <w:color w:val="1F4E79"/>
            <w:u w:val="single"/>
            <w:rFonts w:ascii="Liberation Sans" w:hAnsi="Liberation Sans"/>
            <w:sz w:val="18"/>
          </w:rPr>
          <w:t>https://registry.khronos.org/OpenGL/specs/gl/glspec21.pdf</w:t>
        </w:r>
      </w:hyperlink>
    </w:p>
    <w:p>
      <w:r>
        <w:rPr>
          <w:rFonts w:ascii="Liberation Sans" w:hAnsi="Liberation Sans"/>
          <w:sz w:val="16"/>
        </w:rPr>
        <w:t xml:space="preserve">[S17] EXT_compiled_vertex_array specification. </w:t>
      </w:r>
      <w:hyperlink r:id="rId27">
        <w:r>
          <w:rPr>
            <w:color w:val="1F4E79"/>
            <w:u w:val="single"/>
            <w:rFonts w:ascii="Liberation Sans" w:hAnsi="Liberation Sans"/>
            <w:sz w:val="18"/>
          </w:rPr>
          <w:t>https://registry.khronos.org/OpenGL/extensions/EXT/EXT_compiled_vertex_array.txt</w:t>
        </w:r>
      </w:hyperlink>
    </w:p>
    <w:p>
      <w:r>
        <w:rPr>
          <w:rFonts w:ascii="Liberation Sans" w:hAnsi="Liberation Sans"/>
          <w:sz w:val="16"/>
        </w:rPr>
        <w:t xml:space="preserve">[S18] ARB_texture_env_combine specification. </w:t>
      </w:r>
      <w:hyperlink r:id="rId28">
        <w:r>
          <w:rPr>
            <w:color w:val="1F4E79"/>
            <w:u w:val="single"/>
            <w:rFonts w:ascii="Liberation Sans" w:hAnsi="Liberation Sans"/>
            <w:sz w:val="18"/>
          </w:rPr>
          <w:t>https://registry.khronos.org/OpenGL/extensions/ARB/ARB_texture_env_combine.txt</w:t>
        </w:r>
      </w:hyperlink>
    </w:p>
    <w:p>
      <w:r>
        <w:rPr>
          <w:rFonts w:ascii="Liberation Sans" w:hAnsi="Liberation Sans"/>
          <w:sz w:val="16"/>
        </w:rPr>
        <w:t xml:space="preserve">[S19] ARB_texture_env_crossbar specification. </w:t>
      </w:r>
      <w:hyperlink r:id="rId29">
        <w:r>
          <w:rPr>
            <w:color w:val="1F4E79"/>
            <w:u w:val="single"/>
            <w:rFonts w:ascii="Liberation Sans" w:hAnsi="Liberation Sans"/>
            <w:sz w:val="18"/>
          </w:rPr>
          <w:t>https://registry.khronos.org/OpenGL/extensions/ARB/ARB_texture_env_crossbar.txt</w:t>
        </w:r>
      </w:hyperlink>
    </w:p>
    <w:p>
      <w:r>
        <w:rPr>
          <w:rFonts w:ascii="Liberation Sans" w:hAnsi="Liberation Sans"/>
          <w:sz w:val="16"/>
        </w:rPr>
        <w:t xml:space="preserve">[S20] ARB_texture_env_dot3 specification. </w:t>
      </w:r>
      <w:hyperlink r:id="rId30">
        <w:r>
          <w:rPr>
            <w:color w:val="1F4E79"/>
            <w:u w:val="single"/>
            <w:rFonts w:ascii="Liberation Sans" w:hAnsi="Liberation Sans"/>
            <w:sz w:val="18"/>
          </w:rPr>
          <w:t>https://registry.khronos.org/OpenGL/extensions/ARB/ARB_texture_env_dot3.txt</w:t>
        </w:r>
      </w:hyperlink>
    </w:p>
    <w:p>
      <w:r>
        <w:rPr>
          <w:rFonts w:ascii="Liberation Sans" w:hAnsi="Liberation Sans"/>
          <w:sz w:val="16"/>
        </w:rPr>
        <w:t xml:space="preserve">[S21] EXT_texture_compression_s3tc specification. </w:t>
      </w:r>
      <w:hyperlink r:id="rId31">
        <w:r>
          <w:rPr>
            <w:color w:val="1F4E79"/>
            <w:u w:val="single"/>
            <w:rFonts w:ascii="Liberation Sans" w:hAnsi="Liberation Sans"/>
            <w:sz w:val="18"/>
          </w:rPr>
          <w:t>https://registry.khronos.org/OpenGL/extensions/EXT/EXT_texture_compression_s3tc.txt</w:t>
        </w:r>
      </w:hyperlink>
    </w:p>
    <w:p>
      <w:r>
        <w:rPr>
          <w:rFonts w:ascii="Liberation Sans" w:hAnsi="Liberation Sans"/>
          <w:sz w:val="16"/>
        </w:rPr>
        <w:t xml:space="preserve">[S22] Android OpenGL ES texture-compression guidance. </w:t>
      </w:r>
      <w:hyperlink r:id="rId32">
        <w:r>
          <w:rPr>
            <w:color w:val="1F4E79"/>
            <w:u w:val="single"/>
            <w:rFonts w:ascii="Liberation Sans" w:hAnsi="Liberation Sans"/>
            <w:sz w:val="18"/>
          </w:rPr>
          <w:t>https://developer.android.com/develop/ui/views/graphics/opengl/about-opengl</w:t>
        </w:r>
      </w:hyperlink>
    </w:p>
    <w:p>
      <w:r>
        <w:rPr>
          <w:rFonts w:ascii="Liberation Sans" w:hAnsi="Liberation Sans"/>
          <w:sz w:val="16"/>
        </w:rPr>
        <w:t xml:space="preserve">[S23] OpenGL ES Shading Language 3.20 specification. </w:t>
      </w:r>
      <w:hyperlink r:id="rId33">
        <w:r>
          <w:rPr>
            <w:color w:val="1F4E79"/>
            <w:u w:val="single"/>
            <w:rFonts w:ascii="Liberation Sans" w:hAnsi="Liberation Sans"/>
            <w:sz w:val="18"/>
          </w:rPr>
          <w:t>https://registry.khronos.org/OpenGL/specs/es/3.2/GLSL_ES_Specification_3.20.html</w:t>
        </w:r>
      </w:hyperlink>
    </w:p>
    <w:p>
      <w:r>
        <w:rPr>
          <w:rFonts w:ascii="Liberation Sans" w:hAnsi="Liberation Sans"/>
          <w:sz w:val="16"/>
        </w:rPr>
        <w:t xml:space="preserve">[S24] Linux kernel circular-buffer memory-ordering documentation. </w:t>
      </w:r>
      <w:hyperlink r:id="rId34">
        <w:r>
          <w:rPr>
            <w:color w:val="1F4E79"/>
            <w:u w:val="single"/>
            <w:rFonts w:ascii="Liberation Sans" w:hAnsi="Liberation Sans"/>
            <w:sz w:val="18"/>
          </w:rPr>
          <w:t>https://docs.kernel.org/6.2/core-api/circular-buffers.html</w:t>
        </w:r>
      </w:hyperlink>
    </w:p>
    <w:p>
      <w:r>
        <w:rPr>
          <w:rFonts w:ascii="Liberation Sans" w:hAnsi="Liberation Sans"/>
          <w:sz w:val="16"/>
        </w:rPr>
        <w:t xml:space="preserve">[S25] Linux kernel AF_XDP rings/UMEM documentation. </w:t>
      </w:r>
      <w:hyperlink r:id="rId35">
        <w:r>
          <w:rPr>
            <w:color w:val="1F4E79"/>
            <w:u w:val="single"/>
            <w:rFonts w:ascii="Liberation Sans" w:hAnsi="Liberation Sans"/>
            <w:sz w:val="18"/>
          </w:rPr>
          <w:t>https://docs.kernel.org/networking/af_xdp.html</w:t>
        </w:r>
      </w:hyperlink>
    </w:p>
    <w:p>
      <w:r>
        <w:rPr>
          <w:rFonts w:ascii="Liberation Sans" w:hAnsi="Liberation Sans"/>
          <w:sz w:val="16"/>
        </w:rPr>
        <w:t xml:space="preserve">[S26] apitrace project: trace/replay/state/texture/framebuffer inspection. </w:t>
      </w:r>
      <w:hyperlink r:id="rId36">
        <w:r>
          <w:rPr>
            <w:color w:val="1F4E79"/>
            <w:u w:val="single"/>
            <w:rFonts w:ascii="Liberation Sans" w:hAnsi="Liberation Sans"/>
            <w:sz w:val="18"/>
          </w:rPr>
          <w:t>https://apitrace.github.io/</w:t>
        </w:r>
      </w:hyperlink>
    </w:p>
    <w:p>
      <w:r>
        <w:rPr>
          <w:rFonts w:ascii="Liberation Sans" w:hAnsi="Liberation Sans"/>
          <w:sz w:val="16"/>
        </w:rPr>
        <w:t xml:space="preserve">[S27] Arch Linux 2007 WoW/Wine thread containing build 5875 DrawRangeElementsEXT stack and OpenGL/VBO workaround. </w:t>
      </w:r>
      <w:hyperlink r:id="rId37">
        <w:r>
          <w:rPr>
            <w:color w:val="1F4E79"/>
            <w:u w:val="single"/>
            <w:rFonts w:ascii="Liberation Sans" w:hAnsi="Liberation Sans"/>
            <w:sz w:val="18"/>
          </w:rPr>
          <w:t>https://bbs.archlinux.org/viewtopic.php?id=29150</w:t>
        </w:r>
      </w:hyperlink>
    </w:p>
    <w:p>
      <w:r>
        <w:rPr>
          <w:rFonts w:ascii="Liberation Sans" w:hAnsi="Liberation Sans"/>
          <w:sz w:val="16"/>
        </w:rPr>
        <w:t xml:space="preserve">[S28] Pillow BLP decoder documentation/source. </w:t>
      </w:r>
      <w:hyperlink r:id="rId38">
        <w:r>
          <w:rPr>
            <w:color w:val="1F4E79"/>
            <w:u w:val="single"/>
            <w:rFonts w:ascii="Liberation Sans" w:hAnsi="Liberation Sans"/>
            <w:sz w:val="18"/>
          </w:rPr>
          <w:t>https://github.com/python-pillow/Pillow/blob/main/src/PIL/BlpImagePlugin.py</w:t>
        </w:r>
      </w:hyperlink>
    </w:p>
    <w:p>
      <w:r>
        <w:rPr>
          <w:rFonts w:ascii="Liberation Sans" w:hAnsi="Liberation Sans"/>
          <w:sz w:val="16"/>
        </w:rPr>
        <w:t xml:space="preserve">[S29] Community BLP format overview: indexed palette, alpha depths, DXT and mipmaps. </w:t>
      </w:r>
      <w:hyperlink r:id="rId39">
        <w:r>
          <w:rPr>
            <w:color w:val="1F4E79"/>
            <w:u w:val="single"/>
            <w:rFonts w:ascii="Liberation Sans" w:hAnsi="Liberation Sans"/>
            <w:sz w:val="18"/>
          </w:rPr>
          <w:t>https://www.wowmodding.net/topic/1567-12-detailed-description-of-wow-file-types/</w:t>
        </w:r>
      </w:hyperlink>
    </w:p>
    <w:p>
      <w:r>
        <w:rPr>
          <w:rFonts w:ascii="Liberation Sans" w:hAnsi="Liberation Sans"/>
          <w:sz w:val="16"/>
        </w:rPr>
        <w:t xml:space="preserve">[S30] Box64 repository and dynamic-recompiler description. </w:t>
      </w:r>
      <w:hyperlink r:id="rId40">
        <w:r>
          <w:rPr>
            <w:color w:val="1F4E79"/>
            <w:u w:val="single"/>
            <w:rFonts w:ascii="Liberation Sans" w:hAnsi="Liberation Sans"/>
            <w:sz w:val="18"/>
          </w:rPr>
          <w:t>https://github.com/ptitSeb/box64</w:t>
        </w:r>
      </w:hyperlink>
    </w:p>
    <w:p>
      <w:r>
        <w:rPr>
          <w:rFonts w:ascii="Liberation Sans" w:hAnsi="Liberation Sans"/>
          <w:sz w:val="16"/>
        </w:rPr>
        <w:t xml:space="preserve">[S31] ARB_vertex_program specification. </w:t>
      </w:r>
      <w:hyperlink r:id="rId41">
        <w:r>
          <w:rPr>
            <w:color w:val="1F4E79"/>
            <w:u w:val="single"/>
            <w:rFonts w:ascii="Liberation Sans" w:hAnsi="Liberation Sans"/>
            <w:sz w:val="18"/>
          </w:rPr>
          <w:t>https://registry.khronos.org/OpenGL/extensions/ARB/ARB_vertex_program.txt</w:t>
        </w:r>
      </w:hyperlink>
    </w:p>
    <w:p>
      <w:r>
        <w:rPr>
          <w:rFonts w:ascii="Liberation Sans" w:hAnsi="Liberation Sans"/>
          <w:sz w:val="16"/>
        </w:rPr>
        <w:t xml:space="preserve">[S32] ARB_vertex_shader specification. </w:t>
      </w:r>
      <w:hyperlink r:id="rId42">
        <w:r>
          <w:rPr>
            <w:color w:val="1F4E79"/>
            <w:u w:val="single"/>
            <w:rFonts w:ascii="Liberation Sans" w:hAnsi="Liberation Sans"/>
            <w:sz w:val="18"/>
          </w:rPr>
          <w:t>https://registry.khronos.org/OpenGL/extensions/ARB/ARB_vertex_shader.txt</w:t>
        </w:r>
      </w:hyperlink>
    </w:p>
    <w:p>
      <w:pPr>
        <w:pStyle w:val="Heading2"/>
      </w:pPr>
      <w:r>
        <w:t>Attached-code reference index</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936"/>
            <w:shd w:fill="D9EAF7"/>
            <w:vAlign w:val="center"/>
            <w:tcMar>
              <w:top w:w="40" w:type="dxa"/>
              <w:start w:w="55" w:type="dxa"/>
              <w:bottom w:w="40" w:type="dxa"/>
              <w:end w:w="55" w:type="dxa"/>
            </w:tcMar>
          </w:tcPr>
          <w:p>
            <w:pPr>
              <w:spacing w:after="0"/>
              <w:jc w:val="center"/>
            </w:pPr>
            <w:r>
              <w:rPr>
                <w:rFonts w:ascii="Liberation Sans" w:hAnsi="Liberation Sans"/>
                <w:b/>
                <w:sz w:val="15"/>
              </w:rPr>
              <w:t>Ref</w:t>
            </w:r>
          </w:p>
        </w:tc>
        <w:tc>
          <w:tcPr>
            <w:tcW w:type="dxa" w:w="9144"/>
            <w:shd w:fill="D9EAF7"/>
            <w:vAlign w:val="center"/>
            <w:tcMar>
              <w:top w:w="40" w:type="dxa"/>
              <w:start w:w="55" w:type="dxa"/>
              <w:bottom w:w="40" w:type="dxa"/>
              <w:end w:w="55" w:type="dxa"/>
            </w:tcMar>
          </w:tcPr>
          <w:p>
            <w:pPr>
              <w:spacing w:after="0"/>
              <w:jc w:val="center"/>
            </w:pPr>
            <w:r>
              <w:rPr>
                <w:rFonts w:ascii="Liberation Sans" w:hAnsi="Liberation Sans"/>
                <w:b/>
                <w:sz w:val="15"/>
              </w:rPr>
              <w:t>Location / observation</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C01</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gl_calls.c lines 1-7409: complete attached client source; 161 explicit stub bodies counted by static scan.</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C02</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543-550: glCallList forwarded; glCallLists stubbed.</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C03</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696-831: current color integer conversions.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C04</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1456-1625: draw wrappers call writeUnboundVertexArrays every draw.</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C05</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1702-1731: glEnd sends metadata and command stream in separate writes.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C06</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1867-1877 and 2393-2403: Finish sync, Flush async, GetError sync/kill-switch.</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C07</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3397-3420: LightModelfv/iv stubs.</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C08</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1393-1405, 1656-1668, 4082-4085: indexed client state stubs and MultiTexCoordPointer implementation.</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C09</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4305-4357: integer current normals raw-cast to float.</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C10</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5159-5298: secondary color conversion and pointer stub.</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C11</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4577-4801: attrib/client-attrib stack forwarding.</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C12</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5148-5156 and 4560-4566: scissor and polygon offset forwarding.</w:t>
            </w:r>
          </w:p>
        </w:tc>
      </w:tr>
      <w:tr>
        <w:trPr>
          <w:cantSplit/>
        </w:trPr>
        <w:tc>
          <w:tcPr>
            <w:tcW w:type="dxa" w:w="936"/>
            <w:vAlign w:val="top"/>
            <w:tcMar>
              <w:top w:w="40" w:type="dxa"/>
              <w:start w:w="55" w:type="dxa"/>
              <w:bottom w:w="40" w:type="dxa"/>
              <w:end w:w="55" w:type="dxa"/>
            </w:tcMar>
          </w:tcPr>
          <w:p>
            <w:pPr>
              <w:spacing w:after="0" w:line="221" w:lineRule="auto"/>
            </w:pPr>
            <w:r>
              <w:rPr>
                <w:rFonts w:ascii="Liberation Sans" w:hAnsi="Liberation Sans"/>
                <w:sz w:val="15"/>
              </w:rPr>
              <w:t>C13</w:t>
            </w:r>
          </w:p>
        </w:tc>
        <w:tc>
          <w:tcPr>
            <w:tcW w:type="dxa" w:w="9144"/>
            <w:vAlign w:val="top"/>
            <w:tcMar>
              <w:top w:w="40" w:type="dxa"/>
              <w:start w:w="55" w:type="dxa"/>
              <w:bottom w:w="40" w:type="dxa"/>
              <w:end w:w="55" w:type="dxa"/>
            </w:tcMar>
          </w:tcPr>
          <w:p>
            <w:pPr>
              <w:spacing w:after="0" w:line="221" w:lineRule="auto"/>
            </w:pPr>
            <w:r>
              <w:rPr>
                <w:rFonts w:ascii="Liberation Sans" w:hAnsi="Liberation Sans"/>
                <w:sz w:val="15"/>
              </w:rPr>
              <w:t>lines 175-183, 1027-1035, 1880-1893, 4942-4962, 7210-7238: pointer/size fields written with putInt.</w:t>
            </w:r>
          </w:p>
        </w:tc>
      </w:tr>
    </w:tbl>
    <w:p>
      <w:pPr>
        <w:keepLines w:val="0"/>
      </w:pPr>
      <w:r>
        <w:rPr>
          <w:rFonts w:ascii="Liberation Sans" w:hAnsi="Liberation Sans"/>
          <w:b/>
          <w:color w:val="9C5900"/>
          <w:sz w:val="18"/>
        </w:rPr>
        <w:t xml:space="preserve">HYPOTHESIS. </w:t>
      </w:r>
      <w:r>
        <w:rPr>
          <w:rFonts w:ascii="Liberation Sans" w:hAnsi="Liberation Sans"/>
          <w:sz w:val="18"/>
        </w:rPr>
        <w:t>The ordering of work in this paper is intentionally conservative: prove the real build-5875 stream, fix deterministic correctness mismatches, harden the wire/lifecycle, then optimize array transport. This minimizes the chance that a faster bridge merely hides or randomizes a rendering bug.</w:t>
      </w:r>
    </w:p>
    <w:sectPr w:rsidR="00FC693F" w:rsidRPr="0006063C" w:rsidSect="00034616">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F5F5F"/>
        <w:sz w:val="15"/>
      </w:rPr>
      <w:t>WoW 1.12.1 / Gladio legacy OpenGL lane - research and repair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Liberation Sans" w:hAnsi="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Liberation Sans" w:hAnsi="Liberation Sans"/>
      <w:b/>
      <w:bCs/>
      <w:color w:val="2F546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3737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runodev85/gladio" TargetMode="External"/><Relationship Id="rId12" Type="http://schemas.openxmlformats.org/officeDocument/2006/relationships/hyperlink" Target="https://github.com/brunodev85/gladio/commit/c8183aa" TargetMode="External"/><Relationship Id="rId13" Type="http://schemas.openxmlformats.org/officeDocument/2006/relationships/hyperlink" Target="https://github.com/brunodev85/gladio/commit/806f439" TargetMode="External"/><Relationship Id="rId14" Type="http://schemas.openxmlformats.org/officeDocument/2006/relationships/hyperlink" Target="https://github.com/brunodev85/gladio/commit/875969f" TargetMode="External"/><Relationship Id="rId15" Type="http://schemas.openxmlformats.org/officeDocument/2006/relationships/hyperlink" Target="https://github.com/brunodev85/gladio/commit/7044e427c9ad203d0aaa62bca2641a0557da6ef3" TargetMode="External"/><Relationship Id="rId16" Type="http://schemas.openxmlformats.org/officeDocument/2006/relationships/hyperlink" Target="https://github.com/brunodev85/gladio/commit/9176231" TargetMode="External"/><Relationship Id="rId17" Type="http://schemas.openxmlformats.org/officeDocument/2006/relationships/hyperlink" Target="https://github.com/brunodev85/gladio/commit/116c0d1" TargetMode="External"/><Relationship Id="rId18" Type="http://schemas.openxmlformats.org/officeDocument/2006/relationships/hyperlink" Target="https://github.com/brunodev85/gladio/commit/efe6dd1" TargetMode="External"/><Relationship Id="rId19" Type="http://schemas.openxmlformats.org/officeDocument/2006/relationships/hyperlink" Target="https://github.com/brunodev85/gladio/commit/a9daf98" TargetMode="External"/><Relationship Id="rId20" Type="http://schemas.openxmlformats.org/officeDocument/2006/relationships/hyperlink" Target="https://github.com/ptitSeb/gl4es" TargetMode="External"/><Relationship Id="rId21" Type="http://schemas.openxmlformats.org/officeDocument/2006/relationships/hyperlink" Target="https://raw.githubusercontent.com/ptitSeb/gl4es/refs/heads/master/src/gl/drawing.c" TargetMode="External"/><Relationship Id="rId22" Type="http://schemas.openxmlformats.org/officeDocument/2006/relationships/hyperlink" Target="https://raw.githubusercontent.com/ptitSeb/gl4es/refs/heads/master/src/gl/listdraw.c" TargetMode="External"/><Relationship Id="rId23" Type="http://schemas.openxmlformats.org/officeDocument/2006/relationships/hyperlink" Target="https://raw.githubusercontent.com/ptitSeb/gl4es/refs/heads/master/src/gl/fpe_cache.c" TargetMode="External"/><Relationship Id="rId24" Type="http://schemas.openxmlformats.org/officeDocument/2006/relationships/hyperlink" Target="https://raw.githubusercontent.com/ptitSeb/gl4es/refs/heads/master/src/gl/light.c" TargetMode="External"/><Relationship Id="rId25" Type="http://schemas.openxmlformats.org/officeDocument/2006/relationships/hyperlink" Target="https://raw.githubusercontent.com/ptitSeb/gl4es/refs/heads/master/src/gl/fpe_shader.c" TargetMode="External"/><Relationship Id="rId26" Type="http://schemas.openxmlformats.org/officeDocument/2006/relationships/hyperlink" Target="https://registry.khronos.org/OpenGL/specs/gl/glspec21.pdf" TargetMode="External"/><Relationship Id="rId27" Type="http://schemas.openxmlformats.org/officeDocument/2006/relationships/hyperlink" Target="https://registry.khronos.org/OpenGL/extensions/EXT/EXT_compiled_vertex_array.txt" TargetMode="External"/><Relationship Id="rId28" Type="http://schemas.openxmlformats.org/officeDocument/2006/relationships/hyperlink" Target="https://registry.khronos.org/OpenGL/extensions/ARB/ARB_texture_env_combine.txt" TargetMode="External"/><Relationship Id="rId29" Type="http://schemas.openxmlformats.org/officeDocument/2006/relationships/hyperlink" Target="https://registry.khronos.org/OpenGL/extensions/ARB/ARB_texture_env_crossbar.txt" TargetMode="External"/><Relationship Id="rId30" Type="http://schemas.openxmlformats.org/officeDocument/2006/relationships/hyperlink" Target="https://registry.khronos.org/OpenGL/extensions/ARB/ARB_texture_env_dot3.txt" TargetMode="External"/><Relationship Id="rId31" Type="http://schemas.openxmlformats.org/officeDocument/2006/relationships/hyperlink" Target="https://registry.khronos.org/OpenGL/extensions/EXT/EXT_texture_compression_s3tc.txt" TargetMode="External"/><Relationship Id="rId32" Type="http://schemas.openxmlformats.org/officeDocument/2006/relationships/hyperlink" Target="https://developer.android.com/develop/ui/views/graphics/opengl/about-opengl" TargetMode="External"/><Relationship Id="rId33" Type="http://schemas.openxmlformats.org/officeDocument/2006/relationships/hyperlink" Target="https://registry.khronos.org/OpenGL/specs/es/3.2/GLSL_ES_Specification_3.20.html" TargetMode="External"/><Relationship Id="rId34" Type="http://schemas.openxmlformats.org/officeDocument/2006/relationships/hyperlink" Target="https://docs.kernel.org/6.2/core-api/circular-buffers.html" TargetMode="External"/><Relationship Id="rId35" Type="http://schemas.openxmlformats.org/officeDocument/2006/relationships/hyperlink" Target="https://docs.kernel.org/networking/af_xdp.html" TargetMode="External"/><Relationship Id="rId36" Type="http://schemas.openxmlformats.org/officeDocument/2006/relationships/hyperlink" Target="https://apitrace.github.io/" TargetMode="External"/><Relationship Id="rId37" Type="http://schemas.openxmlformats.org/officeDocument/2006/relationships/hyperlink" Target="https://bbs.archlinux.org/viewtopic.php?id=29150" TargetMode="External"/><Relationship Id="rId38" Type="http://schemas.openxmlformats.org/officeDocument/2006/relationships/hyperlink" Target="https://github.com/python-pillow/Pillow/blob/main/src/PIL/BlpImagePlugin.py" TargetMode="External"/><Relationship Id="rId39" Type="http://schemas.openxmlformats.org/officeDocument/2006/relationships/hyperlink" Target="https://www.wowmodding.net/topic/1567-12-detailed-description-of-wow-file-types/" TargetMode="External"/><Relationship Id="rId40" Type="http://schemas.openxmlformats.org/officeDocument/2006/relationships/hyperlink" Target="https://github.com/ptitSeb/box64" TargetMode="External"/><Relationship Id="rId41" Type="http://schemas.openxmlformats.org/officeDocument/2006/relationships/hyperlink" Target="https://registry.khronos.org/OpenGL/extensions/ARB/ARB_vertex_program.txt" TargetMode="External"/><Relationship Id="rId42" Type="http://schemas.openxmlformats.org/officeDocument/2006/relationships/hyperlink" Target="https://registry.khronos.org/OpenGL/extensions/ARB/ARB_vertex_shader.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