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4E2" w:rsidRDefault="00BB64E2" w:rsidP="00BB64E2">
      <w:pPr>
        <w:rPr>
          <w:b/>
          <w:bCs/>
        </w:rPr>
      </w:pPr>
      <w:r w:rsidRPr="00BB64E2">
        <w:rPr>
          <w:b/>
          <w:bCs/>
        </w:rPr>
        <w:t>Some Interesting Health Facts You Must Know.</w:t>
      </w:r>
    </w:p>
    <w:p w:rsidR="002F7850" w:rsidRPr="00BB64E2" w:rsidRDefault="002F7850" w:rsidP="00BB64E2">
      <w:pPr>
        <w:rPr>
          <w:b/>
          <w:bCs/>
        </w:rPr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>When you are looking at someone you love, your pupils dilate, and they do the same when you are looking at someone you hate.</w:t>
      </w: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>The human head is one-quarter of our total length at birth but only one-eighth of our total length by the time we reach adulthood.</w:t>
      </w:r>
    </w:p>
    <w:p w:rsidR="002F7850" w:rsidRDefault="002F7850" w:rsidP="002F7850">
      <w:pPr>
        <w:pStyle w:val="ListParagraph"/>
      </w:pP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>Your body gives off enough heat in 30 minutes to bring half a gallon of water to a boil.</w:t>
      </w: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 xml:space="preserve">Blondes have more hair. The average human head has 100,000 hair follicles, each of which is capable of producing 20 individual hairs during a person’s lifetime. Blondes average 146,000 follicles. People with black hair tend to have about 110,000 </w:t>
      </w:r>
      <w:proofErr w:type="gramStart"/>
      <w:r>
        <w:t>follicles,</w:t>
      </w:r>
      <w:proofErr w:type="gramEnd"/>
      <w:r>
        <w:t xml:space="preserve"> those with brown hair have 100,000 follicles. Redheads have the least dense hair, averaging about 86,000 follicles.</w:t>
      </w:r>
    </w:p>
    <w:p w:rsidR="002F7850" w:rsidRDefault="002F7850" w:rsidP="002F7850">
      <w:pPr>
        <w:pStyle w:val="ListParagraph"/>
      </w:pP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>At the moment of conception, you spent about half an hour as a single cell.</w:t>
      </w: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>In a lifetime, the average person produces about 25,000 quarts of saliva, enough to fill two swimming pools.</w:t>
      </w:r>
    </w:p>
    <w:p w:rsidR="002F7850" w:rsidRDefault="002F7850" w:rsidP="002F7850">
      <w:pPr>
        <w:pStyle w:val="ListParagraph"/>
      </w:pPr>
    </w:p>
    <w:p w:rsidR="002F7850" w:rsidRDefault="002F7850" w:rsidP="002F7850">
      <w:pPr>
        <w:pStyle w:val="ListParagraph"/>
      </w:pPr>
    </w:p>
    <w:p w:rsidR="00BB64E2" w:rsidRPr="00BB64E2" w:rsidRDefault="00826C95" w:rsidP="00BB64E2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hyperlink r:id="rId5" w:history="1">
        <w:r w:rsidR="00BB64E2" w:rsidRPr="00BB64E2">
          <w:rPr>
            <w:rStyle w:val="Hyperlink"/>
            <w:b/>
            <w:bCs/>
          </w:rPr>
          <w:t>Health Quiz</w:t>
        </w:r>
      </w:hyperlink>
    </w:p>
    <w:p w:rsidR="00BB64E2" w:rsidRDefault="00BB64E2" w:rsidP="00BB64E2"/>
    <w:p w:rsidR="002F7850" w:rsidRDefault="002F7850" w:rsidP="00BB64E2"/>
    <w:p w:rsidR="00BB64E2" w:rsidRDefault="00BB64E2" w:rsidP="002F7850">
      <w:pPr>
        <w:pStyle w:val="ListParagraph"/>
        <w:numPr>
          <w:ilvl w:val="0"/>
          <w:numId w:val="1"/>
        </w:numPr>
      </w:pPr>
      <w:r>
        <w:t>There are about 60,000 miles of blood vessels in the human body.</w:t>
      </w: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>Heart pumps about 2,000 gallons of blood through those vessels every day.</w:t>
      </w:r>
    </w:p>
    <w:p w:rsidR="002F7850" w:rsidRDefault="002F7850" w:rsidP="002F7850">
      <w:pPr>
        <w:pStyle w:val="ListParagraph"/>
      </w:pP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>Men without hair on their chests are more likely to get cirrhosis of the liver than men with hair.</w:t>
      </w: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 xml:space="preserve">The human brain cell can hold </w:t>
      </w:r>
      <w:proofErr w:type="gramStart"/>
      <w:r>
        <w:t>5 times as much information</w:t>
      </w:r>
      <w:proofErr w:type="gramEnd"/>
      <w:r>
        <w:t xml:space="preserve"> as the Encyclopedia Britannica.</w:t>
      </w:r>
    </w:p>
    <w:p w:rsidR="002F7850" w:rsidRDefault="002F7850" w:rsidP="002F7850">
      <w:pPr>
        <w:pStyle w:val="ListParagraph"/>
      </w:pP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>The acid in your stomach is strong enough to dissolve razor blades.</w:t>
      </w: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>Your nose can remember 50,000 different scents.</w:t>
      </w:r>
    </w:p>
    <w:p w:rsidR="002F7850" w:rsidRDefault="002F7850" w:rsidP="002F7850">
      <w:pPr>
        <w:pStyle w:val="ListParagraph"/>
      </w:pP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>The average woman is 5 inches shorter than the average man.</w:t>
      </w: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>One uses 200 muscles to take one step.</w:t>
      </w:r>
    </w:p>
    <w:p w:rsidR="002F7850" w:rsidRDefault="002F7850" w:rsidP="002F7850">
      <w:pPr>
        <w:pStyle w:val="ListParagraph"/>
      </w:pP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>The largest cell in the human body is the female egg and the smallest is the male sperm.</w:t>
      </w: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>One gets a new stomach lining every three to four days. If you didn’t, the strong acids your stomach uses to digest food would also digest your stomach.</w:t>
      </w:r>
    </w:p>
    <w:p w:rsidR="002F7850" w:rsidRDefault="002F7850" w:rsidP="002F7850">
      <w:pPr>
        <w:pStyle w:val="ListParagraph"/>
      </w:pP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>Scientists say the higher your I.Q. The more you dream.</w:t>
      </w: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>Forty-one percent of women apply body and hand moisturizer at least three times a day.</w:t>
      </w:r>
    </w:p>
    <w:p w:rsidR="002F7850" w:rsidRDefault="002F7850" w:rsidP="002F7850">
      <w:pPr>
        <w:pStyle w:val="ListParagraph"/>
      </w:pPr>
    </w:p>
    <w:p w:rsidR="002F7850" w:rsidRDefault="002F7850" w:rsidP="002F7850">
      <w:pPr>
        <w:pStyle w:val="ListParagraph"/>
      </w:pPr>
    </w:p>
    <w:p w:rsidR="00BB64E2" w:rsidRPr="00BB64E2" w:rsidRDefault="00826C95" w:rsidP="00BB64E2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hyperlink r:id="rId6" w:history="1">
        <w:r w:rsidR="00BB64E2" w:rsidRPr="00BB64E2">
          <w:rPr>
            <w:rStyle w:val="Hyperlink"/>
            <w:b/>
            <w:bCs/>
          </w:rPr>
          <w:t>Health Quiz</w:t>
        </w:r>
      </w:hyperlink>
    </w:p>
    <w:p w:rsidR="002F7850" w:rsidRDefault="002F7850" w:rsidP="00BB64E2">
      <w:bookmarkStart w:id="0" w:name="_GoBack"/>
      <w:bookmarkEnd w:id="0"/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 xml:space="preserve">The width of your </w:t>
      </w:r>
      <w:proofErr w:type="spellStart"/>
      <w:r>
        <w:t>armspan</w:t>
      </w:r>
      <w:proofErr w:type="spellEnd"/>
      <w:r>
        <w:t xml:space="preserve"> stretched out is the length of your whole body.</w:t>
      </w: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>There are as many hairs per square inch on your body as a chimpanzee. You don’t see all of them because most are too fine and light to be noticed.</w:t>
      </w:r>
    </w:p>
    <w:p w:rsidR="002F7850" w:rsidRDefault="002F7850" w:rsidP="002F7850">
      <w:pPr>
        <w:pStyle w:val="ListParagraph"/>
      </w:pP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>Women hearts beat faster than men.</w:t>
      </w: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>Three years after a person quits smoking, there chance of having a heart attack is the same as someone who has never smoked before.</w:t>
      </w:r>
    </w:p>
    <w:p w:rsidR="002F7850" w:rsidRDefault="002F7850" w:rsidP="002F7850">
      <w:pPr>
        <w:pStyle w:val="ListParagraph"/>
      </w:pP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>Scientists have discovered that the longer the ring finger is in boys the less chance they have of having a heart attack.</w:t>
      </w: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>The right lung of a human is larger than the left one. This is because of the space and placement of the heart.</w:t>
      </w:r>
    </w:p>
    <w:p w:rsidR="002F7850" w:rsidRDefault="002F7850" w:rsidP="002F7850">
      <w:pPr>
        <w:pStyle w:val="ListParagraph"/>
      </w:pP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>In a lifetime, the heart pumps about one million barrels of blood.</w:t>
      </w: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>People that suffer from gum disease are twice as likely to have a stroke or heart attack.</w:t>
      </w:r>
    </w:p>
    <w:p w:rsidR="002F7850" w:rsidRDefault="002F7850" w:rsidP="002F7850">
      <w:pPr>
        <w:pStyle w:val="ListParagraph"/>
      </w:pP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>At one time it was thought that the heart controlled a person’s emotions.</w:t>
      </w: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 xml:space="preserve">Women are twice </w:t>
      </w:r>
      <w:proofErr w:type="gramStart"/>
      <w:r>
        <w:t>as likely to be diagnosed with depression than</w:t>
      </w:r>
      <w:proofErr w:type="gramEnd"/>
      <w:r>
        <w:t xml:space="preserve"> men in the United States.</w:t>
      </w:r>
    </w:p>
    <w:p w:rsidR="002F7850" w:rsidRDefault="002F7850" w:rsidP="002F7850">
      <w:pPr>
        <w:pStyle w:val="ListParagraph"/>
      </w:pP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>From all the oxygen that a human breathes, twenty percent goes to the brain.</w:t>
      </w:r>
    </w:p>
    <w:p w:rsidR="002F7850" w:rsidRDefault="002F7850" w:rsidP="002F7850">
      <w:pPr>
        <w:pStyle w:val="ListParagraph"/>
      </w:pPr>
    </w:p>
    <w:p w:rsidR="00BB64E2" w:rsidRDefault="00BB64E2" w:rsidP="002F7850">
      <w:pPr>
        <w:pStyle w:val="ListParagraph"/>
        <w:numPr>
          <w:ilvl w:val="0"/>
          <w:numId w:val="1"/>
        </w:numPr>
      </w:pPr>
      <w:r>
        <w:t>People who ride on roller coasters have a higher chance of having a blood clot in the brain.</w:t>
      </w:r>
    </w:p>
    <w:p w:rsidR="002F7850" w:rsidRDefault="002F7850" w:rsidP="002F7850">
      <w:pPr>
        <w:pStyle w:val="ListParagraph"/>
      </w:pPr>
    </w:p>
    <w:p w:rsidR="002F7850" w:rsidRDefault="002F7850" w:rsidP="002F7850">
      <w:pPr>
        <w:pStyle w:val="ListParagraph"/>
      </w:pPr>
    </w:p>
    <w:p w:rsidR="00C87802" w:rsidRPr="00BB64E2" w:rsidRDefault="00C87802" w:rsidP="00BB64E2"/>
    <w:sectPr w:rsidR="00C87802" w:rsidRPr="00BB64E2" w:rsidSect="00826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73857"/>
    <w:multiLevelType w:val="hybridMultilevel"/>
    <w:tmpl w:val="47087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64E2"/>
    <w:rsid w:val="002F7850"/>
    <w:rsid w:val="00826C95"/>
    <w:rsid w:val="00BB64E2"/>
    <w:rsid w:val="00C87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4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78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2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279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64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838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435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1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727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47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37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544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5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94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927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565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906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670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22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92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258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73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098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704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383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434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00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60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06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90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524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7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80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48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8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02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508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42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746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039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7433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57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93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90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9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08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8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93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46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38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640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229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366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85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5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37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0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22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438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47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181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30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14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4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80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51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677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3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1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18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89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764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946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404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39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2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051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9689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624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8007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897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92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5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9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92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6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50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6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15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833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056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34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3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1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272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3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54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7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3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3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zznbuzz.com/online-health-quiz" TargetMode="External"/><Relationship Id="rId5" Type="http://schemas.openxmlformats.org/officeDocument/2006/relationships/hyperlink" Target="http://www.puzznbuzz.com/online-health-qui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sunilrajpal</cp:lastModifiedBy>
  <cp:revision>2</cp:revision>
  <dcterms:created xsi:type="dcterms:W3CDTF">2017-02-13T08:12:00Z</dcterms:created>
  <dcterms:modified xsi:type="dcterms:W3CDTF">2017-02-14T12:01:00Z</dcterms:modified>
</cp:coreProperties>
</file>