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25"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2668E4">
        <w:rPr>
          <w:rFonts w:ascii="Times New Roman" w:eastAsia="Times New Roman" w:hAnsi="Times New Roman" w:cs="Times New Roman"/>
          <w:b/>
          <w:bCs/>
          <w:kern w:val="36"/>
          <w:sz w:val="48"/>
          <w:szCs w:val="48"/>
        </w:rPr>
        <w:t>Dhare</w:t>
      </w:r>
      <w:proofErr w:type="spellEnd"/>
      <w:r w:rsidRPr="002668E4">
        <w:rPr>
          <w:rFonts w:ascii="Times New Roman" w:eastAsia="Times New Roman" w:hAnsi="Times New Roman" w:cs="Times New Roman"/>
          <w:b/>
          <w:bCs/>
          <w:kern w:val="36"/>
          <w:sz w:val="48"/>
          <w:szCs w:val="48"/>
        </w:rPr>
        <w:t xml:space="preserve"> Foundation Website Content</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Homepage Hero Section</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668E4">
        <w:rPr>
          <w:rFonts w:ascii="Times New Roman" w:eastAsia="Times New Roman" w:hAnsi="Times New Roman" w:cs="Times New Roman"/>
          <w:b/>
          <w:bCs/>
          <w:sz w:val="27"/>
          <w:szCs w:val="27"/>
        </w:rPr>
        <w:t>Dhare</w:t>
      </w:r>
      <w:proofErr w:type="spellEnd"/>
      <w:r w:rsidRPr="002668E4">
        <w:rPr>
          <w:rFonts w:ascii="Times New Roman" w:eastAsia="Times New Roman" w:hAnsi="Times New Roman" w:cs="Times New Roman"/>
          <w:b/>
          <w:bCs/>
          <w:sz w:val="27"/>
          <w:szCs w:val="27"/>
        </w:rPr>
        <w:t xml:space="preserve"> Foundation</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 xml:space="preserve">Creating Green, Living, </w:t>
      </w:r>
      <w:proofErr w:type="spellStart"/>
      <w:r w:rsidRPr="002668E4">
        <w:rPr>
          <w:rFonts w:ascii="Times New Roman" w:eastAsia="Times New Roman" w:hAnsi="Times New Roman" w:cs="Times New Roman"/>
          <w:b/>
          <w:bCs/>
          <w:sz w:val="36"/>
          <w:szCs w:val="36"/>
        </w:rPr>
        <w:t>Biodiverse</w:t>
      </w:r>
      <w:proofErr w:type="spellEnd"/>
      <w:r w:rsidRPr="002668E4">
        <w:rPr>
          <w:rFonts w:ascii="Times New Roman" w:eastAsia="Times New Roman" w:hAnsi="Times New Roman" w:cs="Times New Roman"/>
          <w:b/>
          <w:bCs/>
          <w:sz w:val="36"/>
          <w:szCs w:val="36"/>
        </w:rPr>
        <w:t xml:space="preserve"> Karnataka</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is working to restore Karnataka’s ecological balance through native sapling plantation,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 biodiversity conservation, groundwater recharge, tank rejuvenation, and community participation.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Our mission is to create green spaces that are not just tree plantations, but living habitats for birds, butterflies, bees, insects, soil organisms, and future generations.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Through our flagship mission </w:t>
      </w:r>
      <w:r w:rsidRPr="002668E4">
        <w:rPr>
          <w:rFonts w:ascii="Times New Roman" w:eastAsia="Times New Roman" w:hAnsi="Times New Roman" w:cs="Times New Roman"/>
          <w:b/>
          <w:bCs/>
          <w:sz w:val="24"/>
          <w:szCs w:val="24"/>
        </w:rPr>
        <w:t>Green Ring Bengaluru</w:t>
      </w:r>
      <w:r w:rsidRPr="002668E4">
        <w:rPr>
          <w:rFonts w:ascii="Times New Roman" w:eastAsia="Times New Roman" w:hAnsi="Times New Roman" w:cs="Times New Roman"/>
          <w:sz w:val="24"/>
          <w:szCs w:val="24"/>
        </w:rPr>
        <w:t xml:space="preserve">,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aims to plant </w:t>
      </w:r>
      <w:r w:rsidRPr="002668E4">
        <w:rPr>
          <w:rFonts w:ascii="Times New Roman" w:eastAsia="Times New Roman" w:hAnsi="Times New Roman" w:cs="Times New Roman"/>
          <w:b/>
          <w:bCs/>
          <w:sz w:val="24"/>
          <w:szCs w:val="24"/>
        </w:rPr>
        <w:t>2 crore saplings in and around Bengaluru</w:t>
      </w:r>
      <w:r w:rsidRPr="002668E4">
        <w:rPr>
          <w:rFonts w:ascii="Times New Roman" w:eastAsia="Times New Roman" w:hAnsi="Times New Roman" w:cs="Times New Roman"/>
          <w:sz w:val="24"/>
          <w:szCs w:val="24"/>
        </w:rPr>
        <w:t xml:space="preserve"> and </w:t>
      </w:r>
      <w:r w:rsidRPr="002668E4">
        <w:rPr>
          <w:rFonts w:ascii="Times New Roman" w:eastAsia="Times New Roman" w:hAnsi="Times New Roman" w:cs="Times New Roman"/>
          <w:b/>
          <w:bCs/>
          <w:sz w:val="24"/>
          <w:szCs w:val="24"/>
        </w:rPr>
        <w:t>3 crore saplings across the rest of Karnataka</w:t>
      </w:r>
      <w:r w:rsidRPr="002668E4">
        <w:rPr>
          <w:rFonts w:ascii="Times New Roman" w:eastAsia="Times New Roman" w:hAnsi="Times New Roman" w:cs="Times New Roman"/>
          <w:sz w:val="24"/>
          <w:szCs w:val="24"/>
        </w:rPr>
        <w:t xml:space="preserve">, making it a </w:t>
      </w:r>
      <w:r w:rsidRPr="002668E4">
        <w:rPr>
          <w:rFonts w:ascii="Times New Roman" w:eastAsia="Times New Roman" w:hAnsi="Times New Roman" w:cs="Times New Roman"/>
          <w:b/>
          <w:bCs/>
          <w:sz w:val="24"/>
          <w:szCs w:val="24"/>
        </w:rPr>
        <w:t>5 crore sapling ecological movement</w:t>
      </w:r>
      <w:r w:rsidRPr="002668E4">
        <w:rPr>
          <w:rFonts w:ascii="Times New Roman" w:eastAsia="Times New Roman" w:hAnsi="Times New Roman" w:cs="Times New Roman"/>
          <w:sz w:val="24"/>
          <w:szCs w:val="24"/>
        </w:rPr>
        <w:t>.</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Main Buttons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 xml:space="preserve">Volunteer </w:t>
      </w:r>
      <w:proofErr w:type="gramStart"/>
      <w:r w:rsidRPr="002668E4">
        <w:rPr>
          <w:rFonts w:ascii="Times New Roman" w:eastAsia="Times New Roman" w:hAnsi="Times New Roman" w:cs="Times New Roman"/>
          <w:b/>
          <w:bCs/>
          <w:sz w:val="24"/>
          <w:szCs w:val="24"/>
        </w:rPr>
        <w:t>With</w:t>
      </w:r>
      <w:proofErr w:type="gramEnd"/>
      <w:r w:rsidRPr="002668E4">
        <w:rPr>
          <w:rFonts w:ascii="Times New Roman" w:eastAsia="Times New Roman" w:hAnsi="Times New Roman" w:cs="Times New Roman"/>
          <w:b/>
          <w:bCs/>
          <w:sz w:val="24"/>
          <w:szCs w:val="24"/>
        </w:rPr>
        <w:t xml:space="preserve"> Us</w:t>
      </w:r>
      <w:r w:rsidRPr="002668E4">
        <w:rPr>
          <w:rFonts w:ascii="Times New Roman" w:eastAsia="Times New Roman" w:hAnsi="Times New Roman" w:cs="Times New Roman"/>
          <w:sz w:val="24"/>
          <w:szCs w:val="24"/>
        </w:rPr>
        <w:br/>
      </w:r>
      <w:r w:rsidRPr="002668E4">
        <w:rPr>
          <w:rFonts w:ascii="Times New Roman" w:eastAsia="Times New Roman" w:hAnsi="Times New Roman" w:cs="Times New Roman"/>
          <w:b/>
          <w:bCs/>
          <w:sz w:val="24"/>
          <w:szCs w:val="24"/>
        </w:rPr>
        <w:t>Donate Now</w:t>
      </w:r>
      <w:r w:rsidRPr="002668E4">
        <w:rPr>
          <w:rFonts w:ascii="Times New Roman" w:eastAsia="Times New Roman" w:hAnsi="Times New Roman" w:cs="Times New Roman"/>
          <w:sz w:val="24"/>
          <w:szCs w:val="24"/>
        </w:rPr>
        <w:br/>
      </w:r>
      <w:r w:rsidRPr="002668E4">
        <w:rPr>
          <w:rFonts w:ascii="Times New Roman" w:eastAsia="Times New Roman" w:hAnsi="Times New Roman" w:cs="Times New Roman"/>
          <w:b/>
          <w:bCs/>
          <w:sz w:val="24"/>
          <w:szCs w:val="24"/>
        </w:rPr>
        <w:t>CSR Partnership</w:t>
      </w:r>
      <w:r w:rsidRPr="002668E4">
        <w:rPr>
          <w:rFonts w:ascii="Times New Roman" w:eastAsia="Times New Roman" w:hAnsi="Times New Roman" w:cs="Times New Roman"/>
          <w:sz w:val="24"/>
          <w:szCs w:val="24"/>
        </w:rPr>
        <w:br/>
      </w:r>
      <w:r w:rsidRPr="002668E4">
        <w:rPr>
          <w:rFonts w:ascii="Times New Roman" w:eastAsia="Times New Roman" w:hAnsi="Times New Roman" w:cs="Times New Roman"/>
          <w:b/>
          <w:bCs/>
          <w:sz w:val="24"/>
          <w:szCs w:val="24"/>
        </w:rPr>
        <w:t>View Plantation Map</w:t>
      </w:r>
    </w:p>
    <w:p w:rsidR="002668E4" w:rsidRPr="002668E4" w:rsidRDefault="002668E4" w:rsidP="002668E4">
      <w:pPr>
        <w:spacing w:after="0" w:line="240" w:lineRule="auto"/>
        <w:rPr>
          <w:rFonts w:ascii="Times New Roman" w:eastAsia="Times New Roman" w:hAnsi="Times New Roman" w:cs="Times New Roman"/>
          <w:sz w:val="24"/>
          <w:szCs w:val="24"/>
        </w:rPr>
      </w:pPr>
      <w:bookmarkStart w:id="0" w:name="_GoBack"/>
      <w:bookmarkEnd w:id="0"/>
      <w:r w:rsidRPr="002668E4">
        <w:rPr>
          <w:rFonts w:ascii="Times New Roman" w:eastAsia="Times New Roman" w:hAnsi="Times New Roman" w:cs="Times New Roman"/>
          <w:sz w:val="24"/>
          <w:szCs w:val="24"/>
        </w:rPr>
        <w:pict>
          <v:rect id="_x0000_i1026"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Top Impact Counters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These three data points should be shown at the top of the homepage.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1814"/>
        <w:gridCol w:w="1215"/>
      </w:tblGrid>
      <w:tr w:rsidR="002668E4" w:rsidRPr="002668E4" w:rsidTr="002668E4">
        <w:trPr>
          <w:tblHeader/>
          <w:tblCellSpacing w:w="15" w:type="dxa"/>
        </w:trPr>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Impact Area</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Current Number</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Target</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Total Saplings Planted</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[Current Number]</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5,00,00,000</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Green Ring Bengaluru</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[Current Number]</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2,00,00,000</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Rest of Karnataka</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[Current Number]</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3,00,00,000</w:t>
            </w:r>
          </w:p>
        </w:tc>
      </w:tr>
    </w:tbl>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visual text:</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Total Saplings Planted</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lastRenderedPageBreak/>
        <w:t>[Current Number]</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Green Ring Bengaluru</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[Current Number] / 2</w:t>
      </w:r>
      <w:proofErr w:type="gramStart"/>
      <w:r w:rsidRPr="002668E4">
        <w:rPr>
          <w:rFonts w:ascii="Times New Roman" w:eastAsia="Times New Roman" w:hAnsi="Times New Roman" w:cs="Times New Roman"/>
          <w:b/>
          <w:bCs/>
          <w:sz w:val="24"/>
          <w:szCs w:val="24"/>
        </w:rPr>
        <w:t>,00,00,000</w:t>
      </w:r>
      <w:proofErr w:type="gramEnd"/>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Rest of Karnataka</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[Current Number] / 3</w:t>
      </w:r>
      <w:proofErr w:type="gramStart"/>
      <w:r w:rsidRPr="002668E4">
        <w:rPr>
          <w:rFonts w:ascii="Times New Roman" w:eastAsia="Times New Roman" w:hAnsi="Times New Roman" w:cs="Times New Roman"/>
          <w:b/>
          <w:bCs/>
          <w:sz w:val="24"/>
          <w:szCs w:val="24"/>
        </w:rPr>
        <w:t>,00,00,000</w:t>
      </w:r>
      <w:proofErr w:type="gramEnd"/>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27"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KSLSA–</w:t>
      </w:r>
      <w:proofErr w:type="spellStart"/>
      <w:r w:rsidRPr="002668E4">
        <w:rPr>
          <w:rFonts w:ascii="Times New Roman" w:eastAsia="Times New Roman" w:hAnsi="Times New Roman" w:cs="Times New Roman"/>
          <w:b/>
          <w:bCs/>
          <w:kern w:val="36"/>
          <w:sz w:val="48"/>
          <w:szCs w:val="48"/>
        </w:rPr>
        <w:t>Dhare</w:t>
      </w:r>
      <w:proofErr w:type="spellEnd"/>
      <w:r w:rsidRPr="002668E4">
        <w:rPr>
          <w:rFonts w:ascii="Times New Roman" w:eastAsia="Times New Roman" w:hAnsi="Times New Roman" w:cs="Times New Roman"/>
          <w:b/>
          <w:bCs/>
          <w:kern w:val="36"/>
          <w:sz w:val="48"/>
          <w:szCs w:val="48"/>
        </w:rPr>
        <w:t xml:space="preserve"> Foundation </w:t>
      </w:r>
      <w:proofErr w:type="spellStart"/>
      <w:r w:rsidRPr="002668E4">
        <w:rPr>
          <w:rFonts w:ascii="Times New Roman" w:eastAsia="Times New Roman" w:hAnsi="Times New Roman" w:cs="Times New Roman"/>
          <w:b/>
          <w:bCs/>
          <w:kern w:val="36"/>
          <w:sz w:val="48"/>
          <w:szCs w:val="48"/>
        </w:rPr>
        <w:t>MoU</w:t>
      </w:r>
      <w:proofErr w:type="spellEnd"/>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A Landmark Ecological Partnership for Karnataka</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has entered into a Memorandum of Understanding with the </w:t>
      </w:r>
      <w:r w:rsidRPr="002668E4">
        <w:rPr>
          <w:rFonts w:ascii="Times New Roman" w:eastAsia="Times New Roman" w:hAnsi="Times New Roman" w:cs="Times New Roman"/>
          <w:b/>
          <w:bCs/>
          <w:sz w:val="24"/>
          <w:szCs w:val="24"/>
        </w:rPr>
        <w:t>Karnataka State Legal Services Authority</w:t>
      </w:r>
      <w:r w:rsidRPr="002668E4">
        <w:rPr>
          <w:rFonts w:ascii="Times New Roman" w:eastAsia="Times New Roman" w:hAnsi="Times New Roman" w:cs="Times New Roman"/>
          <w:sz w:val="24"/>
          <w:szCs w:val="24"/>
        </w:rPr>
        <w:t xml:space="preserve"> to support large-scale ecological conservation across Karnataka.</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The purpose of this partnership is to encourage plantation, biodiversity protection, groundwater recharge, and environmental restoration through cooperation between institutions, local bodies, government departments, communities, and civil society.</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Under this initiative,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proposes to plant </w:t>
      </w:r>
      <w:r w:rsidRPr="002668E4">
        <w:rPr>
          <w:rFonts w:ascii="Times New Roman" w:eastAsia="Times New Roman" w:hAnsi="Times New Roman" w:cs="Times New Roman"/>
          <w:b/>
          <w:bCs/>
          <w:sz w:val="24"/>
          <w:szCs w:val="24"/>
        </w:rPr>
        <w:t>5 crore saplings across Karnataka</w:t>
      </w:r>
      <w:r w:rsidRPr="002668E4">
        <w:rPr>
          <w:rFonts w:ascii="Times New Roman" w:eastAsia="Times New Roman" w:hAnsi="Times New Roman" w:cs="Times New Roman"/>
          <w:sz w:val="24"/>
          <w:szCs w:val="24"/>
        </w:rPr>
        <w:t>, including:</w:t>
      </w:r>
    </w:p>
    <w:p w:rsidR="002668E4" w:rsidRPr="002668E4" w:rsidRDefault="002668E4" w:rsidP="002668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2 crore saplings in and around Bengaluru</w:t>
      </w:r>
      <w:r w:rsidRPr="002668E4">
        <w:rPr>
          <w:rFonts w:ascii="Times New Roman" w:eastAsia="Times New Roman" w:hAnsi="Times New Roman" w:cs="Times New Roman"/>
          <w:sz w:val="24"/>
          <w:szCs w:val="24"/>
        </w:rPr>
        <w:t xml:space="preserve"> under Green Ring Bengaluru</w:t>
      </w:r>
    </w:p>
    <w:p w:rsidR="002668E4" w:rsidRPr="002668E4" w:rsidRDefault="002668E4" w:rsidP="002668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3 crore saplings across the rest of Karnataka</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This initiative is designed to create dense native green spaces, improve ecological balance, support biodiversity, reduce urban heat, help recharge groundwater, and build environmental awareness among citizens.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28"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Tank Rejuvenation Initiative</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Restoring Water Bodies, Recharging Groundwater</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Along with plantation, the </w:t>
      </w:r>
      <w:proofErr w:type="spellStart"/>
      <w:r w:rsidRPr="002668E4">
        <w:rPr>
          <w:rFonts w:ascii="Times New Roman" w:eastAsia="Times New Roman" w:hAnsi="Times New Roman" w:cs="Times New Roman"/>
          <w:sz w:val="24"/>
          <w:szCs w:val="24"/>
        </w:rPr>
        <w:t>MoU</w:t>
      </w:r>
      <w:proofErr w:type="spellEnd"/>
      <w:r w:rsidRPr="002668E4">
        <w:rPr>
          <w:rFonts w:ascii="Times New Roman" w:eastAsia="Times New Roman" w:hAnsi="Times New Roman" w:cs="Times New Roman"/>
          <w:sz w:val="24"/>
          <w:szCs w:val="24"/>
        </w:rPr>
        <w:t xml:space="preserve"> also gives importance to the rejuvenation of tanks and lakes.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Karnataka’s tanks are not just water bodies. They are ecological systems that support agriculture, groundwater recharge, birds, aquatic life, cattle, local communities, and surrounding vegetation.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lastRenderedPageBreak/>
        <w:t>Dhare</w:t>
      </w:r>
      <w:proofErr w:type="spellEnd"/>
      <w:r w:rsidRPr="002668E4">
        <w:rPr>
          <w:rFonts w:ascii="Times New Roman" w:eastAsia="Times New Roman" w:hAnsi="Times New Roman" w:cs="Times New Roman"/>
          <w:sz w:val="24"/>
          <w:szCs w:val="24"/>
        </w:rPr>
        <w:t xml:space="preserve"> Foundation aims to support tank rejuvenation by working with concerned institutions and local stakeholders for:</w:t>
      </w:r>
    </w:p>
    <w:p w:rsidR="002668E4" w:rsidRPr="002668E4" w:rsidRDefault="002668E4" w:rsidP="002668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Protection of tank surroundings</w:t>
      </w:r>
    </w:p>
    <w:p w:rsidR="002668E4" w:rsidRPr="002668E4" w:rsidRDefault="002668E4" w:rsidP="002668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Native plantation around tank bunds</w:t>
      </w:r>
    </w:p>
    <w:p w:rsidR="002668E4" w:rsidRPr="002668E4" w:rsidRDefault="002668E4" w:rsidP="002668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Prevention of soil erosion</w:t>
      </w:r>
    </w:p>
    <w:p w:rsidR="002668E4" w:rsidRPr="002668E4" w:rsidRDefault="002668E4" w:rsidP="002668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Improving groundwater recharge</w:t>
      </w:r>
    </w:p>
    <w:p w:rsidR="002668E4" w:rsidRPr="002668E4" w:rsidRDefault="002668E4" w:rsidP="002668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Creating biodiversity zones around water bodies</w:t>
      </w:r>
    </w:p>
    <w:p w:rsidR="002668E4" w:rsidRPr="002668E4" w:rsidRDefault="002668E4" w:rsidP="002668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Supporting birds, butterflies, insects, and aquatic ecosystems</w:t>
      </w:r>
    </w:p>
    <w:p w:rsidR="002668E4" w:rsidRPr="002668E4" w:rsidRDefault="002668E4" w:rsidP="002668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Building community awareness about water conservation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Tank rejuvenation and plantation together can create long-term ecological assets for Karnataka.</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29"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Green Ring Bengaluru</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2 Crore Saplings for Bengaluru’s Ecological Future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Bengaluru is expanding rapidly. Construction, traffic, concrete surfaces, dust pollution, shrinking open spaces, and loss of native vegetation have created serious pressure on the city’s environment.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The </w:t>
      </w:r>
      <w:r w:rsidRPr="002668E4">
        <w:rPr>
          <w:rFonts w:ascii="Times New Roman" w:eastAsia="Times New Roman" w:hAnsi="Times New Roman" w:cs="Times New Roman"/>
          <w:b/>
          <w:bCs/>
          <w:sz w:val="24"/>
          <w:szCs w:val="24"/>
        </w:rPr>
        <w:t>Green Ring Bengaluru</w:t>
      </w:r>
      <w:r w:rsidRPr="002668E4">
        <w:rPr>
          <w:rFonts w:ascii="Times New Roman" w:eastAsia="Times New Roman" w:hAnsi="Times New Roman" w:cs="Times New Roman"/>
          <w:sz w:val="24"/>
          <w:szCs w:val="24"/>
        </w:rPr>
        <w:t xml:space="preserve"> initiative aims to create a green ecological belt in and around Bengaluru by planting </w:t>
      </w:r>
      <w:r w:rsidRPr="002668E4">
        <w:rPr>
          <w:rFonts w:ascii="Times New Roman" w:eastAsia="Times New Roman" w:hAnsi="Times New Roman" w:cs="Times New Roman"/>
          <w:b/>
          <w:bCs/>
          <w:sz w:val="24"/>
          <w:szCs w:val="24"/>
        </w:rPr>
        <w:t>2 crore native saplings</w:t>
      </w:r>
      <w:r w:rsidRPr="002668E4">
        <w:rPr>
          <w:rFonts w:ascii="Times New Roman" w:eastAsia="Times New Roman" w:hAnsi="Times New Roman" w:cs="Times New Roman"/>
          <w:sz w:val="24"/>
          <w:szCs w:val="24"/>
        </w:rPr>
        <w: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This will help create:</w:t>
      </w:r>
    </w:p>
    <w:p w:rsidR="002668E4" w:rsidRPr="002668E4" w:rsidRDefault="002668E4" w:rsidP="00266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Urban biodiversity spaces</w:t>
      </w:r>
    </w:p>
    <w:p w:rsidR="002668E4" w:rsidRPr="002668E4" w:rsidRDefault="002668E4" w:rsidP="00266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Dense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w:t>
      </w:r>
    </w:p>
    <w:p w:rsidR="002668E4" w:rsidRPr="002668E4" w:rsidRDefault="002668E4" w:rsidP="00266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Green buffers against dust and pollution</w:t>
      </w:r>
    </w:p>
    <w:p w:rsidR="002668E4" w:rsidRPr="002668E4" w:rsidRDefault="002668E4" w:rsidP="00266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Cooler microclimates</w:t>
      </w:r>
    </w:p>
    <w:p w:rsidR="002668E4" w:rsidRPr="002668E4" w:rsidRDefault="002668E4" w:rsidP="00266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Natural rainwater absorption zones</w:t>
      </w:r>
    </w:p>
    <w:p w:rsidR="002668E4" w:rsidRPr="002668E4" w:rsidRDefault="002668E4" w:rsidP="00266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Habitats for birds, insects, bees, and butterflies</w:t>
      </w:r>
    </w:p>
    <w:p w:rsidR="002668E4" w:rsidRPr="002668E4" w:rsidRDefault="002668E4" w:rsidP="002668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Community-led ecological awareness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0"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Why Urban Biodiversity Is in Danger</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Cities Are Becoming Unlivable for Small Life Forms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Urban areas are becoming increasingly difficult for biodiversity to survive.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Birds, butterflies, bees, insects, small reptiles, and soil organisms need native trees, flowering plants, nesting spaces, moist soil, shade, water, and undisturbed habitats. But in cities, these natural spaces are disappearing.</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Today, many urban areas are dominated by:</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Concrete buildings</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Tar roads</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Glass and cement surfaces</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High traffic density</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Dust and smoke</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Chemical pollution</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Noise pollution</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Excessive lighting</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Loss of native trees</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Lack of nesting spaces</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Reduced flowering and fruiting plants</w:t>
      </w:r>
    </w:p>
    <w:p w:rsidR="002668E4" w:rsidRPr="002668E4" w:rsidRDefault="002668E4" w:rsidP="002668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Heat trapped by concrete surfaces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Because of this, butterflies do not find host plants, bees do not find enough flowers, birds do not find nesting places, insects lose their microhabitats, and soil organisms disappear when land is sealed under concrete.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When insects disappear, birds lose food. When pollinators disappear, plants suffer. When native plants vanish, the entire local food chain becomes weak.</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Biodiversity is not decoration. It is the foundation of life.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Foundation’s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 and native plantations are designed to bring back these lost habitats into urban and semi-urban spaces.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1"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 xml:space="preserve">Why </w:t>
      </w:r>
      <w:proofErr w:type="spellStart"/>
      <w:r w:rsidRPr="002668E4">
        <w:rPr>
          <w:rFonts w:ascii="Times New Roman" w:eastAsia="Times New Roman" w:hAnsi="Times New Roman" w:cs="Times New Roman"/>
          <w:b/>
          <w:bCs/>
          <w:kern w:val="36"/>
          <w:sz w:val="48"/>
          <w:szCs w:val="48"/>
        </w:rPr>
        <w:t>Miyawaki</w:t>
      </w:r>
      <w:proofErr w:type="spellEnd"/>
      <w:r w:rsidRPr="002668E4">
        <w:rPr>
          <w:rFonts w:ascii="Times New Roman" w:eastAsia="Times New Roman" w:hAnsi="Times New Roman" w:cs="Times New Roman"/>
          <w:b/>
          <w:bCs/>
          <w:kern w:val="36"/>
          <w:sz w:val="48"/>
          <w:szCs w:val="48"/>
        </w:rPr>
        <w:t xml:space="preserve"> Forests?</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Small Spaces, Dense Forests, Big Ecological Impact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The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method is a dense native plantation technique that creates fast-growing, multi-layered forests using local species.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This method is especially useful in urban areas because even small land parcels can be converted into dense green habitats.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A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 usually includes different layers of vegetation:</w:t>
      </w:r>
    </w:p>
    <w:p w:rsidR="002668E4" w:rsidRPr="002668E4" w:rsidRDefault="002668E4" w:rsidP="002668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Shrubs</w:t>
      </w:r>
    </w:p>
    <w:p w:rsidR="002668E4" w:rsidRPr="002668E4" w:rsidRDefault="002668E4" w:rsidP="002668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Small trees</w:t>
      </w:r>
    </w:p>
    <w:p w:rsidR="002668E4" w:rsidRPr="002668E4" w:rsidRDefault="002668E4" w:rsidP="002668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Medium trees</w:t>
      </w:r>
    </w:p>
    <w:p w:rsidR="002668E4" w:rsidRPr="002668E4" w:rsidRDefault="002668E4" w:rsidP="002668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Tall canopy trees</w:t>
      </w:r>
    </w:p>
    <w:p w:rsidR="002668E4" w:rsidRPr="002668E4" w:rsidRDefault="002668E4" w:rsidP="002668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Native flowering and fruiting species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This diversity helps create a natural forest-like environment.</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2"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668E4">
        <w:rPr>
          <w:rFonts w:ascii="Times New Roman" w:eastAsia="Times New Roman" w:hAnsi="Times New Roman" w:cs="Times New Roman"/>
          <w:b/>
          <w:bCs/>
          <w:sz w:val="36"/>
          <w:szCs w:val="36"/>
        </w:rPr>
        <w:t>Miyawaki</w:t>
      </w:r>
      <w:proofErr w:type="spellEnd"/>
      <w:r w:rsidRPr="002668E4">
        <w:rPr>
          <w:rFonts w:ascii="Times New Roman" w:eastAsia="Times New Roman" w:hAnsi="Times New Roman" w:cs="Times New Roman"/>
          <w:b/>
          <w:bCs/>
          <w:sz w:val="36"/>
          <w:szCs w:val="36"/>
        </w:rPr>
        <w:t xml:space="preserve"> and Biodiversity</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A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 becomes a living home for many species.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It supports: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Birds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Butterflies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Bees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Insects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Pollinators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Small reptiles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Soil microbes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Native plants</w:t>
      </w:r>
    </w:p>
    <w:p w:rsidR="002668E4" w:rsidRPr="002668E4" w:rsidRDefault="002668E4" w:rsidP="002668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Fungi and decomposers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Dense native vegetation gives food, shade, nesting space, moisture, and protection. Over time, these forests become small biodiversity islands inside cities.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For Bengaluru and other urban areas, this is extremely important because natural habitats are being replaced by buildings and roads.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3"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668E4">
        <w:rPr>
          <w:rFonts w:ascii="Times New Roman" w:eastAsia="Times New Roman" w:hAnsi="Times New Roman" w:cs="Times New Roman"/>
          <w:b/>
          <w:bCs/>
          <w:sz w:val="36"/>
          <w:szCs w:val="36"/>
        </w:rPr>
        <w:t>Miyawaki</w:t>
      </w:r>
      <w:proofErr w:type="spellEnd"/>
      <w:r w:rsidRPr="002668E4">
        <w:rPr>
          <w:rFonts w:ascii="Times New Roman" w:eastAsia="Times New Roman" w:hAnsi="Times New Roman" w:cs="Times New Roman"/>
          <w:b/>
          <w:bCs/>
          <w:sz w:val="36"/>
          <w:szCs w:val="36"/>
        </w:rPr>
        <w:t xml:space="preserve"> and Groundwater Recharge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In cities, rainwater often flows away quickly because the ground is covered by concrete, tar, tiles, and compacted soil.</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 help reverse this problem.</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The roots of trees loosen the soil. Leaf litter improves organic matter. Mulching protects soil moisture. Microbes and earthworms slowly improve soil health. As the soil becomes more porous, rainwater can enter the ground more easily.</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This helps:</w:t>
      </w:r>
    </w:p>
    <w:p w:rsidR="002668E4" w:rsidRPr="002668E4" w:rsidRDefault="002668E4" w:rsidP="00266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Reduce surface runoff</w:t>
      </w:r>
    </w:p>
    <w:p w:rsidR="002668E4" w:rsidRPr="002668E4" w:rsidRDefault="002668E4" w:rsidP="00266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Improve rainwater absorption</w:t>
      </w:r>
    </w:p>
    <w:p w:rsidR="002668E4" w:rsidRPr="002668E4" w:rsidRDefault="002668E4" w:rsidP="00266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Support groundwater recharge</w:t>
      </w:r>
    </w:p>
    <w:p w:rsidR="002668E4" w:rsidRPr="002668E4" w:rsidRDefault="002668E4" w:rsidP="00266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Reduce soil erosion</w:t>
      </w:r>
    </w:p>
    <w:p w:rsidR="002668E4" w:rsidRPr="002668E4" w:rsidRDefault="002668E4" w:rsidP="00266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Improve local moisture levels</w:t>
      </w:r>
    </w:p>
    <w:p w:rsidR="002668E4" w:rsidRPr="002668E4" w:rsidRDefault="002668E4" w:rsidP="002668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Support nearby vegetation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 forested patch can work like a natural sponge.</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4"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668E4">
        <w:rPr>
          <w:rFonts w:ascii="Times New Roman" w:eastAsia="Times New Roman" w:hAnsi="Times New Roman" w:cs="Times New Roman"/>
          <w:b/>
          <w:bCs/>
          <w:sz w:val="36"/>
          <w:szCs w:val="36"/>
        </w:rPr>
        <w:t>Miyawaki</w:t>
      </w:r>
      <w:proofErr w:type="spellEnd"/>
      <w:r w:rsidRPr="002668E4">
        <w:rPr>
          <w:rFonts w:ascii="Times New Roman" w:eastAsia="Times New Roman" w:hAnsi="Times New Roman" w:cs="Times New Roman"/>
          <w:b/>
          <w:bCs/>
          <w:sz w:val="36"/>
          <w:szCs w:val="36"/>
        </w:rPr>
        <w:t xml:space="preserve"> and Urban Pollution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Urban pollution is not only smoke. It also includes dust, PM2.5, PM10, vehicle emissions, construction particles, heat, and noise.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Dense native forests can help reduce the impact of pollution in several ways.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 act as green bio-walls. Their leaves, branches, bark, and dense structure help trap dust particles and reduce the movement of polluted air at the local level. They also reduce exposed dry soil, which helps control dust.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They help cities by:</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Capturing dust on leaf surfaces</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Reducing PM2.5 and PM10 exposure around green zones</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Acting as green barriers near roads and institutions</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Reducing local heat</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Improving humidity and microclimate</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Absorbing carbon dioxide</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Producing oxygen</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Reducing noise impact</w:t>
      </w:r>
    </w:p>
    <w:p w:rsidR="002668E4" w:rsidRPr="002668E4" w:rsidRDefault="002668E4" w:rsidP="002668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Creating healthier public spaces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 are not a replacement for pollution control policies, but they are a powerful natural support system for cities.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5"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Donation Section</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Donate to Plant, Protect, and Grow</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 xml:space="preserve">Every contribution helps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create long-lasting native green spaces.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Donation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140"/>
      </w:tblGrid>
      <w:tr w:rsidR="002668E4" w:rsidRPr="002668E4" w:rsidTr="002668E4">
        <w:trPr>
          <w:tblHeader/>
          <w:tblCellSpacing w:w="15" w:type="dxa"/>
        </w:trPr>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Donation Amount</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What It Supports</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₹210</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Soil preparation and plantation</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₹700</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Soil preparation, plantation, and watering for 2 summers</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₹1,000</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Soil preparation, plantation, tree guard / fencing, and watering for 2 years</w:t>
            </w:r>
          </w:p>
        </w:tc>
      </w:tr>
    </w:tbl>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text:</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₹210</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Prepare Soil. Plant Life.</w:t>
      </w:r>
      <w:r w:rsidRPr="002668E4">
        <w:rPr>
          <w:rFonts w:ascii="Times New Roman" w:eastAsia="Times New Roman" w:hAnsi="Times New Roman" w:cs="Times New Roman"/>
          <w:sz w:val="24"/>
          <w:szCs w:val="24"/>
        </w:rPr>
        <w:br/>
        <w:t>Your donation supports soil preparation and plantation of native saplings.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₹700</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Plant and Protect Through Summer.</w:t>
      </w:r>
      <w:r w:rsidRPr="002668E4">
        <w:rPr>
          <w:rFonts w:ascii="Times New Roman" w:eastAsia="Times New Roman" w:hAnsi="Times New Roman" w:cs="Times New Roman"/>
          <w:sz w:val="24"/>
          <w:szCs w:val="24"/>
        </w:rPr>
        <w:br/>
        <w:t>Your donation supports soil preparation, plantation, and watering support for two summers.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₹1,000</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Complete Sapling Support.</w:t>
      </w:r>
      <w:r w:rsidRPr="002668E4">
        <w:rPr>
          <w:rFonts w:ascii="Times New Roman" w:eastAsia="Times New Roman" w:hAnsi="Times New Roman" w:cs="Times New Roman"/>
          <w:sz w:val="24"/>
          <w:szCs w:val="24"/>
        </w:rPr>
        <w:br/>
        <w:t>Your donation supports soil preparation, plantation, tree guard or fencing, and watering support for two years.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Donation Buttons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Donate ₹210</w:t>
      </w:r>
      <w:r w:rsidRPr="002668E4">
        <w:rPr>
          <w:rFonts w:ascii="Times New Roman" w:eastAsia="Times New Roman" w:hAnsi="Times New Roman" w:cs="Times New Roman"/>
          <w:sz w:val="24"/>
          <w:szCs w:val="24"/>
        </w:rPr>
        <w:br/>
      </w:r>
      <w:r w:rsidRPr="002668E4">
        <w:rPr>
          <w:rFonts w:ascii="Times New Roman" w:eastAsia="Times New Roman" w:hAnsi="Times New Roman" w:cs="Times New Roman"/>
          <w:b/>
          <w:bCs/>
          <w:sz w:val="24"/>
          <w:szCs w:val="24"/>
        </w:rPr>
        <w:t>Donate ₹700</w:t>
      </w:r>
      <w:r w:rsidRPr="002668E4">
        <w:rPr>
          <w:rFonts w:ascii="Times New Roman" w:eastAsia="Times New Roman" w:hAnsi="Times New Roman" w:cs="Times New Roman"/>
          <w:sz w:val="24"/>
          <w:szCs w:val="24"/>
        </w:rPr>
        <w:br/>
      </w:r>
      <w:r w:rsidRPr="002668E4">
        <w:rPr>
          <w:rFonts w:ascii="Times New Roman" w:eastAsia="Times New Roman" w:hAnsi="Times New Roman" w:cs="Times New Roman"/>
          <w:b/>
          <w:bCs/>
          <w:sz w:val="24"/>
          <w:szCs w:val="24"/>
        </w:rPr>
        <w:t>Donate ₹1,000</w:t>
      </w:r>
      <w:r w:rsidRPr="002668E4">
        <w:rPr>
          <w:rFonts w:ascii="Times New Roman" w:eastAsia="Times New Roman" w:hAnsi="Times New Roman" w:cs="Times New Roman"/>
          <w:sz w:val="24"/>
          <w:szCs w:val="24"/>
        </w:rPr>
        <w:br/>
      </w:r>
      <w:r w:rsidRPr="002668E4">
        <w:rPr>
          <w:rFonts w:ascii="Times New Roman" w:eastAsia="Times New Roman" w:hAnsi="Times New Roman" w:cs="Times New Roman"/>
          <w:b/>
          <w:bCs/>
          <w:sz w:val="24"/>
          <w:szCs w:val="24"/>
        </w:rPr>
        <w:t>Donate Custom Amount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Payment options to add:</w:t>
      </w:r>
    </w:p>
    <w:p w:rsidR="002668E4" w:rsidRPr="002668E4" w:rsidRDefault="002668E4" w:rsidP="002668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UPI</w:t>
      </w:r>
    </w:p>
    <w:p w:rsidR="002668E4" w:rsidRPr="002668E4" w:rsidRDefault="002668E4" w:rsidP="002668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Debit Card</w:t>
      </w:r>
    </w:p>
    <w:p w:rsidR="002668E4" w:rsidRPr="002668E4" w:rsidRDefault="002668E4" w:rsidP="002668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Credit Card</w:t>
      </w:r>
    </w:p>
    <w:p w:rsidR="002668E4" w:rsidRPr="002668E4" w:rsidRDefault="002668E4" w:rsidP="002668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Net Banking</w:t>
      </w:r>
    </w:p>
    <w:p w:rsidR="002668E4" w:rsidRPr="002668E4" w:rsidRDefault="002668E4" w:rsidP="002668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QR Code</w:t>
      </w:r>
    </w:p>
    <w:p w:rsidR="002668E4" w:rsidRPr="002668E4" w:rsidRDefault="002668E4" w:rsidP="002668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Bank Transfer</w:t>
      </w:r>
    </w:p>
    <w:p w:rsidR="002668E4" w:rsidRPr="002668E4" w:rsidRDefault="002668E4" w:rsidP="002668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CSR Transfer</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6"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lastRenderedPageBreak/>
        <w:t>Volunteer Section</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Become a Green Volunteer</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welcomes citizens, students, professionals, families, resident welfare associations, companies, schools, colleges, and community groups to participate in plantation and ecological restoration activities.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Volunteers can help in:</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Plantation drives</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Sapling care</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Watering support</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Site monitoring</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Biodiversity documentation</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Photography and video documentation</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School and college awareness</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Donor coordination</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Tank rejuvenation activities</w:t>
      </w:r>
    </w:p>
    <w:p w:rsidR="002668E4" w:rsidRPr="002668E4" w:rsidRDefault="002668E4" w:rsidP="002668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Community outreach</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Volunteer Registration Form</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Use this form on the website: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hyperlink r:id="rId5" w:history="1">
        <w:r w:rsidRPr="002668E4">
          <w:rPr>
            <w:rFonts w:ascii="Times New Roman" w:eastAsia="Times New Roman" w:hAnsi="Times New Roman" w:cs="Times New Roman"/>
            <w:color w:val="0000FF"/>
            <w:sz w:val="24"/>
            <w:szCs w:val="24"/>
            <w:u w:val="single"/>
          </w:rPr>
          <w:t>https://forms.gle/EDbkLJsxT3sDtxg47</w:t>
        </w:r>
      </w:hyperlink>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Button text: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Register as Volunteer</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7"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Karnataka Plantation Map</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Explore Our Plantation Sites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should include an interactive </w:t>
      </w:r>
      <w:r w:rsidRPr="002668E4">
        <w:rPr>
          <w:rFonts w:ascii="Times New Roman" w:eastAsia="Times New Roman" w:hAnsi="Times New Roman" w:cs="Times New Roman"/>
          <w:b/>
          <w:bCs/>
          <w:sz w:val="24"/>
          <w:szCs w:val="24"/>
        </w:rPr>
        <w:t>Karnataka Google Map</w:t>
      </w:r>
      <w:r w:rsidRPr="002668E4">
        <w:rPr>
          <w:rFonts w:ascii="Times New Roman" w:eastAsia="Times New Roman" w:hAnsi="Times New Roman" w:cs="Times New Roman"/>
          <w:sz w:val="24"/>
          <w:szCs w:val="24"/>
        </w:rPr>
        <w:t xml:space="preserve"> showing all plantation locations.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When a visitor clicks on any plantation location, the following information should appear:</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Location Popup Details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lastRenderedPageBreak/>
        <w:t>Plantation Site Name</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 xml:space="preserve">[Example: Government School Campus, </w:t>
      </w:r>
      <w:proofErr w:type="spellStart"/>
      <w:r w:rsidRPr="002668E4">
        <w:rPr>
          <w:rFonts w:ascii="Times New Roman" w:eastAsia="Times New Roman" w:hAnsi="Times New Roman" w:cs="Times New Roman"/>
          <w:sz w:val="24"/>
          <w:szCs w:val="24"/>
        </w:rPr>
        <w:t>Nelamangala</w:t>
      </w:r>
      <w:proofErr w:type="spellEnd"/>
      <w:r w:rsidRPr="002668E4">
        <w:rPr>
          <w:rFonts w:ascii="Times New Roman" w:eastAsia="Times New Roman" w:hAnsi="Times New Roman" w:cs="Times New Roman"/>
          <w:sz w:val="24"/>
          <w:szCs w:val="24"/>
        </w:rPr>
        <w: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Address</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[Full Address]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District</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[District Name]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Taluk</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[Taluk Name]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Number of Saplings Planted</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[Number]</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Plantation Date</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[Date]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Type of Plantation</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 Native Plantation / Lake-side Plantation / Institutional Plantation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Donor / CSR Partner</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[Name of donor or company]</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Volunteer Group</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[Name, if applicable]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Maintenance Status</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Watering ongoing / Completed / Under monitoring</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Google Coordinates</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[Latitude, Longitude]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Get Directions</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Button linking to Google Maps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Photos</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Before plantation / During plantation / After plantation / Current status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Short Description</w:t>
      </w:r>
      <w:proofErr w:type="gramStart"/>
      <w:r w:rsidRPr="002668E4">
        <w:rPr>
          <w:rFonts w:ascii="Times New Roman" w:eastAsia="Times New Roman" w:hAnsi="Times New Roman" w:cs="Times New Roman"/>
          <w:b/>
          <w:bCs/>
          <w:sz w:val="24"/>
          <w:szCs w:val="24"/>
        </w:rPr>
        <w:t>:</w:t>
      </w:r>
      <w:proofErr w:type="gramEnd"/>
      <w:r w:rsidRPr="002668E4">
        <w:rPr>
          <w:rFonts w:ascii="Times New Roman" w:eastAsia="Times New Roman" w:hAnsi="Times New Roman" w:cs="Times New Roman"/>
          <w:sz w:val="24"/>
          <w:szCs w:val="24"/>
        </w:rPr>
        <w:br/>
        <w:t>A brief note about the site, species planted, and expected ecological impact.</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8"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Suggested Map Filters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Add filters above the map:</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District</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Taluk</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Year</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Donor</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CSR Partner</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Lake-side Plantation</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School Plantation</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Public Land Plantation</w:t>
      </w:r>
    </w:p>
    <w:p w:rsidR="002668E4" w:rsidRPr="002668E4" w:rsidRDefault="002668E4" w:rsidP="002668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Number of Saplings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This will make the map useful for donors, CSR partners, media, government bodies, and volunteers.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39"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CSR Partnership Page</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 xml:space="preserve">Partner With </w:t>
      </w:r>
      <w:proofErr w:type="spellStart"/>
      <w:r w:rsidRPr="002668E4">
        <w:rPr>
          <w:rFonts w:ascii="Times New Roman" w:eastAsia="Times New Roman" w:hAnsi="Times New Roman" w:cs="Times New Roman"/>
          <w:b/>
          <w:bCs/>
          <w:sz w:val="36"/>
          <w:szCs w:val="36"/>
        </w:rPr>
        <w:t>Dhare</w:t>
      </w:r>
      <w:proofErr w:type="spellEnd"/>
      <w:r w:rsidRPr="002668E4">
        <w:rPr>
          <w:rFonts w:ascii="Times New Roman" w:eastAsia="Times New Roman" w:hAnsi="Times New Roman" w:cs="Times New Roman"/>
          <w:b/>
          <w:bCs/>
          <w:sz w:val="36"/>
          <w:szCs w:val="36"/>
        </w:rPr>
        <w:t xml:space="preserve"> Foundation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invites companies and CSR partners to support large-scale ecological work across Karnataka.</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CSR partners can support:</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Green Ring Bengaluru</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Native plantation drives</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Tank rejuvenation</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Lake-side biodiversity zones</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School and college green campuses</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Urban pollution bio-wall projects</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Groundwater recharge plantations</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GPS-tagged plantation monitoring</w:t>
      </w:r>
    </w:p>
    <w:p w:rsidR="002668E4" w:rsidRPr="002668E4" w:rsidRDefault="002668E4" w:rsidP="002668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Long-term maintenance of plantation sites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CSR Deliverables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can provide:</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Project proposal</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Budget estimate</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Site details</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Species list</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Plantation photos</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GPS coordinates</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Donor branding at site, wherever appropriate</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Volunteer participation report</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Survival monitoring report</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Utilisation</w:t>
      </w:r>
      <w:proofErr w:type="spellEnd"/>
      <w:r w:rsidRPr="002668E4">
        <w:rPr>
          <w:rFonts w:ascii="Times New Roman" w:eastAsia="Times New Roman" w:hAnsi="Times New Roman" w:cs="Times New Roman"/>
          <w:sz w:val="24"/>
          <w:szCs w:val="24"/>
        </w:rPr>
        <w:t xml:space="preserve"> certificate</w:t>
      </w:r>
    </w:p>
    <w:p w:rsidR="002668E4" w:rsidRPr="002668E4" w:rsidRDefault="002668E4" w:rsidP="002668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Annual impact report</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0"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CSR Documents Page</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Legal and CSR Documents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Create a page called </w:t>
      </w:r>
      <w:r w:rsidRPr="002668E4">
        <w:rPr>
          <w:rFonts w:ascii="Times New Roman" w:eastAsia="Times New Roman" w:hAnsi="Times New Roman" w:cs="Times New Roman"/>
          <w:b/>
          <w:bCs/>
          <w:sz w:val="24"/>
          <w:szCs w:val="24"/>
        </w:rPr>
        <w:t>Documents</w:t>
      </w:r>
      <w:r w:rsidRPr="002668E4">
        <w:rPr>
          <w:rFonts w:ascii="Times New Roman" w:eastAsia="Times New Roman" w:hAnsi="Times New Roman" w:cs="Times New Roman"/>
          <w:sz w:val="24"/>
          <w:szCs w:val="24"/>
        </w:rPr>
        <w:t xml:space="preserve"> or </w:t>
      </w:r>
      <w:r w:rsidRPr="002668E4">
        <w:rPr>
          <w:rFonts w:ascii="Times New Roman" w:eastAsia="Times New Roman" w:hAnsi="Times New Roman" w:cs="Times New Roman"/>
          <w:b/>
          <w:bCs/>
          <w:sz w:val="24"/>
          <w:szCs w:val="24"/>
        </w:rPr>
        <w:t>CSR Documents</w:t>
      </w:r>
      <w:r w:rsidRPr="002668E4">
        <w:rPr>
          <w:rFonts w:ascii="Times New Roman" w:eastAsia="Times New Roman" w:hAnsi="Times New Roman" w:cs="Times New Roman"/>
          <w:sz w:val="24"/>
          <w:szCs w:val="24"/>
        </w:rPr>
        <w: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Upload:</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80G Certificate</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PAN</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CSR Registration Certificate</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NGO </w:t>
      </w:r>
      <w:proofErr w:type="spellStart"/>
      <w:r w:rsidRPr="002668E4">
        <w:rPr>
          <w:rFonts w:ascii="Times New Roman" w:eastAsia="Times New Roman" w:hAnsi="Times New Roman" w:cs="Times New Roman"/>
          <w:sz w:val="24"/>
          <w:szCs w:val="24"/>
        </w:rPr>
        <w:t>Darpan</w:t>
      </w:r>
      <w:proofErr w:type="spellEnd"/>
      <w:r w:rsidRPr="002668E4">
        <w:rPr>
          <w:rFonts w:ascii="Times New Roman" w:eastAsia="Times New Roman" w:hAnsi="Times New Roman" w:cs="Times New Roman"/>
          <w:sz w:val="24"/>
          <w:szCs w:val="24"/>
        </w:rPr>
        <w:t xml:space="preserve"> Number</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Certificate of Incorporation</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MoU</w:t>
      </w:r>
      <w:proofErr w:type="spellEnd"/>
      <w:r w:rsidRPr="002668E4">
        <w:rPr>
          <w:rFonts w:ascii="Times New Roman" w:eastAsia="Times New Roman" w:hAnsi="Times New Roman" w:cs="Times New Roman"/>
          <w:sz w:val="24"/>
          <w:szCs w:val="24"/>
        </w:rPr>
        <w:t xml:space="preserve"> with Karnataka State Legal Services Authority</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Annual reports</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Audited financial statements</w:t>
      </w:r>
    </w:p>
    <w:p w:rsidR="002668E4" w:rsidRPr="002668E4" w:rsidRDefault="002668E4" w:rsidP="002668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Project reports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1822"/>
      </w:tblGrid>
      <w:tr w:rsidR="002668E4" w:rsidRPr="002668E4" w:rsidTr="002668E4">
        <w:trPr>
          <w:tblHeader/>
          <w:tblCellSpacing w:w="15" w:type="dxa"/>
        </w:trPr>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Document</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View / 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80G Certificate</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PAN</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CSR Registration Certificate</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NGO </w:t>
            </w:r>
            <w:proofErr w:type="spellStart"/>
            <w:r w:rsidRPr="002668E4">
              <w:rPr>
                <w:rFonts w:ascii="Times New Roman" w:eastAsia="Times New Roman" w:hAnsi="Times New Roman" w:cs="Times New Roman"/>
                <w:sz w:val="24"/>
                <w:szCs w:val="24"/>
              </w:rPr>
              <w:t>Darpan</w:t>
            </w:r>
            <w:proofErr w:type="spellEnd"/>
            <w:r w:rsidRPr="002668E4">
              <w:rPr>
                <w:rFonts w:ascii="Times New Roman" w:eastAsia="Times New Roman" w:hAnsi="Times New Roman" w:cs="Times New Roman"/>
                <w:sz w:val="24"/>
                <w:szCs w:val="24"/>
              </w:rPr>
              <w:t xml:space="preserve"> Registration</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Certificate of Incorporation</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KSLSA–</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w:t>
            </w:r>
            <w:proofErr w:type="spellStart"/>
            <w:r w:rsidRPr="002668E4">
              <w:rPr>
                <w:rFonts w:ascii="Times New Roman" w:eastAsia="Times New Roman" w:hAnsi="Times New Roman" w:cs="Times New Roman"/>
                <w:sz w:val="24"/>
                <w:szCs w:val="24"/>
              </w:rPr>
              <w:t>MoU</w:t>
            </w:r>
            <w:proofErr w:type="spellEnd"/>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Tank Rejuvenation </w:t>
            </w:r>
            <w:proofErr w:type="spellStart"/>
            <w:r w:rsidRPr="002668E4">
              <w:rPr>
                <w:rFonts w:ascii="Times New Roman" w:eastAsia="Times New Roman" w:hAnsi="Times New Roman" w:cs="Times New Roman"/>
                <w:sz w:val="24"/>
                <w:szCs w:val="24"/>
              </w:rPr>
              <w:t>MoU</w:t>
            </w:r>
            <w:proofErr w:type="spellEnd"/>
            <w:r w:rsidRPr="002668E4">
              <w:rPr>
                <w:rFonts w:ascii="Times New Roman" w:eastAsia="Times New Roman" w:hAnsi="Times New Roman" w:cs="Times New Roman"/>
                <w:sz w:val="24"/>
                <w:szCs w:val="24"/>
              </w:rPr>
              <w:t xml:space="preserve"> / Document</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Annual Report</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Download</w:t>
            </w:r>
          </w:p>
        </w:tc>
      </w:tr>
    </w:tbl>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1"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lastRenderedPageBreak/>
        <w:t>Donors List</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Our Donors and Green Partners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gratefully acknowledges the individuals, families, companies, CSR partners, institutions, and community groups who have supported our ecological mission.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Their contribution helps us plant native saplings, create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 protect biodiversity, recharge groundwater, and build a greener Karnataka.</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donor categories: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CSR Partners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Company logos and project details.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Institutional Donors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Schools, colleges, associations, public bodies, and community groups.</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Individual Donors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Names of donors with consent.</w:t>
      </w:r>
    </w:p>
    <w:p w:rsidR="002668E4" w:rsidRPr="002668E4" w:rsidRDefault="002668E4" w:rsidP="002668E4">
      <w:pPr>
        <w:spacing w:before="100" w:beforeAutospacing="1" w:after="100" w:afterAutospacing="1" w:line="240" w:lineRule="auto"/>
        <w:outlineLvl w:val="2"/>
        <w:rPr>
          <w:rFonts w:ascii="Times New Roman" w:eastAsia="Times New Roman" w:hAnsi="Times New Roman" w:cs="Times New Roman"/>
          <w:b/>
          <w:bCs/>
          <w:sz w:val="27"/>
          <w:szCs w:val="27"/>
        </w:rPr>
      </w:pPr>
      <w:r w:rsidRPr="002668E4">
        <w:rPr>
          <w:rFonts w:ascii="Times New Roman" w:eastAsia="Times New Roman" w:hAnsi="Times New Roman" w:cs="Times New Roman"/>
          <w:b/>
          <w:bCs/>
          <w:sz w:val="27"/>
          <w:szCs w:val="27"/>
        </w:rPr>
        <w:t>Plantation Sponsors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People or groups who sponsored specific sites.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947"/>
        <w:gridCol w:w="1073"/>
        <w:gridCol w:w="2068"/>
        <w:gridCol w:w="702"/>
      </w:tblGrid>
      <w:tr w:rsidR="002668E4" w:rsidRPr="002668E4" w:rsidTr="002668E4">
        <w:trPr>
          <w:tblHeader/>
          <w:tblCellSpacing w:w="15" w:type="dxa"/>
        </w:trPr>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Donor Name</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Project Supported</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Location</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Saplings Supported</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Year</w:t>
            </w:r>
          </w:p>
        </w:tc>
      </w:tr>
      <w:tr w:rsidR="002668E4" w:rsidRPr="002668E4" w:rsidTr="002668E4">
        <w:trPr>
          <w:tblCellSpacing w:w="15" w:type="dxa"/>
        </w:trPr>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[Name]</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[Project]</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[Location]</w:t>
            </w:r>
          </w:p>
        </w:tc>
        <w:tc>
          <w:tcPr>
            <w:tcW w:w="0" w:type="auto"/>
            <w:vAlign w:val="center"/>
            <w:hideMark/>
          </w:tcPr>
          <w:p w:rsidR="002668E4" w:rsidRPr="002668E4" w:rsidRDefault="002668E4" w:rsidP="002668E4">
            <w:pPr>
              <w:spacing w:after="0" w:line="240" w:lineRule="auto"/>
              <w:jc w:val="right"/>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[Number]</w:t>
            </w:r>
          </w:p>
        </w:tc>
        <w:tc>
          <w:tcPr>
            <w:tcW w:w="0" w:type="auto"/>
            <w:vAlign w:val="center"/>
            <w:hideMark/>
          </w:tcPr>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[Year]</w:t>
            </w:r>
          </w:p>
        </w:tc>
      </w:tr>
    </w:tbl>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Add this note: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Donor names are displayed only with prior consent.</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2"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Gallery Section</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Forests in the Making</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Photo categories:</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Plantation drives</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 sites</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Tank rejuvenation work</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Volunteer activities</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Donor-supported plantations</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Before and after photos</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Biodiversity sightings</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School and college participation</w:t>
      </w:r>
    </w:p>
    <w:p w:rsidR="002668E4" w:rsidRPr="002668E4" w:rsidRDefault="002668E4" w:rsidP="002668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Green Ring Bengaluru sites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captions:</w:t>
      </w:r>
    </w:p>
    <w:p w:rsidR="002668E4" w:rsidRPr="002668E4" w:rsidRDefault="002668E4" w:rsidP="002668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“Volunteers planting native saplings under Green Ring Bengaluru”</w:t>
      </w:r>
    </w:p>
    <w:p w:rsidR="002668E4" w:rsidRPr="002668E4" w:rsidRDefault="002668E4" w:rsidP="002668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“A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 site prepared for biodiversity restoration”</w:t>
      </w:r>
    </w:p>
    <w:p w:rsidR="002668E4" w:rsidRPr="002668E4" w:rsidRDefault="002668E4" w:rsidP="002668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“Native saplings planted to support birds, butterflies, and pollinators”</w:t>
      </w:r>
    </w:p>
    <w:p w:rsidR="002668E4" w:rsidRPr="002668E4" w:rsidRDefault="002668E4" w:rsidP="002668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“Tank-side plantation to support groundwater recharge and biodiversity”</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3"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Contact Page</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Join the Movement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Whether you are a volunteer, donor, CSR partner, landowner, school, college, company, or community group, you can join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Foundation’s mission.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contact form fields:</w:t>
      </w:r>
    </w:p>
    <w:p w:rsidR="002668E4" w:rsidRPr="002668E4" w:rsidRDefault="002668E4" w:rsidP="002668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Name</w:t>
      </w:r>
    </w:p>
    <w:p w:rsidR="002668E4" w:rsidRPr="002668E4" w:rsidRDefault="002668E4" w:rsidP="002668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Phone</w:t>
      </w:r>
    </w:p>
    <w:p w:rsidR="002668E4" w:rsidRPr="002668E4" w:rsidRDefault="002668E4" w:rsidP="002668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Email</w:t>
      </w:r>
    </w:p>
    <w:p w:rsidR="002668E4" w:rsidRPr="002668E4" w:rsidRDefault="002668E4" w:rsidP="002668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Organization</w:t>
      </w:r>
    </w:p>
    <w:p w:rsidR="002668E4" w:rsidRPr="002668E4" w:rsidRDefault="002668E4" w:rsidP="002668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City / District</w:t>
      </w:r>
    </w:p>
    <w:p w:rsidR="002668E4" w:rsidRPr="002668E4" w:rsidRDefault="002668E4" w:rsidP="002668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I want to: Volunteer / Donate / CSR Partnership / Offer Land / Sponsor Plantation / Other</w:t>
      </w:r>
    </w:p>
    <w:p w:rsidR="002668E4" w:rsidRPr="002668E4" w:rsidRDefault="002668E4" w:rsidP="002668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Message</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4"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 xml:space="preserve">Additional Sections </w:t>
      </w:r>
      <w:proofErr w:type="gramStart"/>
      <w:r w:rsidRPr="002668E4">
        <w:rPr>
          <w:rFonts w:ascii="Times New Roman" w:eastAsia="Times New Roman" w:hAnsi="Times New Roman" w:cs="Times New Roman"/>
          <w:b/>
          <w:bCs/>
          <w:kern w:val="36"/>
          <w:sz w:val="48"/>
          <w:szCs w:val="48"/>
        </w:rPr>
        <w:t>Worth</w:t>
      </w:r>
      <w:proofErr w:type="gramEnd"/>
      <w:r w:rsidRPr="002668E4">
        <w:rPr>
          <w:rFonts w:ascii="Times New Roman" w:eastAsia="Times New Roman" w:hAnsi="Times New Roman" w:cs="Times New Roman"/>
          <w:b/>
          <w:bCs/>
          <w:kern w:val="36"/>
          <w:sz w:val="48"/>
          <w:szCs w:val="48"/>
        </w:rPr>
        <w:t xml:space="preserve"> Adding</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1. Offer Land for Plantation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A separate form where people can offer land for plantation.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Fields:</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Name</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Phone</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Email</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Location</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District</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Land size</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Ownership type</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Water availability</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Google Maps location</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Photos of land</w:t>
      </w:r>
    </w:p>
    <w:p w:rsidR="002668E4" w:rsidRPr="002668E4" w:rsidRDefault="002668E4" w:rsidP="002668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Preferred plantation type</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5"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 xml:space="preserve">2. Adopt a </w:t>
      </w:r>
      <w:proofErr w:type="spellStart"/>
      <w:r w:rsidRPr="002668E4">
        <w:rPr>
          <w:rFonts w:ascii="Times New Roman" w:eastAsia="Times New Roman" w:hAnsi="Times New Roman" w:cs="Times New Roman"/>
          <w:b/>
          <w:bCs/>
          <w:sz w:val="36"/>
          <w:szCs w:val="36"/>
        </w:rPr>
        <w:t>Miyawaki</w:t>
      </w:r>
      <w:proofErr w:type="spellEnd"/>
      <w:r w:rsidRPr="002668E4">
        <w:rPr>
          <w:rFonts w:ascii="Times New Roman" w:eastAsia="Times New Roman" w:hAnsi="Times New Roman" w:cs="Times New Roman"/>
          <w:b/>
          <w:bCs/>
          <w:sz w:val="36"/>
          <w:szCs w:val="36"/>
        </w:rPr>
        <w:t xml:space="preserve"> Forest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Companies, families, institutions, and donors can adopt a plantation site for maintenance.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plans:</w:t>
      </w:r>
    </w:p>
    <w:p w:rsidR="002668E4" w:rsidRPr="002668E4" w:rsidRDefault="002668E4" w:rsidP="002668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Adopt for 1 year</w:t>
      </w:r>
    </w:p>
    <w:p w:rsidR="002668E4" w:rsidRPr="002668E4" w:rsidRDefault="002668E4" w:rsidP="002668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Adopt for 2 years</w:t>
      </w:r>
    </w:p>
    <w:p w:rsidR="002668E4" w:rsidRPr="002668E4" w:rsidRDefault="002668E4" w:rsidP="002668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Adopt for 3 years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6"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3. Biodiversity Register</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Show birds, butterflies, insects, flowering plants, and other life forms observed in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sites.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This section will prove that the plantations are becoming real habitats.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Suggested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47"/>
        <w:gridCol w:w="1587"/>
        <w:gridCol w:w="675"/>
      </w:tblGrid>
      <w:tr w:rsidR="002668E4" w:rsidRPr="002668E4" w:rsidTr="002668E4">
        <w:trPr>
          <w:tblHeader/>
          <w:tblCellSpacing w:w="15" w:type="dxa"/>
        </w:trPr>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Species / Life Form</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Site</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Date Observed</w:t>
            </w:r>
          </w:p>
        </w:tc>
        <w:tc>
          <w:tcPr>
            <w:tcW w:w="0" w:type="auto"/>
            <w:vAlign w:val="center"/>
            <w:hideMark/>
          </w:tcPr>
          <w:p w:rsidR="002668E4" w:rsidRPr="002668E4" w:rsidRDefault="002668E4" w:rsidP="002668E4">
            <w:pPr>
              <w:spacing w:after="0" w:line="240" w:lineRule="auto"/>
              <w:jc w:val="center"/>
              <w:rPr>
                <w:rFonts w:ascii="Times New Roman" w:eastAsia="Times New Roman" w:hAnsi="Times New Roman" w:cs="Times New Roman"/>
                <w:b/>
                <w:bCs/>
                <w:sz w:val="24"/>
                <w:szCs w:val="24"/>
              </w:rPr>
            </w:pPr>
            <w:r w:rsidRPr="002668E4">
              <w:rPr>
                <w:rFonts w:ascii="Times New Roman" w:eastAsia="Times New Roman" w:hAnsi="Times New Roman" w:cs="Times New Roman"/>
                <w:b/>
                <w:bCs/>
                <w:sz w:val="24"/>
                <w:szCs w:val="24"/>
              </w:rPr>
              <w:t>Photo</w:t>
            </w:r>
          </w:p>
        </w:tc>
      </w:tr>
    </w:tbl>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7"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4. Transparency Dashboard</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This will build public trust.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Show:</w:t>
      </w:r>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Total donations received</w:t>
      </w:r>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Project-wise </w:t>
      </w:r>
      <w:proofErr w:type="spellStart"/>
      <w:r w:rsidRPr="002668E4">
        <w:rPr>
          <w:rFonts w:ascii="Times New Roman" w:eastAsia="Times New Roman" w:hAnsi="Times New Roman" w:cs="Times New Roman"/>
          <w:sz w:val="24"/>
          <w:szCs w:val="24"/>
        </w:rPr>
        <w:t>utilisation</w:t>
      </w:r>
      <w:proofErr w:type="spellEnd"/>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Saplings planted</w:t>
      </w:r>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Survival rate</w:t>
      </w:r>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Watering status</w:t>
      </w:r>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CSR projects completed</w:t>
      </w:r>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Ongoing plantation sites</w:t>
      </w:r>
    </w:p>
    <w:p w:rsidR="002668E4" w:rsidRPr="002668E4" w:rsidRDefault="002668E4" w:rsidP="002668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Donor-supported sites</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8" style="width:0;height:1.5pt" o:hralign="center" o:hrstd="t" o:hr="t" fillcolor="#a0a0a0" stroked="f"/>
        </w:pic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5. Annual Impact Report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Publish a downloadable annual report every year with:</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Number of saplings planted</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Districts covered</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Donors and CSR partners</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Plantation photos</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Survival status</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Tank rejuvenation work</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Volunteer participation</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Biodiversity observations</w:t>
      </w:r>
    </w:p>
    <w:p w:rsidR="002668E4" w:rsidRPr="002668E4" w:rsidRDefault="002668E4" w:rsidP="002668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Financial summary</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49"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Suggested Website Menu</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Home</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About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Green Ring Bengaluru</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KSLSA </w:t>
      </w:r>
      <w:proofErr w:type="spellStart"/>
      <w:r w:rsidRPr="002668E4">
        <w:rPr>
          <w:rFonts w:ascii="Times New Roman" w:eastAsia="Times New Roman" w:hAnsi="Times New Roman" w:cs="Times New Roman"/>
          <w:sz w:val="24"/>
          <w:szCs w:val="24"/>
        </w:rPr>
        <w:t>MoU</w:t>
      </w:r>
      <w:proofErr w:type="spellEnd"/>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Tank Rejuvenation</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Plantation Map</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Volunteer</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Donate</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CSR Partnership</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Documents</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Donors</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lastRenderedPageBreak/>
        <w:t>Gallery</w:t>
      </w:r>
    </w:p>
    <w:p w:rsidR="002668E4" w:rsidRPr="002668E4" w:rsidRDefault="002668E4" w:rsidP="002668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Contact</w:t>
      </w:r>
    </w:p>
    <w:p w:rsidR="002668E4" w:rsidRPr="002668E4" w:rsidRDefault="002668E4" w:rsidP="002668E4">
      <w:pPr>
        <w:spacing w:after="0"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pict>
          <v:rect id="_x0000_i1050" style="width:0;height:1.5pt" o:hralign="center" o:hrstd="t" o:hr="t" fillcolor="#a0a0a0" stroked="f"/>
        </w:pict>
      </w:r>
    </w:p>
    <w:p w:rsidR="002668E4" w:rsidRPr="002668E4" w:rsidRDefault="002668E4" w:rsidP="00266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8E4">
        <w:rPr>
          <w:rFonts w:ascii="Times New Roman" w:eastAsia="Times New Roman" w:hAnsi="Times New Roman" w:cs="Times New Roman"/>
          <w:b/>
          <w:bCs/>
          <w:kern w:val="36"/>
          <w:sz w:val="48"/>
          <w:szCs w:val="48"/>
        </w:rPr>
        <w:t>Homepage Short Version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This can be used directly on the homepage.</w:t>
      </w:r>
    </w:p>
    <w:p w:rsidR="002668E4" w:rsidRPr="002668E4" w:rsidRDefault="002668E4" w:rsidP="002668E4">
      <w:pPr>
        <w:spacing w:before="100" w:beforeAutospacing="1" w:after="100" w:afterAutospacing="1" w:line="240" w:lineRule="auto"/>
        <w:outlineLvl w:val="1"/>
        <w:rPr>
          <w:rFonts w:ascii="Times New Roman" w:eastAsia="Times New Roman" w:hAnsi="Times New Roman" w:cs="Times New Roman"/>
          <w:b/>
          <w:bCs/>
          <w:sz w:val="36"/>
          <w:szCs w:val="36"/>
        </w:rPr>
      </w:pPr>
      <w:r w:rsidRPr="002668E4">
        <w:rPr>
          <w:rFonts w:ascii="Times New Roman" w:eastAsia="Times New Roman" w:hAnsi="Times New Roman" w:cs="Times New Roman"/>
          <w:b/>
          <w:bCs/>
          <w:sz w:val="36"/>
          <w:szCs w:val="36"/>
        </w:rPr>
        <w:t>Let Karnataka Breathe Again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is working to plant </w:t>
      </w:r>
      <w:r w:rsidRPr="002668E4">
        <w:rPr>
          <w:rFonts w:ascii="Times New Roman" w:eastAsia="Times New Roman" w:hAnsi="Times New Roman" w:cs="Times New Roman"/>
          <w:b/>
          <w:bCs/>
          <w:sz w:val="24"/>
          <w:szCs w:val="24"/>
        </w:rPr>
        <w:t>5 crore native saplings across Karnataka</w:t>
      </w:r>
      <w:r w:rsidRPr="002668E4">
        <w:rPr>
          <w:rFonts w:ascii="Times New Roman" w:eastAsia="Times New Roman" w:hAnsi="Times New Roman" w:cs="Times New Roman"/>
          <w:sz w:val="24"/>
          <w:szCs w:val="24"/>
        </w:rPr>
        <w:t xml:space="preserve">, including </w:t>
      </w:r>
      <w:r w:rsidRPr="002668E4">
        <w:rPr>
          <w:rFonts w:ascii="Times New Roman" w:eastAsia="Times New Roman" w:hAnsi="Times New Roman" w:cs="Times New Roman"/>
          <w:b/>
          <w:bCs/>
          <w:sz w:val="24"/>
          <w:szCs w:val="24"/>
        </w:rPr>
        <w:t>2 crore saplings under Green Ring Bengaluru</w:t>
      </w:r>
      <w:r w:rsidRPr="002668E4">
        <w:rPr>
          <w:rFonts w:ascii="Times New Roman" w:eastAsia="Times New Roman" w:hAnsi="Times New Roman" w:cs="Times New Roman"/>
          <w:sz w:val="24"/>
          <w:szCs w:val="24"/>
        </w:rPr>
        <w:t xml:space="preserve"> and </w:t>
      </w:r>
      <w:r w:rsidRPr="002668E4">
        <w:rPr>
          <w:rFonts w:ascii="Times New Roman" w:eastAsia="Times New Roman" w:hAnsi="Times New Roman" w:cs="Times New Roman"/>
          <w:b/>
          <w:bCs/>
          <w:sz w:val="24"/>
          <w:szCs w:val="24"/>
        </w:rPr>
        <w:t>3 crore saplings across the rest of Karnataka</w:t>
      </w:r>
      <w:r w:rsidRPr="002668E4">
        <w:rPr>
          <w:rFonts w:ascii="Times New Roman" w:eastAsia="Times New Roman" w:hAnsi="Times New Roman" w:cs="Times New Roman"/>
          <w:sz w:val="24"/>
          <w:szCs w:val="24"/>
        </w:rPr>
        <w:t>.</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In partnership with the </w:t>
      </w:r>
      <w:r w:rsidRPr="002668E4">
        <w:rPr>
          <w:rFonts w:ascii="Times New Roman" w:eastAsia="Times New Roman" w:hAnsi="Times New Roman" w:cs="Times New Roman"/>
          <w:b/>
          <w:bCs/>
          <w:sz w:val="24"/>
          <w:szCs w:val="24"/>
        </w:rPr>
        <w:t>Karnataka State Legal Services Authority</w:t>
      </w:r>
      <w:r w:rsidRPr="002668E4">
        <w:rPr>
          <w:rFonts w:ascii="Times New Roman" w:eastAsia="Times New Roman" w:hAnsi="Times New Roman" w:cs="Times New Roman"/>
          <w:sz w:val="24"/>
          <w:szCs w:val="24"/>
        </w:rPr>
        <w:t xml:space="preserve">,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is committed to large-scale ecological conservation through plantation, </w:t>
      </w:r>
      <w:proofErr w:type="spellStart"/>
      <w:r w:rsidRPr="002668E4">
        <w:rPr>
          <w:rFonts w:ascii="Times New Roman" w:eastAsia="Times New Roman" w:hAnsi="Times New Roman" w:cs="Times New Roman"/>
          <w:sz w:val="24"/>
          <w:szCs w:val="24"/>
        </w:rPr>
        <w:t>Miyawaki</w:t>
      </w:r>
      <w:proofErr w:type="spellEnd"/>
      <w:r w:rsidRPr="002668E4">
        <w:rPr>
          <w:rFonts w:ascii="Times New Roman" w:eastAsia="Times New Roman" w:hAnsi="Times New Roman" w:cs="Times New Roman"/>
          <w:sz w:val="24"/>
          <w:szCs w:val="24"/>
        </w:rPr>
        <w:t xml:space="preserve"> forests, biodiversity protection, groundwater recharge, and tank rejuvenation.</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Our work focuses on creating living green spaces that support birds, butterflies, insects, pollinators, soil life, and local communities.</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sz w:val="24"/>
          <w:szCs w:val="24"/>
        </w:rPr>
        <w:t xml:space="preserve">In cities where concrete has replaced natural habitats, </w:t>
      </w:r>
      <w:proofErr w:type="spellStart"/>
      <w:r w:rsidRPr="002668E4">
        <w:rPr>
          <w:rFonts w:ascii="Times New Roman" w:eastAsia="Times New Roman" w:hAnsi="Times New Roman" w:cs="Times New Roman"/>
          <w:sz w:val="24"/>
          <w:szCs w:val="24"/>
        </w:rPr>
        <w:t>Dhare</w:t>
      </w:r>
      <w:proofErr w:type="spellEnd"/>
      <w:r w:rsidRPr="002668E4">
        <w:rPr>
          <w:rFonts w:ascii="Times New Roman" w:eastAsia="Times New Roman" w:hAnsi="Times New Roman" w:cs="Times New Roman"/>
          <w:sz w:val="24"/>
          <w:szCs w:val="24"/>
        </w:rPr>
        <w:t xml:space="preserve"> Foundation is bringing back native forests — one sapling, one site, and one community at a time.</w:t>
      </w:r>
    </w:p>
    <w:p w:rsidR="002668E4" w:rsidRPr="002668E4" w:rsidRDefault="002668E4" w:rsidP="002668E4">
      <w:pPr>
        <w:spacing w:before="100" w:beforeAutospacing="1" w:after="100" w:afterAutospacing="1" w:line="240" w:lineRule="auto"/>
        <w:rPr>
          <w:rFonts w:ascii="Times New Roman" w:eastAsia="Times New Roman" w:hAnsi="Times New Roman" w:cs="Times New Roman"/>
          <w:sz w:val="24"/>
          <w:szCs w:val="24"/>
        </w:rPr>
      </w:pPr>
      <w:r w:rsidRPr="002668E4">
        <w:rPr>
          <w:rFonts w:ascii="Times New Roman" w:eastAsia="Times New Roman" w:hAnsi="Times New Roman" w:cs="Times New Roman"/>
          <w:b/>
          <w:bCs/>
          <w:sz w:val="24"/>
          <w:szCs w:val="24"/>
        </w:rPr>
        <w:t>Plant. Protect. Recharge. Restore.</w:t>
      </w:r>
    </w:p>
    <w:p w:rsidR="00B037AF" w:rsidRDefault="00B037AF"/>
    <w:sectPr w:rsidR="00B03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547D9"/>
    <w:multiLevelType w:val="multilevel"/>
    <w:tmpl w:val="0CE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B793E"/>
    <w:multiLevelType w:val="multilevel"/>
    <w:tmpl w:val="369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01BD0"/>
    <w:multiLevelType w:val="multilevel"/>
    <w:tmpl w:val="67E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1711F"/>
    <w:multiLevelType w:val="multilevel"/>
    <w:tmpl w:val="2A12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E06ADB"/>
    <w:multiLevelType w:val="multilevel"/>
    <w:tmpl w:val="61AA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4B058C"/>
    <w:multiLevelType w:val="multilevel"/>
    <w:tmpl w:val="1506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D74924"/>
    <w:multiLevelType w:val="multilevel"/>
    <w:tmpl w:val="47D0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F11DBB"/>
    <w:multiLevelType w:val="multilevel"/>
    <w:tmpl w:val="703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ED58CD"/>
    <w:multiLevelType w:val="multilevel"/>
    <w:tmpl w:val="F50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A43FC2"/>
    <w:multiLevelType w:val="multilevel"/>
    <w:tmpl w:val="6772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811E0D"/>
    <w:multiLevelType w:val="multilevel"/>
    <w:tmpl w:val="14EE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7107E0"/>
    <w:multiLevelType w:val="multilevel"/>
    <w:tmpl w:val="8D6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F276F8"/>
    <w:multiLevelType w:val="multilevel"/>
    <w:tmpl w:val="AF3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E64CB6"/>
    <w:multiLevelType w:val="multilevel"/>
    <w:tmpl w:val="4D7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D01A8E"/>
    <w:multiLevelType w:val="multilevel"/>
    <w:tmpl w:val="E26A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B30EEE"/>
    <w:multiLevelType w:val="multilevel"/>
    <w:tmpl w:val="EEE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4918D7"/>
    <w:multiLevelType w:val="multilevel"/>
    <w:tmpl w:val="342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C375C8"/>
    <w:multiLevelType w:val="multilevel"/>
    <w:tmpl w:val="84F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D578F8"/>
    <w:multiLevelType w:val="multilevel"/>
    <w:tmpl w:val="4AD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0D1148"/>
    <w:multiLevelType w:val="multilevel"/>
    <w:tmpl w:val="4428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B9292E"/>
    <w:multiLevelType w:val="multilevel"/>
    <w:tmpl w:val="0732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6C332B"/>
    <w:multiLevelType w:val="multilevel"/>
    <w:tmpl w:val="77C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19"/>
  </w:num>
  <w:num w:numId="4">
    <w:abstractNumId w:val="15"/>
  </w:num>
  <w:num w:numId="5">
    <w:abstractNumId w:val="5"/>
  </w:num>
  <w:num w:numId="6">
    <w:abstractNumId w:val="0"/>
  </w:num>
  <w:num w:numId="7">
    <w:abstractNumId w:val="12"/>
  </w:num>
  <w:num w:numId="8">
    <w:abstractNumId w:val="9"/>
  </w:num>
  <w:num w:numId="9">
    <w:abstractNumId w:val="8"/>
  </w:num>
  <w:num w:numId="10">
    <w:abstractNumId w:val="11"/>
  </w:num>
  <w:num w:numId="11">
    <w:abstractNumId w:val="20"/>
  </w:num>
  <w:num w:numId="12">
    <w:abstractNumId w:val="17"/>
  </w:num>
  <w:num w:numId="13">
    <w:abstractNumId w:val="14"/>
  </w:num>
  <w:num w:numId="14">
    <w:abstractNumId w:val="13"/>
  </w:num>
  <w:num w:numId="15">
    <w:abstractNumId w:val="3"/>
  </w:num>
  <w:num w:numId="16">
    <w:abstractNumId w:val="18"/>
  </w:num>
  <w:num w:numId="17">
    <w:abstractNumId w:val="2"/>
  </w:num>
  <w:num w:numId="18">
    <w:abstractNumId w:val="16"/>
  </w:num>
  <w:num w:numId="19">
    <w:abstractNumId w:val="1"/>
  </w:num>
  <w:num w:numId="20">
    <w:abstractNumId w:val="21"/>
  </w:num>
  <w:num w:numId="21">
    <w:abstractNumId w:val="4"/>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8E4"/>
    <w:rsid w:val="002668E4"/>
    <w:rsid w:val="00B03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3DC636-5F9D-4D61-8976-0DC7647B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68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68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68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8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68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68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68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68E4"/>
    <w:rPr>
      <w:b/>
      <w:bCs/>
    </w:rPr>
  </w:style>
  <w:style w:type="character" w:styleId="Hyperlink">
    <w:name w:val="Hyperlink"/>
    <w:basedOn w:val="DefaultParagraphFont"/>
    <w:uiPriority w:val="99"/>
    <w:semiHidden/>
    <w:unhideWhenUsed/>
    <w:rsid w:val="002668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15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EDbkLJsxT3sDtxg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2382</Words>
  <Characters>13580</Characters>
  <Application>Microsoft Office Word</Application>
  <DocSecurity>0</DocSecurity>
  <Lines>113</Lines>
  <Paragraphs>31</Paragraphs>
  <ScaleCrop>false</ScaleCrop>
  <Company/>
  <LinksUpToDate>false</LinksUpToDate>
  <CharactersWithSpaces>15931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2026-05-05T10:39:00Z</dcterms:created>
  <dcterms:modified xsi:type="dcterms:W3CDTF">2026-05-05T10:40:00Z</dcterms:modified>
</cp:coreProperties>
</file>