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2846"/>
        <w:gridCol w:w="4525"/>
      </w:tblGrid>
      <w:tr w:rsidR="00C16D55" w:rsidRPr="00A740FB" w:rsidTr="00A109A7">
        <w:tc>
          <w:tcPr>
            <w:tcW w:w="2552" w:type="dxa"/>
            <w:vMerge w:val="restart"/>
            <w:vAlign w:val="center"/>
          </w:tcPr>
          <w:p w:rsidR="00C16D55" w:rsidRPr="00A740FB" w:rsidRDefault="00C16D55" w:rsidP="00F93145">
            <w:pPr>
              <w:adjustRightInd w:val="0"/>
              <w:snapToGrid w:val="0"/>
              <w:spacing w:line="240" w:lineRule="atLeast"/>
              <w:jc w:val="right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A740FB">
              <w:rPr>
                <w:rFonts w:ascii="標楷體" w:eastAsia="標楷體" w:hAnsi="標楷體" w:hint="eastAsia"/>
                <w:b/>
                <w:sz w:val="28"/>
                <w:szCs w:val="22"/>
              </w:rPr>
              <w:t>{{ORG}}</w:t>
            </w:r>
          </w:p>
        </w:tc>
        <w:tc>
          <w:tcPr>
            <w:tcW w:w="2846" w:type="dxa"/>
          </w:tcPr>
          <w:p w:rsidR="00C16D55" w:rsidRPr="007A10B1" w:rsidRDefault="00C16D55" w:rsidP="00A740FB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</w:pPr>
            <w:r w:rsidRPr="007A10B1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{{EQBOXP}}第一種壓力容器</w:t>
            </w:r>
          </w:p>
        </w:tc>
        <w:tc>
          <w:tcPr>
            <w:tcW w:w="4525" w:type="dxa"/>
            <w:vMerge w:val="restart"/>
          </w:tcPr>
          <w:p w:rsidR="00C16D55" w:rsidRPr="007A10B1" w:rsidRDefault="00C16D55" w:rsidP="00A740FB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</w:pPr>
            <w:r w:rsidRPr="007A10B1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定期</w:t>
            </w:r>
            <w:r w:rsidRPr="007A10B1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>檢查</w:t>
            </w:r>
            <w:r w:rsidRPr="007A10B1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結果及會談紀錄</w:t>
            </w:r>
          </w:p>
          <w:p w:rsidR="00C16D55" w:rsidRPr="007A10B1" w:rsidRDefault="00C16D55" w:rsidP="00A740FB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 xml:space="preserve">(適用火焰加熱爐)</w:t>
            </w:r>
          </w:p>
        </w:tc>
      </w:tr>
      <w:tr w:rsidR="00C16D55" w:rsidRPr="00A740FB" w:rsidTr="00A109A7">
        <w:trPr>
          <w:trHeight w:val="102"/>
        </w:trPr>
        <w:tc>
          <w:tcPr>
            <w:tcW w:w="2552" w:type="dxa"/>
            <w:vMerge/>
          </w:tcPr>
          <w:p w:rsidR="00C16D55" w:rsidRPr="00A740FB" w:rsidRDefault="00C16D55" w:rsidP="00A740FB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</w:p>
        </w:tc>
        <w:tc>
          <w:tcPr>
            <w:tcW w:w="2846" w:type="dxa"/>
          </w:tcPr>
          <w:p w:rsidR="00C16D55" w:rsidRPr="00A740FB" w:rsidRDefault="00C16D55" w:rsidP="00CC1CCB">
            <w:pPr>
              <w:adjustRightInd w:val="0"/>
              <w:snapToGrid w:val="0"/>
              <w:spacing w:line="240" w:lineRule="atLeast"/>
              <w:ind w:leftChars="-46" w:left="-110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A740FB">
              <w:rPr>
                <w:rFonts w:ascii="標楷體" w:eastAsia="標楷體" w:hAnsi="標楷體" w:hint="eastAsia"/>
                <w:b/>
                <w:sz w:val="28"/>
                <w:szCs w:val="28"/>
              </w:rPr>
              <w:t>{{EQBOXS}}高壓氣體特定設備</w:t>
            </w:r>
          </w:p>
        </w:tc>
        <w:tc>
          <w:tcPr>
            <w:tcW w:w="4525" w:type="dxa"/>
            <w:vMerge/>
          </w:tcPr>
          <w:p w:rsidR="00C16D55" w:rsidRPr="00A740FB" w:rsidRDefault="00C16D55" w:rsidP="00A740FB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</w:p>
        </w:tc>
      </w:tr>
    </w:tbl>
    <w:p w:rsidR="00147B86" w:rsidRPr="00AC6763" w:rsidRDefault="00147B86" w:rsidP="005B43E1">
      <w:pPr>
        <w:adjustRightInd w:val="0"/>
        <w:snapToGrid w:val="0"/>
        <w:spacing w:line="240" w:lineRule="atLeast"/>
        <w:ind w:leftChars="50" w:left="120" w:firstLine="14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</w:rPr>
        <w:t xml:space="preserve">                                                      </w:t>
      </w:r>
      <w:r w:rsidRPr="00AC6763">
        <w:rPr>
          <w:rFonts w:ascii="標楷體" w:eastAsia="標楷體" w:hAnsi="標楷體" w:hint="eastAsia"/>
        </w:rPr>
        <w:t xml:space="preserve"> {{FIRSTCK}}初檢 {{RECK}}複檢</w:t>
      </w:r>
    </w:p>
    <w:tbl>
      <w:tblPr>
        <w:tblW w:w="9923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5"/>
        <w:gridCol w:w="1562"/>
        <w:gridCol w:w="3813"/>
        <w:gridCol w:w="1619"/>
        <w:gridCol w:w="946"/>
        <w:gridCol w:w="1418"/>
      </w:tblGrid>
      <w:tr w:rsidR="00147B86" w:rsidRPr="00AC6763" w:rsidTr="00EE76D2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2127" w:type="dxa"/>
            <w:gridSpan w:val="2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jc w:val="distribute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AC6763">
              <w:rPr>
                <w:rFonts w:ascii="標楷體" w:eastAsia="標楷體" w:hAnsi="標楷體" w:hint="eastAsia"/>
                <w:sz w:val="26"/>
                <w:szCs w:val="26"/>
              </w:rPr>
              <w:t>事業單位名稱</w:t>
            </w:r>
          </w:p>
        </w:tc>
        <w:tc>
          <w:tcPr>
            <w:tcW w:w="7796" w:type="dxa"/>
            <w:gridSpan w:val="4"/>
            <w:vAlign w:val="center"/>
          </w:tcPr>
          <w:p w:rsidR="00147B86" w:rsidRPr="00AC6763" w:rsidRDefault="00147B86" w:rsidP="005B43E1">
            <w:pPr>
              <w:spacing w:before="100" w:beforeAutospacing="1" w:after="100" w:afterAutospacing="1" w:line="240" w:lineRule="exact"/>
              <w:jc w:val="both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{{BSNAME}}</w:t>
            </w:r>
          </w:p>
        </w:tc>
      </w:tr>
      <w:tr w:rsidR="00147B86" w:rsidRPr="00AC6763" w:rsidTr="00EE76D2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2127" w:type="dxa"/>
            <w:gridSpan w:val="2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jc w:val="distribute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AC6763">
              <w:rPr>
                <w:rFonts w:ascii="標楷體" w:eastAsia="標楷體" w:hAnsi="標楷體" w:hint="eastAsia"/>
                <w:sz w:val="26"/>
                <w:szCs w:val="26"/>
              </w:rPr>
              <w:t>設備編號</w:t>
            </w:r>
          </w:p>
        </w:tc>
        <w:tc>
          <w:tcPr>
            <w:tcW w:w="3813" w:type="dxa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{{EQNO}}</w:t>
            </w:r>
          </w:p>
        </w:tc>
        <w:tc>
          <w:tcPr>
            <w:tcW w:w="1619" w:type="dxa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</w:rPr>
            </w:pPr>
            <w:r w:rsidRPr="00AC6763">
              <w:rPr>
                <w:rFonts w:ascii="標楷體" w:eastAsia="標楷體" w:hAnsi="標楷體" w:hint="eastAsia"/>
              </w:rPr>
              <w:t>檢查號碼</w:t>
            </w:r>
          </w:p>
        </w:tc>
        <w:tc>
          <w:tcPr>
            <w:tcW w:w="2364" w:type="dxa"/>
            <w:gridSpan w:val="2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{{CKNO}}</w:t>
            </w:r>
          </w:p>
        </w:tc>
      </w:tr>
      <w:tr w:rsidR="00147B86" w:rsidRPr="00CF61A8" w:rsidTr="00CF61A8">
        <w:tblPrEx>
          <w:tblCellMar>
            <w:top w:w="0" w:type="dxa"/>
            <w:bottom w:w="0" w:type="dxa"/>
          </w:tblCellMar>
        </w:tblPrEx>
        <w:trPr>
          <w:cantSplit/>
          <w:trHeight w:hRule="exact" w:val="1587"/>
        </w:trPr>
        <w:tc>
          <w:tcPr>
            <w:tcW w:w="2127" w:type="dxa"/>
            <w:gridSpan w:val="2"/>
            <w:vAlign w:val="center"/>
          </w:tcPr>
          <w:p w:rsidR="00147B86" w:rsidRPr="007A10B1" w:rsidRDefault="00147B86" w:rsidP="00AB1A7D">
            <w:pPr>
              <w:spacing w:line="360" w:lineRule="exact"/>
              <w:jc w:val="distribute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7A10B1"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  <w:t>檢查依據</w:t>
            </w:r>
          </w:p>
        </w:tc>
        <w:tc>
          <w:tcPr>
            <w:tcW w:w="7796" w:type="dxa"/>
            <w:gridSpan w:val="4"/>
            <w:vAlign w:val="center"/>
          </w:tcPr>
          <w:p w:rsidR="00CF61A8" w:rsidRPr="007A10B1" w:rsidRDefault="00CF61A8" w:rsidP="00CF61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Times New Roman"/>
                <w:color w:val="000000"/>
                <w:sz w:val="22"/>
                <w:szCs w:val="22"/>
              </w:rPr>
            </w:pPr>
            <w:r w:rsidRPr="007A10B1">
              <w:rPr>
                <w:rFonts w:ascii="標楷體" w:eastAsia="標楷體" w:hAnsi="標楷體" w:cs="Times New Roman" w:hint="eastAsia"/>
                <w:color w:val="000000"/>
                <w:sz w:val="22"/>
                <w:szCs w:val="22"/>
              </w:rPr>
              <w:t>□依危險性機性及設備安全檢查規則第110條實施內部檢查。</w:t>
            </w:r>
          </w:p>
          <w:p w:rsidR="00CF61A8" w:rsidRPr="007A10B1" w:rsidRDefault="00CF61A8" w:rsidP="00CF61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Times New Roman"/>
                <w:color w:val="000000"/>
                <w:sz w:val="22"/>
                <w:szCs w:val="22"/>
              </w:rPr>
            </w:pPr>
            <w:r w:rsidRPr="007A10B1">
              <w:rPr>
                <w:rFonts w:ascii="標楷體" w:eastAsia="標楷體" w:hAnsi="標楷體" w:cs="Times New Roman" w:hint="eastAsia"/>
                <w:color w:val="000000"/>
                <w:sz w:val="22"/>
                <w:szCs w:val="22"/>
              </w:rPr>
              <w:t>□依危險性機性及設備安全檢查規則第111條實施外部檢查。</w:t>
            </w:r>
          </w:p>
          <w:p w:rsidR="00CF61A8" w:rsidRPr="007A10B1" w:rsidRDefault="00CF61A8" w:rsidP="00CF61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cs="Times New Roman"/>
                <w:color w:val="000000"/>
                <w:sz w:val="22"/>
                <w:szCs w:val="22"/>
              </w:rPr>
            </w:pPr>
            <w:r w:rsidRPr="007A10B1">
              <w:rPr>
                <w:rFonts w:ascii="標楷體" w:eastAsia="標楷體" w:hAnsi="標楷體" w:hint="eastAsia"/>
                <w:color w:val="000000"/>
                <w:sz w:val="22"/>
              </w:rPr>
              <w:t>□依危險性機性及設備安全檢查規則第134條實施內部檢查。</w:t>
            </w:r>
          </w:p>
          <w:p w:rsidR="00C16D55" w:rsidRPr="007A10B1" w:rsidRDefault="00CF61A8" w:rsidP="00CF61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trike/>
                <w:color w:val="000000"/>
                <w:sz w:val="22"/>
                <w:szCs w:val="22"/>
              </w:rPr>
            </w:pPr>
            <w:r w:rsidRPr="007A10B1">
              <w:rPr>
                <w:rFonts w:ascii="標楷體" w:eastAsia="標楷體" w:hAnsi="標楷體" w:cs="Times New Roman" w:hint="eastAsia"/>
                <w:color w:val="000000"/>
                <w:sz w:val="22"/>
                <w:szCs w:val="22"/>
              </w:rPr>
              <w:t>□依危險性機性及設備安全檢查規則第135條實施外部檢查。</w:t>
            </w: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694"/>
        </w:trPr>
        <w:tc>
          <w:tcPr>
            <w:tcW w:w="565" w:type="dxa"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180" w:lineRule="atLeas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E6CB0">
              <w:rPr>
                <w:rFonts w:ascii="標楷體" w:eastAsia="標楷體" w:hAnsi="標楷體" w:hint="eastAsia"/>
                <w:sz w:val="22"/>
                <w:szCs w:val="22"/>
              </w:rPr>
              <w:t>檢查</w:t>
            </w:r>
          </w:p>
          <w:p w:rsidR="00147B86" w:rsidRPr="009E6CB0" w:rsidRDefault="00147B86" w:rsidP="00AB1A7D">
            <w:pPr>
              <w:adjustRightInd w:val="0"/>
              <w:snapToGrid w:val="0"/>
              <w:spacing w:line="180" w:lineRule="atLeas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E6CB0">
              <w:rPr>
                <w:rFonts w:ascii="標楷體" w:eastAsia="標楷體" w:hAnsi="標楷體" w:hint="eastAsia"/>
                <w:sz w:val="22"/>
                <w:szCs w:val="22"/>
              </w:rPr>
              <w:t>項目</w:t>
            </w:r>
          </w:p>
        </w:tc>
        <w:tc>
          <w:tcPr>
            <w:tcW w:w="1562" w:type="dxa"/>
            <w:vAlign w:val="center"/>
          </w:tcPr>
          <w:p w:rsidR="00147B86" w:rsidRPr="00386FE7" w:rsidRDefault="00147B86" w:rsidP="00AB1A7D">
            <w:pPr>
              <w:adjustRightInd w:val="0"/>
              <w:snapToGrid w:val="0"/>
              <w:spacing w:line="180" w:lineRule="atLeast"/>
              <w:ind w:firstLine="42"/>
              <w:jc w:val="distribute"/>
              <w:rPr>
                <w:rFonts w:ascii="標楷體" w:eastAsia="標楷體" w:hAnsi="標楷體" w:hint="eastAsia"/>
              </w:rPr>
            </w:pPr>
            <w:r w:rsidRPr="00386FE7">
              <w:rPr>
                <w:rFonts w:ascii="標楷體" w:eastAsia="標楷體" w:hAnsi="標楷體" w:hint="eastAsia"/>
              </w:rPr>
              <w:t>法規條款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386FE7" w:rsidRDefault="00857C7B" w:rsidP="00AB1A7D">
            <w:pPr>
              <w:adjustRightInd w:val="0"/>
              <w:snapToGrid w:val="0"/>
              <w:spacing w:line="180" w:lineRule="atLeast"/>
              <w:ind w:left="34"/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法規內容/實測數據</w:t>
            </w:r>
          </w:p>
        </w:tc>
        <w:tc>
          <w:tcPr>
            <w:tcW w:w="1418" w:type="dxa"/>
            <w:vAlign w:val="center"/>
          </w:tcPr>
          <w:p w:rsidR="00147B86" w:rsidRPr="00155A59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180" w:lineRule="atLeast"/>
              <w:jc w:val="center"/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</w:pPr>
            <w:r w:rsidRPr="00155A59"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  <w:t>檢查結果紀要</w:t>
            </w: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9E6CB0">
              <w:rPr>
                <w:rFonts w:ascii="標楷體" w:eastAsia="標楷體" w:hAnsi="標楷體" w:hint="eastAsia"/>
              </w:rPr>
              <w:t>一、現況評估</w:t>
            </w:r>
          </w:p>
        </w:tc>
        <w:tc>
          <w:tcPr>
            <w:tcW w:w="1562" w:type="dxa"/>
            <w:vMerge w:val="restart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★</w:t>
            </w:r>
          </w:p>
          <w:p w:rsidR="00147B86" w:rsidRPr="003C0994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C0994">
              <w:rPr>
                <w:rFonts w:ascii="標楷體" w:eastAsia="標楷體" w:hAnsi="標楷體" w:hint="eastAsia"/>
                <w:sz w:val="20"/>
                <w:szCs w:val="20"/>
              </w:rPr>
              <w:t>火焰加熱爐定期檢查作業標準</w:t>
            </w:r>
          </w:p>
          <w:p w:rsidR="00147B86" w:rsidRPr="003C0994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C0994">
              <w:rPr>
                <w:rFonts w:ascii="標楷體" w:eastAsia="標楷體" w:hAnsi="標楷體" w:hint="eastAsia"/>
                <w:sz w:val="20"/>
                <w:szCs w:val="20"/>
              </w:rPr>
              <w:t>7.1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49545A" w:rsidRDefault="00147B86" w:rsidP="00AB1A7D">
            <w:pPr>
              <w:adjustRightInd w:val="0"/>
              <w:snapToGrid w:val="0"/>
              <w:spacing w:line="0" w:lineRule="atLeas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1.檢視文件:檢查計劃、設備可靠度或機械完整性等任一項資料。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565" w:type="dxa"/>
            <w:vMerge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49545A" w:rsidRDefault="00147B86" w:rsidP="00826FE3">
            <w:pPr>
              <w:adjustRightInd w:val="0"/>
              <w:snapToGrid w:val="0"/>
              <w:spacing w:line="0" w:lineRule="atLeast"/>
              <w:ind w:left="200" w:hangingChars="100" w:hanging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2.操作歷程資料:設備操作過程中完整性歷史資料(操作壓力、操作時數、流體溫度、爐管溫度及腐蝕速率)，設置專屬卷宗留存以往檢查紀錄及評估資料。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716"/>
        </w:trPr>
        <w:tc>
          <w:tcPr>
            <w:tcW w:w="565" w:type="dxa"/>
            <w:vMerge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49545A" w:rsidRDefault="00147B86" w:rsidP="00AB1A7D">
            <w:pPr>
              <w:adjustRightInd w:val="0"/>
              <w:snapToGrid w:val="0"/>
              <w:spacing w:line="0" w:lineRule="atLeast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3.檢視火焰加熱爐原始設計資料:</w:t>
            </w:r>
          </w:p>
          <w:p w:rsidR="00147B86" w:rsidRDefault="00147B86" w:rsidP="000832BE">
            <w:pPr>
              <w:adjustRightInd w:val="0"/>
              <w:snapToGrid w:val="0"/>
              <w:spacing w:line="0" w:lineRule="atLeast"/>
              <w:ind w:leftChars="100" w:left="440" w:hangingChars="100" w:hanging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□採破裂設計其操作時數未超過設計時數、操作歷程溫度未曾超過設計溫度值。</w:t>
            </w:r>
          </w:p>
          <w:p w:rsidR="00147B86" w:rsidRPr="00655624" w:rsidRDefault="00147B86" w:rsidP="000832BE">
            <w:pPr>
              <w:adjustRightInd w:val="0"/>
              <w:snapToGrid w:val="0"/>
              <w:spacing w:line="0" w:lineRule="atLeast"/>
              <w:ind w:leftChars="100" w:left="440" w:hangingChars="100" w:hanging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□採彈性設計其操作歷程溫度未曾超過設計溫度值。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808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二、壽命評估</w:t>
            </w:r>
          </w:p>
        </w:tc>
        <w:tc>
          <w:tcPr>
            <w:tcW w:w="1562" w:type="dxa"/>
            <w:vMerge w:val="restart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★</w:t>
            </w:r>
          </w:p>
          <w:p w:rsidR="00147B86" w:rsidRPr="003C0994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C0994">
              <w:rPr>
                <w:rFonts w:ascii="標楷體" w:eastAsia="標楷體" w:hAnsi="標楷體" w:hint="eastAsia"/>
                <w:sz w:val="20"/>
                <w:szCs w:val="20"/>
              </w:rPr>
              <w:t>火焰加熱爐定期檢查作業標準</w:t>
            </w:r>
          </w:p>
          <w:p w:rsidR="00147B86" w:rsidRPr="00AC6763" w:rsidRDefault="00147B86" w:rsidP="00AB1A7D">
            <w:pPr>
              <w:adjustRightInd w:val="0"/>
              <w:snapToGrid w:val="0"/>
              <w:spacing w:line="0" w:lineRule="atLeast"/>
              <w:jc w:val="both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7.2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9E6CB0" w:rsidRDefault="00147B86" w:rsidP="00826FE3">
            <w:pPr>
              <w:adjustRightInd w:val="0"/>
              <w:snapToGrid w:val="0"/>
              <w:spacing w:line="0" w:lineRule="atLeast"/>
              <w:ind w:left="200" w:hangingChars="100" w:hanging="20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826F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1.既有檢查火焰加熱爐之殘餘壽命評估應依原設計製造資料，由持有API或ASME之AI，或機械技師等相關資格之第三者實施，並提供評估結果資料。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808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9D3791" w:rsidRDefault="00147B86" w:rsidP="00826FE3">
            <w:pPr>
              <w:adjustRightInd w:val="0"/>
              <w:snapToGrid w:val="0"/>
              <w:spacing w:line="0" w:lineRule="atLeast"/>
              <w:ind w:left="200" w:hangingChars="100" w:hanging="20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826F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2.使用年限超過設計時數或操作異常達設計溫度以上者，由持有API或ASME之AI或機械技師等相關資格之第三者實施殘餘壽命評估其預估操作年限。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A3641C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A3641C">
              <w:rPr>
                <w:rFonts w:ascii="標楷體" w:eastAsia="標楷體" w:hAnsi="標楷體" w:hint="eastAsia"/>
                <w:sz w:val="24"/>
                <w:szCs w:val="24"/>
              </w:rPr>
              <w:t>三、外部檢查</w:t>
            </w:r>
          </w:p>
        </w:tc>
        <w:tc>
          <w:tcPr>
            <w:tcW w:w="1562" w:type="dxa"/>
            <w:vMerge w:val="restart"/>
            <w:vAlign w:val="center"/>
          </w:tcPr>
          <w:p w:rsidR="00147B86" w:rsidRPr="007A10B1" w:rsidRDefault="00147B86" w:rsidP="00AB1A7D">
            <w:pPr>
              <w:tabs>
                <w:tab w:val="right" w:pos="1744"/>
              </w:tabs>
              <w:spacing w:line="240" w:lineRule="exact"/>
              <w:ind w:left="1" w:right="113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安檢則第111條第1項</w:t>
            </w:r>
          </w:p>
          <w:p w:rsidR="0043367F" w:rsidRDefault="0043367F" w:rsidP="0043367F">
            <w:pPr>
              <w:tabs>
                <w:tab w:val="right" w:pos="1744"/>
              </w:tabs>
              <w:spacing w:line="240" w:lineRule="exact"/>
              <w:ind w:left="1" w:right="113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安檢則第135條第1項</w:t>
            </w:r>
          </w:p>
          <w:p w:rsidR="0043367F" w:rsidRPr="00C27B84" w:rsidRDefault="0043367F" w:rsidP="00AB1A7D">
            <w:pPr>
              <w:tabs>
                <w:tab w:val="right" w:pos="1744"/>
              </w:tabs>
              <w:spacing w:line="240" w:lineRule="exact"/>
              <w:ind w:left="1" w:righ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C27B84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操作歷程未曾壓力及溫度異常，或溫度檢測點損壞或脫落達50%以上。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right="113" w:hangingChars="70" w:hanging="140"/>
              <w:jc w:val="center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661A4F">
              <w:rPr>
                <w:rFonts w:ascii="標楷體" w:eastAsia="標楷體" w:hAnsi="標楷體" w:hint="eastAsia"/>
                <w:sz w:val="20"/>
              </w:rPr>
              <w:t>設備外部被覆材無明顯異狀。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1.外觀：無明顯瑕疵不影響設備之使用。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2.腐蝕：</w:t>
            </w:r>
            <w:r w:rsidRPr="0038329E">
              <w:rPr>
                <w:rFonts w:ascii="標楷體" w:eastAsia="標楷體" w:hAnsi="標楷體" w:hint="eastAsia"/>
                <w:sz w:val="20"/>
                <w:szCs w:val="20"/>
              </w:rPr>
              <w:t>無明顯腐蝕不影響設備之使用。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3.裂痕：無明顯之裂痕不影響設備之使用。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38329E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4.變形：無明顯之變形、膨凸、凹陷等異狀。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38329E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z w:val="20"/>
              </w:rPr>
              <w:t>5.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污穢：無油污、污穢情形不影響設備檢查。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</w:rPr>
              <w:t>6.洩漏：不得有裂痕以致洩漏之情形。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四、內部檢查</w:t>
            </w:r>
          </w:p>
        </w:tc>
        <w:tc>
          <w:tcPr>
            <w:tcW w:w="1562" w:type="dxa"/>
            <w:vMerge w:val="restart"/>
            <w:vAlign w:val="center"/>
          </w:tcPr>
          <w:p w:rsidR="00BB1304" w:rsidRDefault="00147B86" w:rsidP="00AB1A7D">
            <w:pPr>
              <w:spacing w:before="36"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★</w:t>
            </w:r>
          </w:p>
          <w:p w:rsidR="00147B86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C27B84">
              <w:rPr>
                <w:rFonts w:ascii="標楷體" w:eastAsia="標楷體" w:hAnsi="標楷體" w:hint="eastAsia"/>
                <w:sz w:val="20"/>
                <w:szCs w:val="20"/>
              </w:rPr>
              <w:t>火焰加熱爐定期檢查作業標準</w:t>
            </w:r>
          </w:p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7.4.2.</w:t>
            </w: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427CE5">
            <w:pPr>
              <w:pStyle w:val="10"/>
              <w:ind w:left="200" w:hanging="200"/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 xml:space="preserve">1.目視檢查：檢查爐管及彎頭無膨脹、彎曲、腐蝕、裂痕等。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2.測厚：應提供有效及準確性的量測技術，能夠量測出爐管的剩餘厚度值，包含部分對流段。(最可能劣化及腐蝕最嚴重的區域)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 w:rsidRPr="00C27B84">
              <w:rPr>
                <w:rFonts w:hint="eastAsia"/>
              </w:rPr>
              <w:t>3.耐壓試驗：</w:t>
            </w:r>
            <w:r w:rsidRPr="00B15E06">
              <w:rPr>
                <w:rFonts w:hint="eastAsia"/>
                <w:spacing w:val="-10"/>
              </w:rPr>
              <w:t>以常用壓力1.5倍以上壓力實施耐壓試驗；或得使用內容物、氮氣、空氣或安全之氣體，以常用壓力1.1倍實施耐壓試驗。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b/>
                <w:strike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4.液滲檢測或磁粒檢測:對爐管焊道實施。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381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5.射線檢測：依爐管結焦程度及可疑部位等實施。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712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6.硬度試驗:實施硬度試驗時應先去除表面氧化層，硬度值若太高或太低時，皆需要進一步評估是否可繼續使用或進行換修。(操作溫度異常達潛變溫度以上時實施)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AC6763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16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7.金相檢查:瞭解有無脫碳、滲碳、應力腐蝕裂紋、潛變、疲勞裂紋及高溫氫攻擊等劣化現象。(操作溫度異常達潛變溫度以上時實施)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735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AC6763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16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8.碳化測量：對裂解爐爐管實施碳化測量。當碳化深度達壁厚之50％者應換管，但碳化深度低於50％者，計算其碳化速率，如仍可使用至下次有效期限時，判定為合格。(適用於裂解爐)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D45B57">
        <w:tblPrEx>
          <w:tblCellMar>
            <w:top w:w="0" w:type="dxa"/>
            <w:bottom w:w="0" w:type="dxa"/>
          </w:tblCellMar>
        </w:tblPrEx>
        <w:trPr>
          <w:cantSplit/>
          <w:trHeight w:val="706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AC6763" w:rsidRDefault="00147B86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32"/>
                <w:sz w:val="22"/>
                <w:szCs w:val="22"/>
              </w:rPr>
            </w:pPr>
            <w:r>
              <w:rPr>
                <w:rFonts w:ascii="標楷體" w:eastAsia="標楷體" w:hAnsi="標楷體"/>
                <w:spacing w:val="-32"/>
                <w:sz w:val="22"/>
                <w:szCs w:val="22"/>
              </w:rPr>
              <w:lastRenderedPageBreak/>
              <w:t>五</w:t>
            </w:r>
            <w:r w:rsidRPr="00AC6763">
              <w:rPr>
                <w:rFonts w:ascii="標楷體" w:eastAsia="標楷體" w:hAnsi="標楷體" w:hint="eastAsia"/>
                <w:spacing w:val="-32"/>
                <w:sz w:val="22"/>
                <w:szCs w:val="22"/>
              </w:rPr>
              <w:t>、安全閥</w:t>
            </w:r>
          </w:p>
        </w:tc>
        <w:tc>
          <w:tcPr>
            <w:tcW w:w="1562" w:type="dxa"/>
            <w:vMerge w:val="restart"/>
            <w:vAlign w:val="center"/>
          </w:tcPr>
          <w:p w:rsidR="00147B86" w:rsidRDefault="00147B86" w:rsidP="00AB1A7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★CNS9969</w:t>
            </w:r>
          </w:p>
          <w:p w:rsidR="00340AFD" w:rsidRPr="007A10B1" w:rsidRDefault="00340AFD" w:rsidP="00AB1A7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 w:hint="eastAsia"/>
                <w:color w:val="000000"/>
                <w:sz w:val="20"/>
                <w:szCs w:val="18"/>
              </w:rPr>
            </w:pPr>
            <w:r w:rsidRPr="007A10B1">
              <w:rPr>
                <w:rFonts w:ascii="標楷體" w:eastAsia="標楷體" w:hAnsi="標楷體" w:hint="eastAsia"/>
                <w:color w:val="000000"/>
                <w:sz w:val="20"/>
                <w:szCs w:val="18"/>
              </w:rPr>
              <w:t>鍋壓則第30條</w:t>
            </w:r>
          </w:p>
          <w:p w:rsidR="00340AFD" w:rsidRPr="00E445C2" w:rsidRDefault="00147B86" w:rsidP="00340AF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20"/>
              </w:rPr>
              <w:t>高壓則第48條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173F1C" w:rsidRDefault="00147B86" w:rsidP="00575442">
            <w:pPr>
              <w:spacing w:line="240" w:lineRule="exact"/>
              <w:ind w:left="408" w:hanging="408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1.安全閥現場性能測試，設定(初噴)壓力</w:t>
            </w:r>
            <w:r w:rsidRPr="00173F1C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kgf/cm</w:t>
            </w:r>
            <w:r w:rsidRPr="00173F1C">
              <w:rPr>
                <w:rFonts w:ascii="標楷體" w:eastAsia="標楷體" w:hAnsi="標楷體" w:hint="eastAsia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824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spacing w:line="240" w:lineRule="exact"/>
              <w:ind w:left="113" w:right="113"/>
              <w:jc w:val="both"/>
              <w:rPr>
                <w:rFonts w:ascii="標楷體" w:eastAsia="標楷體" w:hAnsi="標楷體" w:hint="eastAsia"/>
                <w:spacing w:val="-32"/>
                <w:sz w:val="22"/>
                <w:szCs w:val="22"/>
              </w:rPr>
            </w:pPr>
          </w:p>
        </w:tc>
        <w:tc>
          <w:tcPr>
            <w:tcW w:w="1562" w:type="dxa"/>
            <w:vMerge/>
          </w:tcPr>
          <w:p w:rsidR="00147B86" w:rsidRPr="00AC6763" w:rsidRDefault="00147B86" w:rsidP="00AB1A7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AB1A7D">
            <w:pPr>
              <w:spacing w:line="240" w:lineRule="exact"/>
              <w:ind w:left="188" w:hangingChars="100" w:hanging="188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pacing w:val="-6"/>
                <w:sz w:val="20"/>
              </w:rPr>
              <w:t>2.安全閥有更換時，其構造、規格及吹洩容量應符合規定</w:t>
            </w:r>
            <w:r w:rsidRPr="00AC6763">
              <w:rPr>
                <w:rFonts w:ascii="標楷體" w:eastAsia="標楷體" w:hAnsi="標楷體" w:hint="eastAsia"/>
                <w:sz w:val="20"/>
              </w:rPr>
              <w:t>。</w:t>
            </w:r>
          </w:p>
          <w:p w:rsidR="00147B86" w:rsidRPr="00AC6763" w:rsidRDefault="00147B86" w:rsidP="006816C5">
            <w:pPr>
              <w:spacing w:line="240" w:lineRule="exact"/>
              <w:ind w:leftChars="107" w:left="257"/>
              <w:jc w:val="both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>閥徑:</w:t>
            </w:r>
            <w:r>
              <w:rPr>
                <w:rFonts w:ascii="標楷體" w:eastAsia="標楷體" w:hAnsi="標楷體" w:hint="eastAsia"/>
                <w:spacing w:val="-20"/>
                <w:sz w:val="20"/>
                <w:u w:val="single"/>
              </w:rPr>
              <w:t xml:space="preserve">                </w:t>
            </w:r>
            <w:r>
              <w:rPr>
                <w:rFonts w:ascii="標楷體" w:eastAsia="標楷體" w:hAnsi="標楷體" w:hint="eastAsia"/>
                <w:spacing w:val="-20"/>
                <w:sz w:val="20"/>
              </w:rPr>
              <w:t xml:space="preserve">  銘牌</w:t>
            </w:r>
            <w:r w:rsidRPr="00AC6763">
              <w:rPr>
                <w:rFonts w:ascii="標楷體" w:eastAsia="標楷體" w:hAnsi="標楷體" w:hint="eastAsia"/>
                <w:sz w:val="20"/>
              </w:rPr>
              <w:t>設定壓力</w:t>
            </w:r>
            <w:r w:rsidRPr="00AC6763">
              <w:rPr>
                <w:rFonts w:ascii="標楷體" w:eastAsia="標楷體" w:hAnsi="標楷體"/>
                <w:sz w:val="20"/>
              </w:rPr>
              <w:t>:</w:t>
            </w:r>
            <w:r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</w:t>
            </w:r>
            <w:r w:rsidRPr="00AC6763">
              <w:rPr>
                <w:rFonts w:ascii="標楷體" w:eastAsia="標楷體" w:hAnsi="標楷體"/>
                <w:sz w:val="20"/>
              </w:rPr>
              <w:t>kgf/cm</w:t>
            </w:r>
            <w:r w:rsidRPr="00AC6763">
              <w:rPr>
                <w:rFonts w:ascii="標楷體" w:eastAsia="標楷體" w:hAnsi="標楷體"/>
                <w:sz w:val="20"/>
                <w:vertAlign w:val="superscript"/>
              </w:rPr>
              <w:t>2</w:t>
            </w:r>
          </w:p>
          <w:p w:rsidR="00147B86" w:rsidRPr="00AC6763" w:rsidRDefault="00147B86" w:rsidP="006816C5">
            <w:pPr>
              <w:spacing w:line="240" w:lineRule="exact"/>
              <w:ind w:left="220" w:firstLine="38"/>
              <w:jc w:val="both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>數量:</w:t>
            </w:r>
            <w:r>
              <w:rPr>
                <w:rFonts w:ascii="標楷體" w:eastAsia="標楷體" w:hAnsi="標楷體" w:hint="eastAsia"/>
                <w:spacing w:val="-20"/>
                <w:sz w:val="20"/>
                <w:u w:val="single"/>
              </w:rPr>
              <w:t xml:space="preserve">                </w:t>
            </w: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 xml:space="preserve">  </w:t>
            </w:r>
            <w:r w:rsidRPr="00AC6763">
              <w:rPr>
                <w:rFonts w:ascii="標楷體" w:eastAsia="標楷體" w:hAnsi="標楷體" w:hint="eastAsia"/>
                <w:sz w:val="20"/>
              </w:rPr>
              <w:t>吹洩容量</w:t>
            </w: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>:</w:t>
            </w:r>
            <w:r w:rsidRPr="0038329E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</w:t>
            </w:r>
            <w:r w:rsidRPr="00AC6763">
              <w:rPr>
                <w:rFonts w:ascii="標楷體" w:eastAsia="標楷體" w:hAnsi="標楷體" w:hint="eastAsia"/>
                <w:sz w:val="20"/>
              </w:rPr>
              <w:t>kg/hr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  <w:tr w:rsidR="007E2959" w:rsidRPr="00AC6763" w:rsidTr="007E2959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565" w:type="dxa"/>
            <w:vMerge w:val="restart"/>
            <w:textDirection w:val="tbRlV"/>
            <w:vAlign w:val="center"/>
          </w:tcPr>
          <w:p w:rsidR="007E2959" w:rsidRPr="00AC6763" w:rsidRDefault="007E2959" w:rsidP="00AB1A7D">
            <w:pPr>
              <w:spacing w:line="240" w:lineRule="exact"/>
              <w:ind w:leftChars="47" w:left="113" w:right="113" w:firstLineChars="50" w:firstLine="82"/>
              <w:jc w:val="both"/>
              <w:rPr>
                <w:rFonts w:ascii="標楷體" w:eastAsia="標楷體" w:hAnsi="標楷體" w:hint="eastAsia"/>
                <w:spacing w:val="-44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8"/>
                <w:sz w:val="22"/>
                <w:szCs w:val="22"/>
              </w:rPr>
              <w:t xml:space="preserve">六、壓力 表</w:t>
            </w:r>
          </w:p>
        </w:tc>
        <w:tc>
          <w:tcPr>
            <w:tcW w:w="1562" w:type="dxa"/>
            <w:tcBorders>
              <w:bottom w:val="single" w:sz="4" w:space="0" w:color="auto"/>
            </w:tcBorders>
            <w:vAlign w:val="center"/>
          </w:tcPr>
          <w:p w:rsidR="007E2959" w:rsidRPr="007A10B1" w:rsidRDefault="007E2959" w:rsidP="007E2959">
            <w:pPr>
              <w:spacing w:line="240" w:lineRule="exact"/>
              <w:rPr>
                <w:rFonts w:ascii="標楷體" w:eastAsia="標楷體" w:hAnsi="標楷體"/>
                <w:color w:val="000000"/>
                <w:spacing w:val="-8"/>
                <w:sz w:val="20"/>
                <w:szCs w:val="20"/>
              </w:rPr>
            </w:pPr>
            <w:r w:rsidRPr="007A10B1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鍋壓則第30條</w:t>
            </w:r>
          </w:p>
        </w:tc>
        <w:tc>
          <w:tcPr>
            <w:tcW w:w="6378" w:type="dxa"/>
            <w:gridSpan w:val="3"/>
            <w:tcBorders>
              <w:bottom w:val="single" w:sz="4" w:space="0" w:color="auto"/>
            </w:tcBorders>
            <w:vAlign w:val="center"/>
          </w:tcPr>
          <w:p w:rsidR="007E2959" w:rsidRPr="007A10B1" w:rsidRDefault="007E2959" w:rsidP="007E2959">
            <w:pPr>
              <w:pStyle w:val="a6"/>
              <w:spacing w:line="24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  <w:r w:rsidRPr="007A10B1">
              <w:rPr>
                <w:rFonts w:ascii="標楷體" w:eastAsia="標楷體" w:hAnsi="標楷體" w:cs="___" w:hint="eastAsia"/>
                <w:color w:val="000000"/>
              </w:rPr>
              <w:t>壓力表應無異狀，且應明顯標示最高使用壓力之位置</w:t>
            </w:r>
            <w:r w:rsidRPr="007A10B1">
              <w:rPr>
                <w:rFonts w:ascii="標楷體" w:eastAsia="標楷體" w:hAnsi="標楷體" w:cs="___" w:hint="eastAsia"/>
                <w:color w:val="000000"/>
                <w:lang w:eastAsia="zh-TW"/>
              </w:rPr>
              <w:t>。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E2959" w:rsidRPr="008D70AD" w:rsidRDefault="007E2959" w:rsidP="00AB1A7D">
            <w:pPr>
              <w:spacing w:line="24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7E2959" w:rsidRPr="00AC6763" w:rsidTr="007E2959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565" w:type="dxa"/>
            <w:vMerge/>
            <w:textDirection w:val="tbRlV"/>
            <w:vAlign w:val="center"/>
          </w:tcPr>
          <w:p w:rsidR="007E2959" w:rsidRDefault="007E2959" w:rsidP="00AB1A7D">
            <w:pPr>
              <w:spacing w:line="240" w:lineRule="exact"/>
              <w:ind w:leftChars="47" w:left="113" w:right="113" w:firstLineChars="50" w:firstLine="82"/>
              <w:jc w:val="both"/>
              <w:rPr>
                <w:rFonts w:ascii="標楷體" w:eastAsia="標楷體" w:hAnsi="標楷體" w:hint="eastAsia"/>
                <w:spacing w:val="-28"/>
                <w:sz w:val="22"/>
                <w:szCs w:val="22"/>
              </w:rPr>
            </w:pPr>
          </w:p>
        </w:tc>
        <w:tc>
          <w:tcPr>
            <w:tcW w:w="1562" w:type="dxa"/>
            <w:tcBorders>
              <w:top w:val="single" w:sz="4" w:space="0" w:color="auto"/>
            </w:tcBorders>
            <w:vAlign w:val="center"/>
          </w:tcPr>
          <w:p w:rsidR="007E2959" w:rsidRPr="007A10B1" w:rsidRDefault="007E2959" w:rsidP="00AB1A7D">
            <w:pPr>
              <w:spacing w:line="240" w:lineRule="exact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7A10B1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高壓則第48條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</w:tcBorders>
            <w:vAlign w:val="center"/>
          </w:tcPr>
          <w:p w:rsidR="007E2959" w:rsidRPr="007A10B1" w:rsidRDefault="007E2959" w:rsidP="00340AFD">
            <w:pPr>
              <w:pStyle w:val="a6"/>
              <w:spacing w:line="240" w:lineRule="exact"/>
              <w:jc w:val="both"/>
              <w:rPr>
                <w:rFonts w:ascii="標楷體" w:eastAsia="標楷體" w:hAnsi="標楷體" w:cs="___" w:hint="eastAsia"/>
                <w:color w:val="000000"/>
                <w:lang w:eastAsia="zh-TW"/>
              </w:rPr>
            </w:pPr>
            <w:r w:rsidRPr="007A10B1">
              <w:rPr>
                <w:rFonts w:ascii="標楷體" w:eastAsia="標楷體" w:hAnsi="標楷體" w:hint="eastAsia"/>
                <w:color w:val="000000"/>
              </w:rPr>
              <w:t>設置</w:t>
            </w:r>
            <w:r w:rsidRPr="007A10B1">
              <w:rPr>
                <w:rFonts w:ascii="標楷體" w:eastAsia="標楷體" w:hAnsi="標楷體" w:hint="eastAsia"/>
                <w:color w:val="000000"/>
                <w:lang w:eastAsia="zh-TW"/>
              </w:rPr>
              <w:t>之</w:t>
            </w:r>
            <w:r w:rsidRPr="007A10B1">
              <w:rPr>
                <w:rFonts w:ascii="標楷體" w:eastAsia="標楷體" w:hAnsi="標楷體" w:hint="eastAsia"/>
                <w:color w:val="000000"/>
                <w:lang w:val="en-US" w:eastAsia="zh-TW"/>
              </w:rPr>
              <w:t>布頓管式壓力表，其刻度範圍以可適切測定該設備之常用壓力為範圍</w:t>
            </w:r>
            <w:r w:rsidRPr="007A10B1">
              <w:rPr>
                <w:rFonts w:ascii="標楷體" w:eastAsia="標楷體" w:hAnsi="標楷體" w:hint="eastAsia"/>
                <w:color w:val="000000"/>
              </w:rPr>
              <w:t>且無異狀</w:t>
            </w:r>
            <w:r w:rsidRPr="007A10B1">
              <w:rPr>
                <w:rFonts w:ascii="標楷體" w:eastAsia="標楷體" w:hAnsi="標楷體" w:hint="eastAsia"/>
                <w:color w:val="000000"/>
                <w:lang w:val="en-US" w:eastAsia="zh-TW"/>
              </w:rPr>
              <w:t>。（宜高於安全閥設定壓力之1.1倍）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:rsidR="007E2959" w:rsidRPr="008D70AD" w:rsidRDefault="007E2959" w:rsidP="00AB1A7D">
            <w:pPr>
              <w:spacing w:line="24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7E2959" w:rsidRPr="00AC6763" w:rsidTr="007E2959">
        <w:tblPrEx>
          <w:tblCellMar>
            <w:top w:w="0" w:type="dxa"/>
            <w:bottom w:w="0" w:type="dxa"/>
          </w:tblCellMar>
        </w:tblPrEx>
        <w:trPr>
          <w:cantSplit/>
          <w:trHeight w:val="866"/>
        </w:trPr>
        <w:tc>
          <w:tcPr>
            <w:tcW w:w="565" w:type="dxa"/>
            <w:vMerge w:val="restart"/>
            <w:textDirection w:val="tbRlV"/>
            <w:vAlign w:val="center"/>
          </w:tcPr>
          <w:p w:rsidR="007E2959" w:rsidRDefault="007E2959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七、溫度計</w:t>
            </w:r>
          </w:p>
        </w:tc>
        <w:tc>
          <w:tcPr>
            <w:tcW w:w="1562" w:type="dxa"/>
            <w:tcBorders>
              <w:bottom w:val="single" w:sz="4" w:space="0" w:color="auto"/>
            </w:tcBorders>
            <w:vAlign w:val="center"/>
          </w:tcPr>
          <w:p w:rsidR="007E2959" w:rsidRPr="007A10B1" w:rsidRDefault="007E2959" w:rsidP="007E2959">
            <w:pPr>
              <w:spacing w:line="24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7A10B1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鍋壓則第30條</w:t>
            </w:r>
          </w:p>
        </w:tc>
        <w:tc>
          <w:tcPr>
            <w:tcW w:w="6378" w:type="dxa"/>
            <w:gridSpan w:val="3"/>
            <w:tcBorders>
              <w:bottom w:val="single" w:sz="4" w:space="0" w:color="auto"/>
            </w:tcBorders>
            <w:vAlign w:val="center"/>
          </w:tcPr>
          <w:p w:rsidR="007E2959" w:rsidRPr="007A10B1" w:rsidRDefault="007E2959" w:rsidP="003E0344">
            <w:pPr>
              <w:pStyle w:val="a6"/>
              <w:spacing w:line="240" w:lineRule="exact"/>
              <w:ind w:firstLineChars="8" w:firstLine="16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7A10B1">
              <w:rPr>
                <w:rFonts w:ascii="標楷體" w:eastAsia="標楷體" w:hAnsi="標楷體" w:hint="eastAsia"/>
                <w:color w:val="000000"/>
                <w:lang w:val="en-US" w:eastAsia="zh-TW"/>
              </w:rPr>
              <w:t>壓力容器應在設計溫度各異之部份</w:t>
            </w:r>
            <w:r w:rsidRPr="007A10B1">
              <w:rPr>
                <w:rFonts w:ascii="標楷體" w:eastAsia="標楷體" w:hAnsi="標楷體" w:cs="___" w:hint="eastAsia"/>
                <w:color w:val="000000"/>
              </w:rPr>
              <w:t>，裝設能測定內部溫度之溫度計，且其功能正常</w:t>
            </w:r>
            <w:r w:rsidRPr="007A10B1">
              <w:rPr>
                <w:rFonts w:ascii="標楷體" w:eastAsia="標楷體" w:hAnsi="標楷體" w:cs="___" w:hint="eastAsia"/>
                <w:color w:val="000000"/>
                <w:lang w:eastAsia="zh-TW"/>
              </w:rPr>
              <w:t>。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E2959" w:rsidRPr="008D70AD" w:rsidRDefault="007E2959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  <w:tr w:rsidR="007E2959" w:rsidRPr="00AC6763" w:rsidTr="003E0344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7E2959" w:rsidRDefault="007E2959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562" w:type="dxa"/>
            <w:tcBorders>
              <w:top w:val="single" w:sz="4" w:space="0" w:color="auto"/>
            </w:tcBorders>
            <w:vAlign w:val="center"/>
          </w:tcPr>
          <w:p w:rsidR="007E2959" w:rsidRPr="00340AFD" w:rsidRDefault="007E2959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color w:val="FF0000"/>
                <w:spacing w:val="-8"/>
                <w:sz w:val="20"/>
                <w:szCs w:val="20"/>
                <w:u w:val="single"/>
              </w:rPr>
            </w:pPr>
            <w:r w:rsidRPr="00AC6763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高壓則第47條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</w:tcBorders>
            <w:vAlign w:val="center"/>
          </w:tcPr>
          <w:p w:rsidR="007E2959" w:rsidRPr="001E3E00" w:rsidRDefault="007E2959" w:rsidP="001E3E00">
            <w:pPr>
              <w:pStyle w:val="a6"/>
              <w:spacing w:line="240" w:lineRule="exact"/>
              <w:ind w:leftChars="-6" w:left="240" w:hangingChars="127" w:hanging="254"/>
              <w:jc w:val="both"/>
              <w:rPr>
                <w:rFonts w:ascii="標楷體" w:eastAsia="標楷體" w:hAnsi="標楷體" w:cs="___" w:hint="eastAsia"/>
                <w:color w:val="FF0000"/>
                <w:u w:val="single"/>
              </w:rPr>
            </w:pPr>
            <w:r w:rsidRPr="00A567D3">
              <w:rPr>
                <w:rFonts w:ascii="標楷體" w:eastAsia="標楷體" w:hAnsi="標楷體" w:hint="eastAsia"/>
              </w:rPr>
              <w:t>應設置適當之溫度計。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:rsidR="007E2959" w:rsidRPr="008D70AD" w:rsidRDefault="007E2959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1137"/>
        </w:trPr>
        <w:tc>
          <w:tcPr>
            <w:tcW w:w="565" w:type="dxa"/>
            <w:textDirection w:val="tbRlV"/>
            <w:vAlign w:val="center"/>
          </w:tcPr>
          <w:p w:rsidR="00147B86" w:rsidRDefault="00147B86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八、其他</w:t>
            </w:r>
          </w:p>
        </w:tc>
        <w:tc>
          <w:tcPr>
            <w:tcW w:w="1562" w:type="dxa"/>
            <w:vAlign w:val="center"/>
          </w:tcPr>
          <w:p w:rsidR="00147B86" w:rsidRPr="00AC6763" w:rsidRDefault="00147B86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</w:tbl>
    <w:p w:rsidR="00147B86" w:rsidRPr="000D70A2" w:rsidRDefault="00147B86" w:rsidP="00CF3145">
      <w:pPr>
        <w:spacing w:line="240" w:lineRule="exact"/>
        <w:ind w:leftChars="-1" w:left="706" w:right="-2" w:hangingChars="354" w:hanging="708"/>
        <w:rPr>
          <w:rFonts w:ascii="標楷體" w:eastAsia="標楷體" w:hAnsi="標楷體"/>
          <w:strike/>
          <w:color w:val="FF0000"/>
          <w:sz w:val="18"/>
          <w:szCs w:val="18"/>
        </w:rPr>
      </w:pPr>
      <w:r>
        <w:rPr>
          <w:rFonts w:ascii="標楷體" w:eastAsia="標楷體" w:hAnsi="標楷體" w:hint="eastAsia"/>
          <w:color w:val="000000"/>
          <w:sz w:val="20"/>
        </w:rPr>
        <w:t>備註:</w:t>
      </w:r>
      <w:r w:rsidRPr="002C4D88">
        <w:rPr>
          <w:rFonts w:ascii="標楷體" w:eastAsia="標楷體" w:hAnsi="標楷體"/>
          <w:sz w:val="18"/>
          <w:szCs w:val="18"/>
        </w:rPr>
        <w:t>1.「安檢則」係指危險性機械及設備安全檢查規則，「</w:t>
      </w:r>
      <w:r>
        <w:rPr>
          <w:rFonts w:ascii="標楷體" w:eastAsia="標楷體" w:hAnsi="標楷體" w:hint="eastAsia"/>
          <w:sz w:val="18"/>
          <w:szCs w:val="18"/>
        </w:rPr>
        <w:t>高壓</w:t>
      </w:r>
      <w:r w:rsidRPr="002C4D88">
        <w:rPr>
          <w:rFonts w:ascii="標楷體" w:eastAsia="標楷體" w:hAnsi="標楷體"/>
          <w:sz w:val="18"/>
          <w:szCs w:val="18"/>
        </w:rPr>
        <w:t>則」係指</w:t>
      </w:r>
      <w:r>
        <w:rPr>
          <w:rFonts w:ascii="標楷體" w:eastAsia="標楷體" w:hAnsi="標楷體" w:hint="eastAsia"/>
          <w:sz w:val="18"/>
          <w:szCs w:val="18"/>
        </w:rPr>
        <w:t>高壓氣體勞工</w:t>
      </w:r>
      <w:r w:rsidRPr="002C4D88">
        <w:rPr>
          <w:rFonts w:ascii="標楷體" w:eastAsia="標楷體" w:hAnsi="標楷體"/>
          <w:sz w:val="18"/>
          <w:szCs w:val="18"/>
        </w:rPr>
        <w:t>安全規則</w:t>
      </w:r>
      <w:r w:rsidRPr="002C4D88">
        <w:rPr>
          <w:rFonts w:ascii="標楷體" w:eastAsia="標楷體" w:hAnsi="標楷體" w:hint="eastAsia"/>
          <w:sz w:val="18"/>
          <w:szCs w:val="18"/>
        </w:rPr>
        <w:t>，</w:t>
      </w:r>
      <w:r>
        <w:rPr>
          <w:rFonts w:ascii="標楷體" w:eastAsia="標楷體" w:hAnsi="標楷體"/>
          <w:sz w:val="18"/>
          <w:szCs w:val="18"/>
        </w:rPr>
        <w:t xml:space="preserve">「CNS」係指國家標</w:t>
      </w:r>
      <w:r>
        <w:rPr>
          <w:rFonts w:ascii="標楷體" w:eastAsia="標楷體" w:hAnsi="標楷體" w:hint="eastAsia"/>
          <w:sz w:val="18"/>
          <w:szCs w:val="18"/>
        </w:rPr>
        <w:t>準。</w:t>
      </w:r>
    </w:p>
    <w:p w:rsidR="00147B86" w:rsidRPr="003C0994" w:rsidRDefault="00147B86" w:rsidP="00782536">
      <w:pPr>
        <w:spacing w:line="240" w:lineRule="exact"/>
        <w:ind w:firstLineChars="280" w:firstLine="504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t xml:space="preserve">2.</w:t>
      </w:r>
      <w:r w:rsidRPr="009B4B64">
        <w:rPr>
          <w:rFonts w:ascii="標楷體" w:eastAsia="標楷體" w:hAnsi="標楷體" w:hint="eastAsia"/>
          <w:sz w:val="18"/>
          <w:szCs w:val="18"/>
        </w:rPr>
        <w:t>「</w:t>
      </w:r>
      <w:r>
        <w:rPr>
          <w:rFonts w:ascii="標楷體" w:eastAsia="標楷體" w:hAnsi="標楷體"/>
          <w:sz w:val="18"/>
          <w:szCs w:val="18"/>
        </w:rPr>
        <w:t xml:space="preserve">法規條款</w:t>
      </w:r>
      <w:r>
        <w:rPr>
          <w:rFonts w:ascii="標楷體" w:eastAsia="標楷體" w:hAnsi="標楷體" w:hint="eastAsia"/>
          <w:sz w:val="18"/>
          <w:szCs w:val="18"/>
        </w:rPr>
        <w:t xml:space="preserve">及法規內容」</w:t>
      </w:r>
      <w:r w:rsidRPr="003C0994">
        <w:rPr>
          <w:rFonts w:ascii="標楷體" w:eastAsia="標楷體" w:hAnsi="標楷體"/>
          <w:sz w:val="18"/>
          <w:szCs w:val="18"/>
        </w:rPr>
        <w:t>註有「</w:t>
      </w:r>
      <w:r w:rsidRPr="003C0994">
        <w:rPr>
          <w:rFonts w:ascii="標楷體" w:eastAsia="標楷體" w:hAnsi="標楷體" w:hint="eastAsia"/>
          <w:sz w:val="18"/>
          <w:szCs w:val="18"/>
        </w:rPr>
        <w:t>★</w:t>
      </w:r>
      <w:r w:rsidRPr="003C0994">
        <w:rPr>
          <w:rFonts w:ascii="標楷體" w:eastAsia="標楷體" w:hAnsi="標楷體"/>
          <w:sz w:val="18"/>
          <w:szCs w:val="18"/>
        </w:rPr>
        <w:t>」者</w:t>
      </w:r>
      <w:r w:rsidRPr="003C0994">
        <w:rPr>
          <w:rFonts w:ascii="標楷體" w:eastAsia="標楷體" w:hAnsi="標楷體" w:hint="eastAsia"/>
          <w:sz w:val="18"/>
          <w:szCs w:val="18"/>
        </w:rPr>
        <w:t>，可依</w:t>
      </w:r>
      <w:r w:rsidRPr="003C0994">
        <w:rPr>
          <w:rFonts w:ascii="標楷體" w:eastAsia="標楷體" w:hAnsi="標楷體"/>
          <w:sz w:val="18"/>
          <w:szCs w:val="18"/>
        </w:rPr>
        <w:t>雇主</w:t>
      </w:r>
      <w:r w:rsidRPr="003C0994">
        <w:rPr>
          <w:rFonts w:ascii="標楷體" w:eastAsia="標楷體" w:hAnsi="標楷體" w:hint="eastAsia"/>
          <w:sz w:val="18"/>
          <w:szCs w:val="18"/>
        </w:rPr>
        <w:t>之自行檢測紀錄予以認定，並將其文件資料一併陳判</w:t>
      </w:r>
      <w:r w:rsidRPr="003C0994">
        <w:rPr>
          <w:rFonts w:ascii="標楷體" w:eastAsia="標楷體" w:hAnsi="標楷體"/>
          <w:sz w:val="18"/>
          <w:szCs w:val="18"/>
        </w:rPr>
        <w:t>。</w:t>
      </w:r>
    </w:p>
    <w:p w:rsidR="00147B86" w:rsidRDefault="00147B86" w:rsidP="00782536">
      <w:pPr>
        <w:spacing w:line="240" w:lineRule="exact"/>
        <w:ind w:firstLineChars="280" w:firstLine="504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 w:hint="eastAsia"/>
          <w:sz w:val="18"/>
          <w:szCs w:val="18"/>
        </w:rPr>
        <w:t xml:space="preserve">3.「檢查結果紀要」符合者打「</w:t>
      </w:r>
      <w:r w:rsidRPr="00FC2CD1">
        <w:rPr>
          <w:rFonts w:ascii="標楷體" w:eastAsia="標楷體" w:hAnsi="標楷體"/>
          <w:sz w:val="18"/>
          <w:szCs w:val="18"/>
        </w:rPr>
        <w:t>V</w:t>
      </w:r>
      <w:r w:rsidRPr="00FC2CD1">
        <w:rPr>
          <w:rFonts w:ascii="標楷體" w:eastAsia="標楷體" w:hAnsi="標楷體" w:hint="eastAsia"/>
          <w:sz w:val="18"/>
          <w:szCs w:val="18"/>
        </w:rPr>
        <w:t>」，無該項目者打「/」，引用自行</w:t>
      </w:r>
      <w:r w:rsidRPr="00FC2CD1">
        <w:rPr>
          <w:rFonts w:ascii="標楷體" w:eastAsia="標楷體" w:hAnsi="標楷體"/>
          <w:sz w:val="18"/>
          <w:szCs w:val="18"/>
        </w:rPr>
        <w:t>檢</w:t>
      </w:r>
      <w:r>
        <w:rPr>
          <w:rFonts w:ascii="標楷體" w:eastAsia="標楷體" w:hAnsi="標楷體" w:hint="eastAsia"/>
          <w:sz w:val="18"/>
          <w:szCs w:val="18"/>
        </w:rPr>
        <w:t xml:space="preserve">測紀錄者打「○」，不符者記載不符事項。</w:t>
      </w:r>
    </w:p>
    <w:p w:rsidR="00147B86" w:rsidRDefault="00147B86" w:rsidP="00147B86">
      <w:pPr>
        <w:spacing w:after="20" w:line="240" w:lineRule="exact"/>
        <w:jc w:val="both"/>
        <w:rPr>
          <w:rFonts w:ascii="標楷體" w:eastAsia="標楷體" w:hAnsi="標楷體" w:hint="eastAsia"/>
          <w:b/>
        </w:rPr>
      </w:pPr>
    </w:p>
    <w:p w:rsidR="00147B86" w:rsidRPr="00456FA4" w:rsidRDefault="00147B86" w:rsidP="00147B86">
      <w:pPr>
        <w:spacing w:after="20" w:line="240" w:lineRule="exact"/>
        <w:jc w:val="both"/>
        <w:rPr>
          <w:rFonts w:ascii="標楷體" w:eastAsia="標楷體" w:hAnsi="標楷體" w:hint="eastAsia"/>
          <w:b/>
          <w:sz w:val="16"/>
        </w:rPr>
      </w:pPr>
      <w:r>
        <w:rPr>
          <w:rFonts w:ascii="標楷體" w:eastAsia="標楷體" w:hAnsi="標楷體" w:hint="eastAsia"/>
          <w:b/>
        </w:rPr>
        <w:t xml:space="preserve">會談紀錄重要提示事項、應補送資料及會同檢查人員意見</w:t>
      </w:r>
    </w:p>
    <w:tbl>
      <w:tblPr>
        <w:tblW w:w="992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4"/>
        <w:gridCol w:w="1134"/>
        <w:gridCol w:w="1559"/>
        <w:gridCol w:w="1276"/>
      </w:tblGrid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47B86" w:rsidRPr="00AC6763" w:rsidRDefault="00147B86" w:rsidP="00AB1A7D">
            <w:pPr>
              <w:jc w:val="distribute"/>
              <w:rPr>
                <w:rFonts w:ascii="標楷體" w:eastAsia="標楷體" w:hAnsi="標楷體" w:hint="eastAsia"/>
              </w:rPr>
            </w:pPr>
            <w:r w:rsidRPr="00AC6763">
              <w:rPr>
                <w:rFonts w:ascii="標楷體" w:eastAsia="標楷體" w:hAnsi="標楷體" w:hint="eastAsia"/>
              </w:rPr>
              <w:t>重要提示事項及應補送資料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2665"/>
        </w:trPr>
        <w:tc>
          <w:tcPr>
            <w:tcW w:w="9923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47B86" w:rsidRPr="00AC6763" w:rsidRDefault="00147B86" w:rsidP="00AB1A7D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■ 1.檢查結果 □合格 □不合格 □限制合格 □未備妥 □程序不符。</w:t>
            </w:r>
          </w:p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 xml:space="preserve">□ 2.本設備經檢查不合格，不得繼續使用。 </w:t>
            </w:r>
          </w:p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3.有關於文件請於     年    月    日    時前補送至本會結案。</w:t>
            </w:r>
          </w:p>
          <w:p w:rsidR="00147B86" w:rsidRPr="00AC6763" w:rsidRDefault="00C77947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文件項目或記事：__________________________________________________________________________</w:t>
            </w:r>
          </w:p>
          <w:p w:rsidR="00147B86" w:rsidRPr="00AC6763" w:rsidRDefault="00C77947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前述文件未於上述期限內補正，應判定不合格。</w:t>
            </w:r>
          </w:p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4.前述資料已於    年    月    日   時送達。</w:t>
            </w:r>
          </w:p>
          <w:p w:rsidR="00147B86" w:rsidRPr="00AC6763" w:rsidRDefault="00147B86" w:rsidP="00AB1A7D">
            <w:pPr>
              <w:snapToGrid w:val="0"/>
              <w:ind w:left="500" w:hangingChars="250" w:hanging="50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5.經檢查不符合規定事項(詳檢查結果紀要欄)，已當場解說，請於改善完成後向本會申請複檢。</w:t>
            </w:r>
          </w:p>
          <w:p w:rsidR="00147B86" w:rsidRPr="00AC6763" w:rsidRDefault="00147B86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 xml:space="preserve">     不符項目或記事： ____________________________________________________________________________ </w:t>
            </w:r>
          </w:p>
          <w:p w:rsidR="00147B86" w:rsidRPr="00AC6763" w:rsidRDefault="00CB0B1A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____________________________________________________________________________</w:t>
            </w:r>
          </w:p>
          <w:p w:rsidR="00147B86" w:rsidRPr="00AC6763" w:rsidRDefault="00147B86" w:rsidP="00AB1A7D">
            <w:pPr>
              <w:snapToGrid w:val="0"/>
              <w:spacing w:line="240" w:lineRule="exact"/>
              <w:ind w:left="500" w:hangingChars="250" w:hanging="5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□ 6.另對本設備操作者具有之資格及規定已知悉，並將依規定辦理。</w:t>
            </w:r>
          </w:p>
        </w:tc>
      </w:tr>
      <w:tr w:rsidR="00147B86" w:rsidRPr="00AC6763" w:rsidTr="00A20F0C">
        <w:tblPrEx>
          <w:tblCellMar>
            <w:top w:w="0" w:type="dxa"/>
            <w:bottom w:w="0" w:type="dxa"/>
          </w:tblCellMar>
        </w:tblPrEx>
        <w:trPr>
          <w:cantSplit/>
          <w:trHeight w:val="718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本會於{{CKY}}年{{CKM}}月{{CKD}}日 {{INH}}時  {{INM}}分派員至貴單位實施第1次檢查並出示檢查證，且於 {{OUTH}}時  {{OUTM}}分離開貴單位。                                                                        </w:t>
            </w:r>
          </w:p>
          <w:p w:rsidR="00147B86" w:rsidRPr="00A20F0C" w:rsidRDefault="00147B86" w:rsidP="00AB1A7D">
            <w:pPr>
              <w:spacing w:line="18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                                                   </w:t>
            </w:r>
          </w:p>
          <w:p w:rsidR="00147B86" w:rsidRPr="00155A59" w:rsidRDefault="00147B86" w:rsidP="00ED5F73">
            <w:pPr>
              <w:pStyle w:val="a6"/>
              <w:adjustRightInd w:val="0"/>
              <w:spacing w:line="240" w:lineRule="atLeast"/>
              <w:ind w:firstLineChars="2300" w:firstLine="5520"/>
              <w:rPr>
                <w:rFonts w:ascii="標楷體" w:eastAsia="標楷體" w:hAnsi="標楷體" w:hint="eastAsia"/>
                <w:sz w:val="24"/>
                <w:szCs w:val="24"/>
                <w:lang w:val="en-US" w:eastAsia="zh-TW"/>
              </w:rPr>
            </w:pPr>
            <w:r w:rsidRPr="00155A59">
              <w:rPr>
                <w:rFonts w:ascii="標楷體" w:eastAsia="標楷體" w:hAnsi="標楷體" w:hint="eastAsia"/>
                <w:sz w:val="24"/>
                <w:szCs w:val="24"/>
                <w:lang w:val="en-US" w:eastAsia="zh-TW"/>
              </w:rPr>
              <w:t xml:space="preserve"> 代檢員簽章：</w:t>
            </w:r>
          </w:p>
        </w:tc>
      </w:tr>
      <w:tr w:rsidR="00147B86" w:rsidRPr="00AC6763" w:rsidTr="00A20F0C">
        <w:tblPrEx>
          <w:tblCellMar>
            <w:top w:w="0" w:type="dxa"/>
            <w:bottom w:w="0" w:type="dxa"/>
          </w:tblCellMar>
        </w:tblPrEx>
        <w:trPr>
          <w:cantSplit/>
          <w:trHeight w:val="774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83F4B" w:rsidRDefault="00147B86" w:rsidP="008A5C8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事業單位會同檢查人員意見：</w:t>
            </w:r>
          </w:p>
          <w:p w:rsidR="004F381A" w:rsidRDefault="004F381A" w:rsidP="008A5C8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147B86" w:rsidRPr="00AC6763" w:rsidRDefault="00147B86" w:rsidP="00021385">
            <w:pPr>
              <w:adjustRightInd w:val="0"/>
              <w:snapToGrid w:val="0"/>
              <w:spacing w:line="240" w:lineRule="atLeast"/>
              <w:ind w:firstLineChars="2100" w:firstLine="5040"/>
              <w:jc w:val="both"/>
              <w:rPr>
                <w:rFonts w:ascii="標楷體" w:eastAsia="標楷體" w:hAnsi="標楷體" w:hint="eastAsia"/>
              </w:rPr>
            </w:pPr>
            <w:r w:rsidRPr="00AC6763">
              <w:rPr>
                <w:rFonts w:ascii="標楷體" w:eastAsia="標楷體" w:hAnsi="標楷體" w:hint="eastAsia"/>
              </w:rPr>
              <w:t>職稱：</w:t>
            </w:r>
          </w:p>
          <w:p w:rsidR="00147B86" w:rsidRPr="00AC6763" w:rsidRDefault="00147B86" w:rsidP="001102F4">
            <w:pPr>
              <w:wordWrap w:val="0"/>
              <w:adjustRightInd w:val="0"/>
              <w:snapToGrid w:val="0"/>
              <w:spacing w:line="240" w:lineRule="atLeast"/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簽名：       </w:t>
            </w:r>
            <w:r w:rsidR="001102F4">
              <w:rPr>
                <w:rFonts w:ascii="標楷體" w:eastAsia="標楷體" w:hAnsi="標楷體"/>
              </w:rPr>
              <w:t xml:space="preserve">     </w:t>
            </w:r>
            <w:r w:rsidRPr="00AC6763">
              <w:rPr>
                <w:rFonts w:ascii="標楷體" w:eastAsia="標楷體" w:hAnsi="標楷體" w:hint="eastAsia"/>
              </w:rPr>
              <w:t xml:space="preserve">       年　   月　  日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147B86" w:rsidRDefault="00147B86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本會於{{CKY2}}年 {{CKM2}}月 {{CKD2}}日 {{INH2}}時 {{INM2}}分派員至貴單位實施第2次檢查並出示檢查證，且於 {{OUTH2}}時 {{OUTM2}}分離開貴單位。</w:t>
            </w:r>
          </w:p>
          <w:p w:rsidR="00D47C57" w:rsidRDefault="00D47C57" w:rsidP="00AB1A7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:rsidR="004F381A" w:rsidRDefault="004F381A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147B86" w:rsidRPr="0020786A" w:rsidRDefault="00147B86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  代檢員簽章：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447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56E4" w:rsidRDefault="00147B86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20786A">
              <w:rPr>
                <w:rFonts w:ascii="標楷體" w:eastAsia="標楷體" w:hAnsi="標楷體" w:hint="eastAsia"/>
                <w:sz w:val="20"/>
                <w:szCs w:val="20"/>
              </w:rPr>
              <w:t>事業單位會同檢查人員意見：</w:t>
            </w:r>
          </w:p>
          <w:p w:rsidR="00147B86" w:rsidRPr="00AC6763" w:rsidRDefault="00C77947" w:rsidP="00C77947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</w:t>
            </w:r>
            <w:r w:rsidR="001102F4">
              <w:rPr>
                <w:rFonts w:ascii="標楷體" w:eastAsia="標楷體" w:hAnsi="標楷體"/>
              </w:rPr>
              <w:t xml:space="preserve">      </w:t>
            </w:r>
            <w:r w:rsidR="00147B86" w:rsidRPr="00AC6763">
              <w:rPr>
                <w:rFonts w:ascii="標楷體" w:eastAsia="標楷體" w:hAnsi="標楷體" w:hint="eastAsia"/>
              </w:rPr>
              <w:t>職稱：</w:t>
            </w:r>
          </w:p>
          <w:p w:rsidR="00147B86" w:rsidRPr="0020786A" w:rsidRDefault="00147B86" w:rsidP="001102F4">
            <w:pPr>
              <w:wordWrap w:val="0"/>
              <w:snapToGrid w:val="0"/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</w:rPr>
              <w:t xml:space="preserve">簽名：  </w:t>
            </w:r>
            <w:r w:rsidR="001102F4">
              <w:rPr>
                <w:rFonts w:ascii="標楷體" w:eastAsia="標楷體" w:hAnsi="標楷體"/>
              </w:rPr>
              <w:t xml:space="preserve">  </w:t>
            </w:r>
            <w:r w:rsidRPr="00AC6763">
              <w:rPr>
                <w:rFonts w:ascii="標楷體" w:eastAsia="標楷體" w:hAnsi="標楷體" w:hint="eastAsia"/>
              </w:rPr>
              <w:t xml:space="preserve">      　       年　   月　  日</w:t>
            </w:r>
          </w:p>
        </w:tc>
      </w:tr>
      <w:tr w:rsidR="005C79FA" w:rsidRPr="00AC6763" w:rsidTr="00383BD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93"/>
        </w:trPr>
        <w:tc>
          <w:tcPr>
            <w:tcW w:w="595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5C79FA" w:rsidRPr="00AC6763" w:rsidRDefault="005C79FA" w:rsidP="005C79FA">
            <w:pPr>
              <w:snapToGrid w:val="0"/>
              <w:spacing w:line="28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5C79FA" w:rsidRPr="00BE0302" w:rsidRDefault="005C79FA" w:rsidP="005C79FA">
            <w:pPr>
              <w:snapToGrid w:val="0"/>
              <w:spacing w:line="240" w:lineRule="atLeast"/>
              <w:jc w:val="center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BE0302">
              <w:rPr>
                <w:rFonts w:ascii="標楷體" w:eastAsia="標楷體" w:hAnsi="標楷體" w:hint="eastAsia"/>
                <w:sz w:val="18"/>
                <w:szCs w:val="18"/>
              </w:rPr>
              <w:t>表單編號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5C79FA" w:rsidRPr="007A10B1" w:rsidRDefault="007A720D" w:rsidP="005C79FA">
            <w:pPr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7A10B1">
              <w:rPr>
                <w:rFonts w:ascii="標楷體" w:eastAsia="標楷體" w:hAnsi="標楷體"/>
                <w:color w:val="000000"/>
                <w:sz w:val="20"/>
              </w:rPr>
              <w:t>W3-68-01</w:t>
            </w:r>
            <w:r w:rsidR="00787D99" w:rsidRPr="007A10B1">
              <w:rPr>
                <w:rFonts w:ascii="標楷體" w:eastAsia="標楷體" w:hAnsi="標楷體" w:hint="eastAsia"/>
                <w:color w:val="000000"/>
                <w:sz w:val="20"/>
              </w:rPr>
              <w:t>B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5C79FA" w:rsidRPr="007A10B1" w:rsidRDefault="005C79FA" w:rsidP="00D53610">
            <w:pPr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7A10B1">
              <w:rPr>
                <w:rFonts w:ascii="標楷體" w:eastAsia="標楷體" w:hAnsi="標楷體"/>
                <w:color w:val="000000"/>
                <w:sz w:val="20"/>
                <w:szCs w:val="20"/>
              </w:rPr>
              <w:t>1</w:t>
            </w:r>
            <w:r w:rsidR="00AE245A" w:rsidRPr="007A10B1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/>
                <w:sz w:val="20"/>
                <w:szCs w:val="20"/>
              </w:rPr>
              <w:t xml:space="preserve">3.08</w:t>
            </w:r>
          </w:p>
        </w:tc>
      </w:tr>
    </w:tbl>
    <w:p w:rsidR="00FF6B4F" w:rsidRDefault="00FF6B4F" w:rsidP="00021385">
      <w:pPr>
        <w:spacing w:beforeLines="50" w:before="180" w:line="240" w:lineRule="exact"/>
        <w:rPr>
          <w:rFonts w:ascii="標楷體" w:eastAsia="標楷體" w:hAnsi="標楷體" w:hint="eastAsia"/>
          <w:b/>
          <w:sz w:val="28"/>
        </w:rPr>
      </w:pPr>
    </w:p>
    <w:sectPr w:rsidR="00FF6B4F" w:rsidSect="00F65B42">
      <w:footerReference w:type="default" r:id="rId8"/>
      <w:pgSz w:w="11906" w:h="16838"/>
      <w:pgMar w:top="907" w:right="964" w:bottom="907" w:left="96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424B" w:rsidRDefault="004A424B" w:rsidP="00D7670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4A424B" w:rsidRDefault="004A424B" w:rsidP="00D7670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_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25B2" w:rsidRDefault="00C425B2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7A10B1" w:rsidRPr="007A10B1">
      <w:rPr>
        <w:noProof/>
        <w:lang w:val="zh-TW"/>
      </w:rPr>
      <w:t>1</w:t>
    </w:r>
    <w:r>
      <w:fldChar w:fldCharType="end"/>
    </w:r>
  </w:p>
  <w:p w:rsidR="00C425B2" w:rsidRDefault="00C425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424B" w:rsidRDefault="004A424B" w:rsidP="00D7670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4A424B" w:rsidRDefault="004A424B" w:rsidP="00D7670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64F"/>
    <w:multiLevelType w:val="multilevel"/>
    <w:tmpl w:val="6ACEC4DE"/>
    <w:lvl w:ilvl="0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EAB"/>
    <w:multiLevelType w:val="hybridMultilevel"/>
    <w:tmpl w:val="5A40E092"/>
    <w:lvl w:ilvl="0" w:tplc="0409000F">
      <w:start w:val="1"/>
      <w:numFmt w:val="decimal"/>
      <w:lvlText w:val="%1."/>
      <w:lvlJc w:val="left"/>
      <w:pPr>
        <w:ind w:left="1920" w:hanging="480"/>
      </w:pPr>
      <w:rPr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140B7F"/>
    <w:multiLevelType w:val="multilevel"/>
    <w:tmpl w:val="921267EC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177AC8"/>
    <w:multiLevelType w:val="multilevel"/>
    <w:tmpl w:val="6ACEC4DE"/>
    <w:lvl w:ilvl="0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6D7AA2"/>
    <w:multiLevelType w:val="hybridMultilevel"/>
    <w:tmpl w:val="4936FC50"/>
    <w:lvl w:ilvl="0" w:tplc="2CF047B4">
      <w:start w:val="1"/>
      <w:numFmt w:val="decimal"/>
      <w:lvlText w:val="（%1）"/>
      <w:lvlJc w:val="left"/>
      <w:pPr>
        <w:ind w:left="1764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4" w:hanging="480"/>
      </w:pPr>
    </w:lvl>
    <w:lvl w:ilvl="2" w:tplc="0409001B" w:tentative="1">
      <w:start w:val="1"/>
      <w:numFmt w:val="lowerRoman"/>
      <w:lvlText w:val="%3."/>
      <w:lvlJc w:val="right"/>
      <w:pPr>
        <w:ind w:left="2484" w:hanging="480"/>
      </w:pPr>
    </w:lvl>
    <w:lvl w:ilvl="3" w:tplc="0409000F" w:tentative="1">
      <w:start w:val="1"/>
      <w:numFmt w:val="decimal"/>
      <w:lvlText w:val="%4."/>
      <w:lvlJc w:val="left"/>
      <w:pPr>
        <w:ind w:left="29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4" w:hanging="480"/>
      </w:pPr>
    </w:lvl>
    <w:lvl w:ilvl="5" w:tplc="0409001B" w:tentative="1">
      <w:start w:val="1"/>
      <w:numFmt w:val="lowerRoman"/>
      <w:lvlText w:val="%6."/>
      <w:lvlJc w:val="right"/>
      <w:pPr>
        <w:ind w:left="3924" w:hanging="480"/>
      </w:pPr>
    </w:lvl>
    <w:lvl w:ilvl="6" w:tplc="0409000F" w:tentative="1">
      <w:start w:val="1"/>
      <w:numFmt w:val="decimal"/>
      <w:lvlText w:val="%7."/>
      <w:lvlJc w:val="left"/>
      <w:pPr>
        <w:ind w:left="44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4" w:hanging="480"/>
      </w:pPr>
    </w:lvl>
    <w:lvl w:ilvl="8" w:tplc="0409001B" w:tentative="1">
      <w:start w:val="1"/>
      <w:numFmt w:val="lowerRoman"/>
      <w:lvlText w:val="%9."/>
      <w:lvlJc w:val="right"/>
      <w:pPr>
        <w:ind w:left="5364" w:hanging="480"/>
      </w:pPr>
    </w:lvl>
  </w:abstractNum>
  <w:abstractNum w:abstractNumId="5" w15:restartNumberingAfterBreak="0">
    <w:nsid w:val="0FF13ED9"/>
    <w:multiLevelType w:val="multilevel"/>
    <w:tmpl w:val="0A34C6C8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276516"/>
    <w:multiLevelType w:val="multilevel"/>
    <w:tmpl w:val="921267EC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29C2EEF"/>
    <w:multiLevelType w:val="hybridMultilevel"/>
    <w:tmpl w:val="6CC0765E"/>
    <w:lvl w:ilvl="0" w:tplc="448C421C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351433"/>
    <w:multiLevelType w:val="multilevel"/>
    <w:tmpl w:val="D63E9876"/>
    <w:lvl w:ilvl="0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7096C34"/>
    <w:multiLevelType w:val="hybridMultilevel"/>
    <w:tmpl w:val="6234F4C0"/>
    <w:lvl w:ilvl="0" w:tplc="AF7230FC">
      <w:start w:val="9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7996E2D"/>
    <w:multiLevelType w:val="multilevel"/>
    <w:tmpl w:val="6ACEC4DE"/>
    <w:lvl w:ilvl="0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A8D378B"/>
    <w:multiLevelType w:val="multilevel"/>
    <w:tmpl w:val="FB9C5966"/>
    <w:lvl w:ilvl="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CDD7E7E"/>
    <w:multiLevelType w:val="hybridMultilevel"/>
    <w:tmpl w:val="6ACEC4DE"/>
    <w:lvl w:ilvl="0" w:tplc="AF5A90A2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ED1694B"/>
    <w:multiLevelType w:val="hybridMultilevel"/>
    <w:tmpl w:val="92206694"/>
    <w:lvl w:ilvl="0" w:tplc="533A3E3A">
      <w:start w:val="1"/>
      <w:numFmt w:val="decimal"/>
      <w:lvlText w:val="(%1)"/>
      <w:lvlJc w:val="left"/>
      <w:pPr>
        <w:ind w:left="2218" w:hanging="420"/>
      </w:pPr>
      <w:rPr>
        <w:rFonts w:asci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58" w:hanging="480"/>
      </w:pPr>
    </w:lvl>
    <w:lvl w:ilvl="2" w:tplc="0409001B" w:tentative="1">
      <w:start w:val="1"/>
      <w:numFmt w:val="lowerRoman"/>
      <w:lvlText w:val="%3."/>
      <w:lvlJc w:val="right"/>
      <w:pPr>
        <w:ind w:left="3238" w:hanging="480"/>
      </w:pPr>
    </w:lvl>
    <w:lvl w:ilvl="3" w:tplc="0409000F" w:tentative="1">
      <w:start w:val="1"/>
      <w:numFmt w:val="decimal"/>
      <w:lvlText w:val="%4."/>
      <w:lvlJc w:val="left"/>
      <w:pPr>
        <w:ind w:left="37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98" w:hanging="480"/>
      </w:pPr>
    </w:lvl>
    <w:lvl w:ilvl="5" w:tplc="0409001B" w:tentative="1">
      <w:start w:val="1"/>
      <w:numFmt w:val="lowerRoman"/>
      <w:lvlText w:val="%6."/>
      <w:lvlJc w:val="right"/>
      <w:pPr>
        <w:ind w:left="4678" w:hanging="480"/>
      </w:pPr>
    </w:lvl>
    <w:lvl w:ilvl="6" w:tplc="0409000F" w:tentative="1">
      <w:start w:val="1"/>
      <w:numFmt w:val="decimal"/>
      <w:lvlText w:val="%7."/>
      <w:lvlJc w:val="left"/>
      <w:pPr>
        <w:ind w:left="51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38" w:hanging="480"/>
      </w:pPr>
    </w:lvl>
    <w:lvl w:ilvl="8" w:tplc="0409001B" w:tentative="1">
      <w:start w:val="1"/>
      <w:numFmt w:val="lowerRoman"/>
      <w:lvlText w:val="%9."/>
      <w:lvlJc w:val="right"/>
      <w:pPr>
        <w:ind w:left="6118" w:hanging="480"/>
      </w:pPr>
    </w:lvl>
  </w:abstractNum>
  <w:abstractNum w:abstractNumId="14" w15:restartNumberingAfterBreak="0">
    <w:nsid w:val="20104A97"/>
    <w:multiLevelType w:val="multilevel"/>
    <w:tmpl w:val="236C346A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4050EA0"/>
    <w:multiLevelType w:val="hybridMultilevel"/>
    <w:tmpl w:val="7236F2B8"/>
    <w:lvl w:ilvl="0" w:tplc="6FC0B97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50437F7"/>
    <w:multiLevelType w:val="hybridMultilevel"/>
    <w:tmpl w:val="053C3F64"/>
    <w:lvl w:ilvl="0" w:tplc="D9D43BDC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43BAA99C">
      <w:start w:val="1"/>
      <w:numFmt w:val="taiwaneseCountingThousand"/>
      <w:lvlText w:val="(%2)"/>
      <w:lvlJc w:val="left"/>
      <w:pPr>
        <w:ind w:left="960" w:hanging="480"/>
      </w:pPr>
      <w:rPr>
        <w:rFonts w:hint="eastAsia"/>
        <w:b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A7EAD"/>
    <w:multiLevelType w:val="multilevel"/>
    <w:tmpl w:val="2F926856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C69784A"/>
    <w:multiLevelType w:val="multilevel"/>
    <w:tmpl w:val="7236F2B8"/>
    <w:lvl w:ilvl="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9C9147D"/>
    <w:multiLevelType w:val="multilevel"/>
    <w:tmpl w:val="250A53C8"/>
    <w:lvl w:ilvl="0">
      <w:start w:val="5"/>
      <w:numFmt w:val="taiwaneseCountingThousand"/>
      <w:lvlText w:val="(%1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0" w15:restartNumberingAfterBreak="0">
    <w:nsid w:val="3A225B95"/>
    <w:multiLevelType w:val="multilevel"/>
    <w:tmpl w:val="95EAC164"/>
    <w:lvl w:ilvl="0">
      <w:start w:val="1"/>
      <w:numFmt w:val="decimal"/>
      <w:lvlText w:val="%1."/>
      <w:lvlJc w:val="left"/>
      <w:pPr>
        <w:tabs>
          <w:tab w:val="num" w:pos="888"/>
        </w:tabs>
        <w:ind w:left="357" w:hanging="35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A3259D2"/>
    <w:multiLevelType w:val="hybridMultilevel"/>
    <w:tmpl w:val="3FA64804"/>
    <w:lvl w:ilvl="0" w:tplc="9D6E090E">
      <w:start w:val="7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B915CA5"/>
    <w:multiLevelType w:val="hybridMultilevel"/>
    <w:tmpl w:val="3E84A61C"/>
    <w:lvl w:ilvl="0" w:tplc="0409000F">
      <w:start w:val="1"/>
      <w:numFmt w:val="decimal"/>
      <w:lvlText w:val="%1."/>
      <w:lvlJc w:val="left"/>
      <w:pPr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23" w15:restartNumberingAfterBreak="0">
    <w:nsid w:val="3BD231EA"/>
    <w:multiLevelType w:val="hybridMultilevel"/>
    <w:tmpl w:val="AB265E32"/>
    <w:lvl w:ilvl="0" w:tplc="85E05498">
      <w:start w:val="1"/>
      <w:numFmt w:val="decimal"/>
      <w:lvlText w:val="%1."/>
      <w:lvlJc w:val="left"/>
      <w:pPr>
        <w:ind w:left="20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18" w:hanging="480"/>
      </w:pPr>
    </w:lvl>
    <w:lvl w:ilvl="2" w:tplc="0409001B" w:tentative="1">
      <w:start w:val="1"/>
      <w:numFmt w:val="lowerRoman"/>
      <w:lvlText w:val="%3."/>
      <w:lvlJc w:val="right"/>
      <w:pPr>
        <w:ind w:left="3098" w:hanging="480"/>
      </w:pPr>
    </w:lvl>
    <w:lvl w:ilvl="3" w:tplc="0409000F" w:tentative="1">
      <w:start w:val="1"/>
      <w:numFmt w:val="decimal"/>
      <w:lvlText w:val="%4."/>
      <w:lvlJc w:val="left"/>
      <w:pPr>
        <w:ind w:left="35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58" w:hanging="480"/>
      </w:pPr>
    </w:lvl>
    <w:lvl w:ilvl="5" w:tplc="0409001B" w:tentative="1">
      <w:start w:val="1"/>
      <w:numFmt w:val="lowerRoman"/>
      <w:lvlText w:val="%6."/>
      <w:lvlJc w:val="right"/>
      <w:pPr>
        <w:ind w:left="4538" w:hanging="480"/>
      </w:pPr>
    </w:lvl>
    <w:lvl w:ilvl="6" w:tplc="0409000F" w:tentative="1">
      <w:start w:val="1"/>
      <w:numFmt w:val="decimal"/>
      <w:lvlText w:val="%7."/>
      <w:lvlJc w:val="left"/>
      <w:pPr>
        <w:ind w:left="50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98" w:hanging="480"/>
      </w:pPr>
    </w:lvl>
    <w:lvl w:ilvl="8" w:tplc="0409001B" w:tentative="1">
      <w:start w:val="1"/>
      <w:numFmt w:val="lowerRoman"/>
      <w:lvlText w:val="%9."/>
      <w:lvlJc w:val="right"/>
      <w:pPr>
        <w:ind w:left="5978" w:hanging="480"/>
      </w:pPr>
    </w:lvl>
  </w:abstractNum>
  <w:abstractNum w:abstractNumId="24" w15:restartNumberingAfterBreak="0">
    <w:nsid w:val="40DC767D"/>
    <w:multiLevelType w:val="hybridMultilevel"/>
    <w:tmpl w:val="B854F73E"/>
    <w:lvl w:ilvl="0" w:tplc="04090001">
      <w:start w:val="1"/>
      <w:numFmt w:val="bullet"/>
      <w:lvlText w:val=""/>
      <w:lvlJc w:val="left"/>
      <w:pPr>
        <w:ind w:left="107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0" w:hanging="480"/>
      </w:pPr>
      <w:rPr>
        <w:rFonts w:ascii="Wingdings" w:hAnsi="Wingdings" w:hint="default"/>
      </w:rPr>
    </w:lvl>
  </w:abstractNum>
  <w:abstractNum w:abstractNumId="25" w15:restartNumberingAfterBreak="0">
    <w:nsid w:val="44AA0319"/>
    <w:multiLevelType w:val="hybridMultilevel"/>
    <w:tmpl w:val="F6F235A6"/>
    <w:lvl w:ilvl="0" w:tplc="C2667588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57A263B"/>
    <w:multiLevelType w:val="hybridMultilevel"/>
    <w:tmpl w:val="D5AA695E"/>
    <w:lvl w:ilvl="0" w:tplc="5F300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6090CF0"/>
    <w:multiLevelType w:val="hybridMultilevel"/>
    <w:tmpl w:val="26B446F2"/>
    <w:lvl w:ilvl="0" w:tplc="0409000F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 w:tplc="6FC0B970">
      <w:start w:val="5"/>
      <w:numFmt w:val="taiwaneseCountingThousand"/>
      <w:lvlText w:val="(%2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A1B2485"/>
    <w:multiLevelType w:val="hybridMultilevel"/>
    <w:tmpl w:val="95EAC164"/>
    <w:lvl w:ilvl="0" w:tplc="D51C50B4">
      <w:start w:val="1"/>
      <w:numFmt w:val="decimal"/>
      <w:lvlText w:val="%1."/>
      <w:lvlJc w:val="left"/>
      <w:pPr>
        <w:tabs>
          <w:tab w:val="num" w:pos="888"/>
        </w:tabs>
        <w:ind w:left="357" w:hanging="35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4BF41BDD"/>
    <w:multiLevelType w:val="hybridMultilevel"/>
    <w:tmpl w:val="4A3C4E94"/>
    <w:lvl w:ilvl="0" w:tplc="0409000F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78"/>
        </w:tabs>
        <w:ind w:left="19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58"/>
        </w:tabs>
        <w:ind w:left="24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8"/>
        </w:tabs>
        <w:ind w:left="29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18"/>
        </w:tabs>
        <w:ind w:left="34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98"/>
        </w:tabs>
        <w:ind w:left="38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78"/>
        </w:tabs>
        <w:ind w:left="43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58"/>
        </w:tabs>
        <w:ind w:left="48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38"/>
        </w:tabs>
        <w:ind w:left="5338" w:hanging="480"/>
      </w:pPr>
    </w:lvl>
  </w:abstractNum>
  <w:abstractNum w:abstractNumId="30" w15:restartNumberingAfterBreak="0">
    <w:nsid w:val="4CD83F45"/>
    <w:multiLevelType w:val="multilevel"/>
    <w:tmpl w:val="AFF61638"/>
    <w:lvl w:ilvl="0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>
      <w:start w:val="1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4CFD546B"/>
    <w:multiLevelType w:val="hybridMultilevel"/>
    <w:tmpl w:val="84AEB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E7648F7"/>
    <w:multiLevelType w:val="hybridMultilevel"/>
    <w:tmpl w:val="6E5E740C"/>
    <w:lvl w:ilvl="0" w:tplc="C2667588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19A50B0"/>
    <w:multiLevelType w:val="hybridMultilevel"/>
    <w:tmpl w:val="921267EC"/>
    <w:lvl w:ilvl="0" w:tplc="8054A1FC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56A37B09"/>
    <w:multiLevelType w:val="multilevel"/>
    <w:tmpl w:val="F5CC1D9A"/>
    <w:lvl w:ilvl="0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>
      <w:start w:val="4"/>
      <w:numFmt w:val="taiwaneseCountingThousand"/>
      <w:lvlText w:val="(%2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5A914696"/>
    <w:multiLevelType w:val="hybridMultilevel"/>
    <w:tmpl w:val="D376F7F0"/>
    <w:lvl w:ilvl="0" w:tplc="319213DC">
      <w:start w:val="1"/>
      <w:numFmt w:val="decimal"/>
      <w:lvlText w:val="%1."/>
      <w:lvlJc w:val="left"/>
      <w:pPr>
        <w:ind w:left="13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78"/>
        </w:tabs>
        <w:ind w:left="19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58"/>
        </w:tabs>
        <w:ind w:left="24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8"/>
        </w:tabs>
        <w:ind w:left="29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18"/>
        </w:tabs>
        <w:ind w:left="34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98"/>
        </w:tabs>
        <w:ind w:left="38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78"/>
        </w:tabs>
        <w:ind w:left="43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58"/>
        </w:tabs>
        <w:ind w:left="48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38"/>
        </w:tabs>
        <w:ind w:left="5338" w:hanging="480"/>
      </w:pPr>
    </w:lvl>
  </w:abstractNum>
  <w:abstractNum w:abstractNumId="36" w15:restartNumberingAfterBreak="0">
    <w:nsid w:val="62F52463"/>
    <w:multiLevelType w:val="multilevel"/>
    <w:tmpl w:val="921267EC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3F57C93"/>
    <w:multiLevelType w:val="hybridMultilevel"/>
    <w:tmpl w:val="6C74F530"/>
    <w:lvl w:ilvl="0" w:tplc="BFE42DA4">
      <w:start w:val="4"/>
      <w:numFmt w:val="taiwaneseCountingThousand"/>
      <w:lvlText w:val="(%1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8" w15:restartNumberingAfterBreak="0">
    <w:nsid w:val="67946E08"/>
    <w:multiLevelType w:val="hybridMultilevel"/>
    <w:tmpl w:val="A732CF96"/>
    <w:lvl w:ilvl="0" w:tplc="649C507C">
      <w:start w:val="1"/>
      <w:numFmt w:val="decimal"/>
      <w:lvlText w:val="%1."/>
      <w:lvlJc w:val="left"/>
      <w:pPr>
        <w:ind w:left="1920" w:hanging="480"/>
      </w:pPr>
      <w:rPr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A0A4AF9"/>
    <w:multiLevelType w:val="multilevel"/>
    <w:tmpl w:val="F6F235A6"/>
    <w:lvl w:ilvl="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6F961162"/>
    <w:multiLevelType w:val="multilevel"/>
    <w:tmpl w:val="B6CAD176"/>
    <w:lvl w:ilvl="0">
      <w:start w:val="3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51C0C50"/>
    <w:multiLevelType w:val="hybridMultilevel"/>
    <w:tmpl w:val="36606992"/>
    <w:lvl w:ilvl="0" w:tplc="D5CEEACC">
      <w:start w:val="7"/>
      <w:numFmt w:val="taiwaneseCountingThousand"/>
      <w:lvlText w:val="(%1)、"/>
      <w:lvlJc w:val="left"/>
      <w:pPr>
        <w:tabs>
          <w:tab w:val="num" w:pos="1018"/>
        </w:tabs>
        <w:ind w:left="1812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83B46E1"/>
    <w:multiLevelType w:val="multilevel"/>
    <w:tmpl w:val="635AF256"/>
    <w:lvl w:ilvl="0">
      <w:start w:val="5"/>
      <w:numFmt w:val="taiwaneseCountingThousand"/>
      <w:lvlText w:val="(%1)、"/>
      <w:lvlJc w:val="left"/>
      <w:pPr>
        <w:tabs>
          <w:tab w:val="num" w:pos="1018"/>
        </w:tabs>
        <w:ind w:left="1812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978"/>
        </w:tabs>
        <w:ind w:left="1978" w:hanging="480"/>
      </w:pPr>
    </w:lvl>
    <w:lvl w:ilvl="2">
      <w:start w:val="1"/>
      <w:numFmt w:val="lowerRoman"/>
      <w:lvlText w:val="%3."/>
      <w:lvlJc w:val="right"/>
      <w:pPr>
        <w:tabs>
          <w:tab w:val="num" w:pos="2458"/>
        </w:tabs>
        <w:ind w:left="2458" w:hanging="480"/>
      </w:pPr>
    </w:lvl>
    <w:lvl w:ilvl="3">
      <w:start w:val="1"/>
      <w:numFmt w:val="decimal"/>
      <w:lvlText w:val="%4."/>
      <w:lvlJc w:val="left"/>
      <w:pPr>
        <w:tabs>
          <w:tab w:val="num" w:pos="2938"/>
        </w:tabs>
        <w:ind w:left="2938" w:hanging="480"/>
      </w:pPr>
    </w:lvl>
    <w:lvl w:ilvl="4">
      <w:start w:val="1"/>
      <w:numFmt w:val="ideographTraditional"/>
      <w:lvlText w:val="%5、"/>
      <w:lvlJc w:val="left"/>
      <w:pPr>
        <w:tabs>
          <w:tab w:val="num" w:pos="3418"/>
        </w:tabs>
        <w:ind w:left="3418" w:hanging="480"/>
      </w:pPr>
    </w:lvl>
    <w:lvl w:ilvl="5">
      <w:start w:val="1"/>
      <w:numFmt w:val="lowerRoman"/>
      <w:lvlText w:val="%6."/>
      <w:lvlJc w:val="right"/>
      <w:pPr>
        <w:tabs>
          <w:tab w:val="num" w:pos="3898"/>
        </w:tabs>
        <w:ind w:left="3898" w:hanging="480"/>
      </w:pPr>
    </w:lvl>
    <w:lvl w:ilvl="6">
      <w:start w:val="1"/>
      <w:numFmt w:val="decimal"/>
      <w:lvlText w:val="%7."/>
      <w:lvlJc w:val="left"/>
      <w:pPr>
        <w:tabs>
          <w:tab w:val="num" w:pos="4378"/>
        </w:tabs>
        <w:ind w:left="4378" w:hanging="480"/>
      </w:pPr>
    </w:lvl>
    <w:lvl w:ilvl="7">
      <w:start w:val="1"/>
      <w:numFmt w:val="ideographTraditional"/>
      <w:lvlText w:val="%8、"/>
      <w:lvlJc w:val="left"/>
      <w:pPr>
        <w:tabs>
          <w:tab w:val="num" w:pos="4858"/>
        </w:tabs>
        <w:ind w:left="4858" w:hanging="480"/>
      </w:pPr>
    </w:lvl>
    <w:lvl w:ilvl="8">
      <w:start w:val="1"/>
      <w:numFmt w:val="lowerRoman"/>
      <w:lvlText w:val="%9."/>
      <w:lvlJc w:val="right"/>
      <w:pPr>
        <w:tabs>
          <w:tab w:val="num" w:pos="5338"/>
        </w:tabs>
        <w:ind w:left="5338" w:hanging="480"/>
      </w:pPr>
    </w:lvl>
  </w:abstractNum>
  <w:abstractNum w:abstractNumId="43" w15:restartNumberingAfterBreak="0">
    <w:nsid w:val="785229A1"/>
    <w:multiLevelType w:val="multilevel"/>
    <w:tmpl w:val="48C2B534"/>
    <w:lvl w:ilvl="0">
      <w:start w:val="7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A1D065D"/>
    <w:multiLevelType w:val="hybridMultilevel"/>
    <w:tmpl w:val="86887C3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45" w15:restartNumberingAfterBreak="0">
    <w:nsid w:val="7CB4462C"/>
    <w:multiLevelType w:val="hybridMultilevel"/>
    <w:tmpl w:val="2E7839A2"/>
    <w:lvl w:ilvl="0" w:tplc="EBF6FD48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7E123D34"/>
    <w:multiLevelType w:val="multilevel"/>
    <w:tmpl w:val="DF1A6330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7ECA68A4"/>
    <w:multiLevelType w:val="multilevel"/>
    <w:tmpl w:val="C11A835A"/>
    <w:lvl w:ilvl="0">
      <w:start w:val="1"/>
      <w:numFmt w:val="taiwaneseCountingThousand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75699904">
    <w:abstractNumId w:val="16"/>
  </w:num>
  <w:num w:numId="2" w16cid:durableId="1446926399">
    <w:abstractNumId w:val="9"/>
  </w:num>
  <w:num w:numId="3" w16cid:durableId="1117261818">
    <w:abstractNumId w:val="23"/>
  </w:num>
  <w:num w:numId="4" w16cid:durableId="288707454">
    <w:abstractNumId w:val="13"/>
  </w:num>
  <w:num w:numId="5" w16cid:durableId="1560749070">
    <w:abstractNumId w:val="44"/>
  </w:num>
  <w:num w:numId="6" w16cid:durableId="1417552921">
    <w:abstractNumId w:val="45"/>
  </w:num>
  <w:num w:numId="7" w16cid:durableId="313267703">
    <w:abstractNumId w:val="21"/>
  </w:num>
  <w:num w:numId="8" w16cid:durableId="1548641577">
    <w:abstractNumId w:val="28"/>
  </w:num>
  <w:num w:numId="9" w16cid:durableId="446048797">
    <w:abstractNumId w:val="29"/>
  </w:num>
  <w:num w:numId="10" w16cid:durableId="1186941756">
    <w:abstractNumId w:val="20"/>
  </w:num>
  <w:num w:numId="11" w16cid:durableId="2117213297">
    <w:abstractNumId w:val="12"/>
  </w:num>
  <w:num w:numId="12" w16cid:durableId="1398161175">
    <w:abstractNumId w:val="35"/>
  </w:num>
  <w:num w:numId="13" w16cid:durableId="126626173">
    <w:abstractNumId w:val="42"/>
  </w:num>
  <w:num w:numId="14" w16cid:durableId="1435590180">
    <w:abstractNumId w:val="27"/>
  </w:num>
  <w:num w:numId="15" w16cid:durableId="1291475915">
    <w:abstractNumId w:val="8"/>
  </w:num>
  <w:num w:numId="16" w16cid:durableId="1185094713">
    <w:abstractNumId w:val="32"/>
  </w:num>
  <w:num w:numId="17" w16cid:durableId="1555501117">
    <w:abstractNumId w:val="46"/>
  </w:num>
  <w:num w:numId="18" w16cid:durableId="354580025">
    <w:abstractNumId w:val="25"/>
  </w:num>
  <w:num w:numId="19" w16cid:durableId="1016927467">
    <w:abstractNumId w:val="39"/>
  </w:num>
  <w:num w:numId="20" w16cid:durableId="861548465">
    <w:abstractNumId w:val="47"/>
  </w:num>
  <w:num w:numId="21" w16cid:durableId="1524442457">
    <w:abstractNumId w:val="17"/>
  </w:num>
  <w:num w:numId="22" w16cid:durableId="172382621">
    <w:abstractNumId w:val="30"/>
  </w:num>
  <w:num w:numId="23" w16cid:durableId="315691304">
    <w:abstractNumId w:val="34"/>
  </w:num>
  <w:num w:numId="24" w16cid:durableId="1647004946">
    <w:abstractNumId w:val="37"/>
  </w:num>
  <w:num w:numId="25" w16cid:durableId="1687058693">
    <w:abstractNumId w:val="19"/>
  </w:num>
  <w:num w:numId="26" w16cid:durableId="2074236690">
    <w:abstractNumId w:val="40"/>
  </w:num>
  <w:num w:numId="27" w16cid:durableId="108820862">
    <w:abstractNumId w:val="11"/>
  </w:num>
  <w:num w:numId="28" w16cid:durableId="623343690">
    <w:abstractNumId w:val="15"/>
  </w:num>
  <w:num w:numId="29" w16cid:durableId="303851659">
    <w:abstractNumId w:val="18"/>
  </w:num>
  <w:num w:numId="30" w16cid:durableId="1892762188">
    <w:abstractNumId w:val="41"/>
  </w:num>
  <w:num w:numId="31" w16cid:durableId="353967767">
    <w:abstractNumId w:val="33"/>
  </w:num>
  <w:num w:numId="32" w16cid:durableId="1226332661">
    <w:abstractNumId w:val="43"/>
  </w:num>
  <w:num w:numId="33" w16cid:durableId="1256675108">
    <w:abstractNumId w:val="14"/>
  </w:num>
  <w:num w:numId="34" w16cid:durableId="1225213720">
    <w:abstractNumId w:val="6"/>
  </w:num>
  <w:num w:numId="35" w16cid:durableId="928928783">
    <w:abstractNumId w:val="0"/>
  </w:num>
  <w:num w:numId="36" w16cid:durableId="160895953">
    <w:abstractNumId w:val="36"/>
  </w:num>
  <w:num w:numId="37" w16cid:durableId="1606884601">
    <w:abstractNumId w:val="3"/>
  </w:num>
  <w:num w:numId="38" w16cid:durableId="1117136067">
    <w:abstractNumId w:val="2"/>
  </w:num>
  <w:num w:numId="39" w16cid:durableId="163013608">
    <w:abstractNumId w:val="10"/>
  </w:num>
  <w:num w:numId="40" w16cid:durableId="213276532">
    <w:abstractNumId w:val="4"/>
  </w:num>
  <w:num w:numId="41" w16cid:durableId="952513550">
    <w:abstractNumId w:val="5"/>
  </w:num>
  <w:num w:numId="42" w16cid:durableId="976255427">
    <w:abstractNumId w:val="24"/>
  </w:num>
  <w:num w:numId="43" w16cid:durableId="2113892934">
    <w:abstractNumId w:val="26"/>
  </w:num>
  <w:num w:numId="44" w16cid:durableId="978534695">
    <w:abstractNumId w:val="38"/>
  </w:num>
  <w:num w:numId="45" w16cid:durableId="1183780190">
    <w:abstractNumId w:val="22"/>
  </w:num>
  <w:num w:numId="46" w16cid:durableId="59376540">
    <w:abstractNumId w:val="1"/>
  </w:num>
  <w:num w:numId="47" w16cid:durableId="708186524">
    <w:abstractNumId w:val="31"/>
  </w:num>
  <w:num w:numId="48" w16cid:durableId="1182477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oNotTrackMoves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516"/>
    <w:rsid w:val="0000244A"/>
    <w:rsid w:val="00006761"/>
    <w:rsid w:val="00010136"/>
    <w:rsid w:val="00010E87"/>
    <w:rsid w:val="00010F53"/>
    <w:rsid w:val="00013CD4"/>
    <w:rsid w:val="0001422B"/>
    <w:rsid w:val="00015472"/>
    <w:rsid w:val="00016021"/>
    <w:rsid w:val="0001609A"/>
    <w:rsid w:val="000162C3"/>
    <w:rsid w:val="0002021B"/>
    <w:rsid w:val="00021385"/>
    <w:rsid w:val="00036109"/>
    <w:rsid w:val="000404DF"/>
    <w:rsid w:val="00044257"/>
    <w:rsid w:val="00045CF4"/>
    <w:rsid w:val="00056C9F"/>
    <w:rsid w:val="000610B2"/>
    <w:rsid w:val="000710FB"/>
    <w:rsid w:val="00071559"/>
    <w:rsid w:val="0007630D"/>
    <w:rsid w:val="00076F78"/>
    <w:rsid w:val="000812D4"/>
    <w:rsid w:val="000832BE"/>
    <w:rsid w:val="0008367D"/>
    <w:rsid w:val="00083778"/>
    <w:rsid w:val="00083B59"/>
    <w:rsid w:val="00084D6C"/>
    <w:rsid w:val="0009040C"/>
    <w:rsid w:val="00091A2F"/>
    <w:rsid w:val="00095663"/>
    <w:rsid w:val="0009567C"/>
    <w:rsid w:val="00097CD7"/>
    <w:rsid w:val="000A11D7"/>
    <w:rsid w:val="000A505E"/>
    <w:rsid w:val="000A6F60"/>
    <w:rsid w:val="000B0E82"/>
    <w:rsid w:val="000B1CFB"/>
    <w:rsid w:val="000B3D9D"/>
    <w:rsid w:val="000B4578"/>
    <w:rsid w:val="000C3CA3"/>
    <w:rsid w:val="000C6221"/>
    <w:rsid w:val="000C73A7"/>
    <w:rsid w:val="000D0CD6"/>
    <w:rsid w:val="000F6C3D"/>
    <w:rsid w:val="00101E65"/>
    <w:rsid w:val="00104305"/>
    <w:rsid w:val="00104B73"/>
    <w:rsid w:val="001062FF"/>
    <w:rsid w:val="00106381"/>
    <w:rsid w:val="0011003F"/>
    <w:rsid w:val="00110298"/>
    <w:rsid w:val="001102F4"/>
    <w:rsid w:val="00110F51"/>
    <w:rsid w:val="00111A32"/>
    <w:rsid w:val="00112424"/>
    <w:rsid w:val="00115873"/>
    <w:rsid w:val="001200E6"/>
    <w:rsid w:val="00120176"/>
    <w:rsid w:val="00121C27"/>
    <w:rsid w:val="0012503E"/>
    <w:rsid w:val="00127D7D"/>
    <w:rsid w:val="001311F8"/>
    <w:rsid w:val="001332F1"/>
    <w:rsid w:val="001362CB"/>
    <w:rsid w:val="001407BB"/>
    <w:rsid w:val="001442F8"/>
    <w:rsid w:val="00147B86"/>
    <w:rsid w:val="001503DB"/>
    <w:rsid w:val="00154629"/>
    <w:rsid w:val="001555B8"/>
    <w:rsid w:val="00156E9A"/>
    <w:rsid w:val="00160357"/>
    <w:rsid w:val="00160B49"/>
    <w:rsid w:val="00162E97"/>
    <w:rsid w:val="00177947"/>
    <w:rsid w:val="001819B4"/>
    <w:rsid w:val="001861ED"/>
    <w:rsid w:val="00186451"/>
    <w:rsid w:val="00190FC1"/>
    <w:rsid w:val="001912C1"/>
    <w:rsid w:val="00197255"/>
    <w:rsid w:val="001A3F50"/>
    <w:rsid w:val="001A6F92"/>
    <w:rsid w:val="001A76C8"/>
    <w:rsid w:val="001B25D5"/>
    <w:rsid w:val="001B52A3"/>
    <w:rsid w:val="001B74E8"/>
    <w:rsid w:val="001B7AED"/>
    <w:rsid w:val="001C1C9C"/>
    <w:rsid w:val="001C32F4"/>
    <w:rsid w:val="001C3B02"/>
    <w:rsid w:val="001C5008"/>
    <w:rsid w:val="001C57E7"/>
    <w:rsid w:val="001C6DBA"/>
    <w:rsid w:val="001C7AAE"/>
    <w:rsid w:val="001D050B"/>
    <w:rsid w:val="001D38C8"/>
    <w:rsid w:val="001D3EFE"/>
    <w:rsid w:val="001D5997"/>
    <w:rsid w:val="001D6EC8"/>
    <w:rsid w:val="001E3E00"/>
    <w:rsid w:val="001E5ADE"/>
    <w:rsid w:val="001E7874"/>
    <w:rsid w:val="001F468A"/>
    <w:rsid w:val="001F520E"/>
    <w:rsid w:val="001F7F10"/>
    <w:rsid w:val="00200D80"/>
    <w:rsid w:val="002018C5"/>
    <w:rsid w:val="00201F72"/>
    <w:rsid w:val="002050A3"/>
    <w:rsid w:val="00210623"/>
    <w:rsid w:val="00215862"/>
    <w:rsid w:val="00215FD4"/>
    <w:rsid w:val="00222172"/>
    <w:rsid w:val="002307DD"/>
    <w:rsid w:val="002356BB"/>
    <w:rsid w:val="00237B31"/>
    <w:rsid w:val="0024047F"/>
    <w:rsid w:val="0024164D"/>
    <w:rsid w:val="002421D6"/>
    <w:rsid w:val="00243B16"/>
    <w:rsid w:val="002445A9"/>
    <w:rsid w:val="00245374"/>
    <w:rsid w:val="00247A3A"/>
    <w:rsid w:val="00256DC0"/>
    <w:rsid w:val="00256FCF"/>
    <w:rsid w:val="0026589B"/>
    <w:rsid w:val="00270500"/>
    <w:rsid w:val="002735CD"/>
    <w:rsid w:val="00275665"/>
    <w:rsid w:val="00275EF1"/>
    <w:rsid w:val="002779FF"/>
    <w:rsid w:val="00280C9D"/>
    <w:rsid w:val="002836F0"/>
    <w:rsid w:val="00287F9E"/>
    <w:rsid w:val="00290895"/>
    <w:rsid w:val="00297474"/>
    <w:rsid w:val="00297AC8"/>
    <w:rsid w:val="002A0682"/>
    <w:rsid w:val="002A283C"/>
    <w:rsid w:val="002A2A72"/>
    <w:rsid w:val="002A45D1"/>
    <w:rsid w:val="002A5A9D"/>
    <w:rsid w:val="002B0BBE"/>
    <w:rsid w:val="002B0BF9"/>
    <w:rsid w:val="002B47F7"/>
    <w:rsid w:val="002B5001"/>
    <w:rsid w:val="002B7EF6"/>
    <w:rsid w:val="002C28CD"/>
    <w:rsid w:val="002C36AF"/>
    <w:rsid w:val="002C74F2"/>
    <w:rsid w:val="002D18A5"/>
    <w:rsid w:val="002D282D"/>
    <w:rsid w:val="002D3E04"/>
    <w:rsid w:val="002D4899"/>
    <w:rsid w:val="002D6C09"/>
    <w:rsid w:val="002D752F"/>
    <w:rsid w:val="002D7F52"/>
    <w:rsid w:val="002E0A63"/>
    <w:rsid w:val="002F173D"/>
    <w:rsid w:val="003003B2"/>
    <w:rsid w:val="00301957"/>
    <w:rsid w:val="00305E99"/>
    <w:rsid w:val="003108A6"/>
    <w:rsid w:val="00312043"/>
    <w:rsid w:val="00313FFE"/>
    <w:rsid w:val="00315FFC"/>
    <w:rsid w:val="003175CD"/>
    <w:rsid w:val="00317B99"/>
    <w:rsid w:val="0032219B"/>
    <w:rsid w:val="00325C29"/>
    <w:rsid w:val="00326C42"/>
    <w:rsid w:val="00326CCB"/>
    <w:rsid w:val="0033044C"/>
    <w:rsid w:val="0033371E"/>
    <w:rsid w:val="00335C7F"/>
    <w:rsid w:val="00336C92"/>
    <w:rsid w:val="00337BF8"/>
    <w:rsid w:val="00340373"/>
    <w:rsid w:val="00340AFD"/>
    <w:rsid w:val="00343156"/>
    <w:rsid w:val="00354C23"/>
    <w:rsid w:val="00354E28"/>
    <w:rsid w:val="003601DE"/>
    <w:rsid w:val="0036034C"/>
    <w:rsid w:val="003645BE"/>
    <w:rsid w:val="00373F6C"/>
    <w:rsid w:val="00374884"/>
    <w:rsid w:val="00374C56"/>
    <w:rsid w:val="00375ADE"/>
    <w:rsid w:val="00381E9F"/>
    <w:rsid w:val="00383BDF"/>
    <w:rsid w:val="00384384"/>
    <w:rsid w:val="003847E7"/>
    <w:rsid w:val="00386EA9"/>
    <w:rsid w:val="00391B87"/>
    <w:rsid w:val="00391CE4"/>
    <w:rsid w:val="003963CC"/>
    <w:rsid w:val="003969B3"/>
    <w:rsid w:val="003A7958"/>
    <w:rsid w:val="003B1BA8"/>
    <w:rsid w:val="003B4729"/>
    <w:rsid w:val="003B473B"/>
    <w:rsid w:val="003B6E54"/>
    <w:rsid w:val="003C173C"/>
    <w:rsid w:val="003C1B44"/>
    <w:rsid w:val="003C4652"/>
    <w:rsid w:val="003D01B9"/>
    <w:rsid w:val="003D5C10"/>
    <w:rsid w:val="003E0344"/>
    <w:rsid w:val="003E0635"/>
    <w:rsid w:val="003E6474"/>
    <w:rsid w:val="003E68C5"/>
    <w:rsid w:val="003F182C"/>
    <w:rsid w:val="003F1A53"/>
    <w:rsid w:val="003F3EFC"/>
    <w:rsid w:val="003F6AC7"/>
    <w:rsid w:val="003F76B0"/>
    <w:rsid w:val="0040005B"/>
    <w:rsid w:val="00404E54"/>
    <w:rsid w:val="004055F7"/>
    <w:rsid w:val="00407B36"/>
    <w:rsid w:val="00407E87"/>
    <w:rsid w:val="00407FB9"/>
    <w:rsid w:val="00410762"/>
    <w:rsid w:val="00410C68"/>
    <w:rsid w:val="004116E6"/>
    <w:rsid w:val="00412AA4"/>
    <w:rsid w:val="004153AB"/>
    <w:rsid w:val="00423B7B"/>
    <w:rsid w:val="00423E23"/>
    <w:rsid w:val="00427CE5"/>
    <w:rsid w:val="00431FDF"/>
    <w:rsid w:val="00433264"/>
    <w:rsid w:val="00433676"/>
    <w:rsid w:val="0043367F"/>
    <w:rsid w:val="00433A10"/>
    <w:rsid w:val="0043552A"/>
    <w:rsid w:val="00436654"/>
    <w:rsid w:val="00440206"/>
    <w:rsid w:val="00441C82"/>
    <w:rsid w:val="00441D9B"/>
    <w:rsid w:val="00446006"/>
    <w:rsid w:val="00451995"/>
    <w:rsid w:val="00454C4E"/>
    <w:rsid w:val="00454EE5"/>
    <w:rsid w:val="00456FA4"/>
    <w:rsid w:val="00457E52"/>
    <w:rsid w:val="0046039A"/>
    <w:rsid w:val="00461AFE"/>
    <w:rsid w:val="00463DBF"/>
    <w:rsid w:val="00464EBB"/>
    <w:rsid w:val="00473AF3"/>
    <w:rsid w:val="00477B1D"/>
    <w:rsid w:val="00482307"/>
    <w:rsid w:val="00484E2D"/>
    <w:rsid w:val="0048573B"/>
    <w:rsid w:val="00485F25"/>
    <w:rsid w:val="00487FCE"/>
    <w:rsid w:val="00496E13"/>
    <w:rsid w:val="0049712B"/>
    <w:rsid w:val="004A03C3"/>
    <w:rsid w:val="004A0A7E"/>
    <w:rsid w:val="004A1552"/>
    <w:rsid w:val="004A424B"/>
    <w:rsid w:val="004A552C"/>
    <w:rsid w:val="004B487E"/>
    <w:rsid w:val="004B76F5"/>
    <w:rsid w:val="004C094B"/>
    <w:rsid w:val="004D66E7"/>
    <w:rsid w:val="004E18A9"/>
    <w:rsid w:val="004E20FC"/>
    <w:rsid w:val="004E2DB6"/>
    <w:rsid w:val="004E324E"/>
    <w:rsid w:val="004E7B36"/>
    <w:rsid w:val="004F0A1F"/>
    <w:rsid w:val="004F381A"/>
    <w:rsid w:val="004F52CC"/>
    <w:rsid w:val="004F550F"/>
    <w:rsid w:val="004F6E53"/>
    <w:rsid w:val="00500BE8"/>
    <w:rsid w:val="00503C1E"/>
    <w:rsid w:val="0050405E"/>
    <w:rsid w:val="0051033E"/>
    <w:rsid w:val="0051371A"/>
    <w:rsid w:val="00515487"/>
    <w:rsid w:val="005165B2"/>
    <w:rsid w:val="00521FAC"/>
    <w:rsid w:val="005243EB"/>
    <w:rsid w:val="00525918"/>
    <w:rsid w:val="005265A6"/>
    <w:rsid w:val="00527CA2"/>
    <w:rsid w:val="005326C4"/>
    <w:rsid w:val="00534E10"/>
    <w:rsid w:val="00554E9C"/>
    <w:rsid w:val="005556EF"/>
    <w:rsid w:val="00555F4E"/>
    <w:rsid w:val="00557292"/>
    <w:rsid w:val="00566A4E"/>
    <w:rsid w:val="00570087"/>
    <w:rsid w:val="00571550"/>
    <w:rsid w:val="00573517"/>
    <w:rsid w:val="00575442"/>
    <w:rsid w:val="00580245"/>
    <w:rsid w:val="00580298"/>
    <w:rsid w:val="00581034"/>
    <w:rsid w:val="00581094"/>
    <w:rsid w:val="005870E6"/>
    <w:rsid w:val="005931C9"/>
    <w:rsid w:val="00595191"/>
    <w:rsid w:val="00596F80"/>
    <w:rsid w:val="005A0A08"/>
    <w:rsid w:val="005A28C1"/>
    <w:rsid w:val="005A4086"/>
    <w:rsid w:val="005B3E9B"/>
    <w:rsid w:val="005B43E1"/>
    <w:rsid w:val="005B7D61"/>
    <w:rsid w:val="005C300D"/>
    <w:rsid w:val="005C4DB1"/>
    <w:rsid w:val="005C4DC5"/>
    <w:rsid w:val="005C4EB4"/>
    <w:rsid w:val="005C79FA"/>
    <w:rsid w:val="005D1C77"/>
    <w:rsid w:val="005D1DC7"/>
    <w:rsid w:val="005D2C5F"/>
    <w:rsid w:val="005E3330"/>
    <w:rsid w:val="005E4B0B"/>
    <w:rsid w:val="005E5F51"/>
    <w:rsid w:val="005E7390"/>
    <w:rsid w:val="005F0A85"/>
    <w:rsid w:val="005F11D8"/>
    <w:rsid w:val="005F26D7"/>
    <w:rsid w:val="005F5771"/>
    <w:rsid w:val="005F7976"/>
    <w:rsid w:val="00601D9A"/>
    <w:rsid w:val="00602C0C"/>
    <w:rsid w:val="006043D1"/>
    <w:rsid w:val="0060455D"/>
    <w:rsid w:val="006054A7"/>
    <w:rsid w:val="0060641E"/>
    <w:rsid w:val="00610D9A"/>
    <w:rsid w:val="00614E6E"/>
    <w:rsid w:val="00626DDD"/>
    <w:rsid w:val="006276C7"/>
    <w:rsid w:val="00635DB1"/>
    <w:rsid w:val="00640F89"/>
    <w:rsid w:val="00653765"/>
    <w:rsid w:val="00656B2D"/>
    <w:rsid w:val="0066145E"/>
    <w:rsid w:val="0066463D"/>
    <w:rsid w:val="0066597E"/>
    <w:rsid w:val="00677BD0"/>
    <w:rsid w:val="0068043B"/>
    <w:rsid w:val="006816C5"/>
    <w:rsid w:val="00683221"/>
    <w:rsid w:val="00683751"/>
    <w:rsid w:val="0068434D"/>
    <w:rsid w:val="006844F0"/>
    <w:rsid w:val="00685EA1"/>
    <w:rsid w:val="00685F05"/>
    <w:rsid w:val="00685F6E"/>
    <w:rsid w:val="00686E3C"/>
    <w:rsid w:val="0068712D"/>
    <w:rsid w:val="00691318"/>
    <w:rsid w:val="00692FDE"/>
    <w:rsid w:val="00693C59"/>
    <w:rsid w:val="00695E2F"/>
    <w:rsid w:val="006976B0"/>
    <w:rsid w:val="006977D7"/>
    <w:rsid w:val="006979BF"/>
    <w:rsid w:val="006A2DF1"/>
    <w:rsid w:val="006A51E9"/>
    <w:rsid w:val="006A5F3B"/>
    <w:rsid w:val="006B12BE"/>
    <w:rsid w:val="006B56A9"/>
    <w:rsid w:val="006B7DE3"/>
    <w:rsid w:val="006C1951"/>
    <w:rsid w:val="006C1ED2"/>
    <w:rsid w:val="006C2975"/>
    <w:rsid w:val="006C4CAD"/>
    <w:rsid w:val="006C7DC1"/>
    <w:rsid w:val="006E0D11"/>
    <w:rsid w:val="006E4E18"/>
    <w:rsid w:val="006E6209"/>
    <w:rsid w:val="006E633B"/>
    <w:rsid w:val="006E747B"/>
    <w:rsid w:val="0070033A"/>
    <w:rsid w:val="00703B36"/>
    <w:rsid w:val="00706E31"/>
    <w:rsid w:val="00714A9A"/>
    <w:rsid w:val="007164EE"/>
    <w:rsid w:val="00721A90"/>
    <w:rsid w:val="00722C04"/>
    <w:rsid w:val="00724307"/>
    <w:rsid w:val="00725D60"/>
    <w:rsid w:val="007265EB"/>
    <w:rsid w:val="0072714B"/>
    <w:rsid w:val="00730A28"/>
    <w:rsid w:val="0074100E"/>
    <w:rsid w:val="007431CB"/>
    <w:rsid w:val="00744502"/>
    <w:rsid w:val="0074500A"/>
    <w:rsid w:val="007451EC"/>
    <w:rsid w:val="00747844"/>
    <w:rsid w:val="007538EE"/>
    <w:rsid w:val="0075736B"/>
    <w:rsid w:val="00764210"/>
    <w:rsid w:val="00764780"/>
    <w:rsid w:val="00770F31"/>
    <w:rsid w:val="00772573"/>
    <w:rsid w:val="00773FE0"/>
    <w:rsid w:val="00780CA0"/>
    <w:rsid w:val="00782536"/>
    <w:rsid w:val="00783587"/>
    <w:rsid w:val="00785E9A"/>
    <w:rsid w:val="00787D99"/>
    <w:rsid w:val="007927AE"/>
    <w:rsid w:val="007942B2"/>
    <w:rsid w:val="00796D92"/>
    <w:rsid w:val="007A10B1"/>
    <w:rsid w:val="007A6374"/>
    <w:rsid w:val="007A720D"/>
    <w:rsid w:val="007B0842"/>
    <w:rsid w:val="007B1D6C"/>
    <w:rsid w:val="007B33C8"/>
    <w:rsid w:val="007B494C"/>
    <w:rsid w:val="007B5733"/>
    <w:rsid w:val="007B6DF8"/>
    <w:rsid w:val="007B725E"/>
    <w:rsid w:val="007C2419"/>
    <w:rsid w:val="007C60F0"/>
    <w:rsid w:val="007D51EA"/>
    <w:rsid w:val="007D59F2"/>
    <w:rsid w:val="007D6132"/>
    <w:rsid w:val="007D7FEF"/>
    <w:rsid w:val="007E00CA"/>
    <w:rsid w:val="007E0E47"/>
    <w:rsid w:val="007E1C90"/>
    <w:rsid w:val="007E2959"/>
    <w:rsid w:val="007E55FC"/>
    <w:rsid w:val="007F0550"/>
    <w:rsid w:val="007F1BD3"/>
    <w:rsid w:val="007F6AD6"/>
    <w:rsid w:val="007F7CC6"/>
    <w:rsid w:val="00811273"/>
    <w:rsid w:val="00811346"/>
    <w:rsid w:val="0081507A"/>
    <w:rsid w:val="00816E27"/>
    <w:rsid w:val="00817326"/>
    <w:rsid w:val="00820EF7"/>
    <w:rsid w:val="00823F46"/>
    <w:rsid w:val="00825908"/>
    <w:rsid w:val="008267D1"/>
    <w:rsid w:val="00826FE3"/>
    <w:rsid w:val="0082750B"/>
    <w:rsid w:val="00831840"/>
    <w:rsid w:val="00843019"/>
    <w:rsid w:val="00855DC1"/>
    <w:rsid w:val="00857C7B"/>
    <w:rsid w:val="008619EB"/>
    <w:rsid w:val="008651A0"/>
    <w:rsid w:val="008667BF"/>
    <w:rsid w:val="00871E74"/>
    <w:rsid w:val="008835DB"/>
    <w:rsid w:val="00883990"/>
    <w:rsid w:val="00883F33"/>
    <w:rsid w:val="00883F8F"/>
    <w:rsid w:val="00887BCA"/>
    <w:rsid w:val="00890450"/>
    <w:rsid w:val="00892694"/>
    <w:rsid w:val="008A3ED7"/>
    <w:rsid w:val="008A5C8E"/>
    <w:rsid w:val="008B4C32"/>
    <w:rsid w:val="008C1A78"/>
    <w:rsid w:val="008C573E"/>
    <w:rsid w:val="008C61A0"/>
    <w:rsid w:val="008C6C57"/>
    <w:rsid w:val="008D24A6"/>
    <w:rsid w:val="008E096A"/>
    <w:rsid w:val="008E1A28"/>
    <w:rsid w:val="008E27EB"/>
    <w:rsid w:val="008E4435"/>
    <w:rsid w:val="008E7ED5"/>
    <w:rsid w:val="008F193C"/>
    <w:rsid w:val="008F3A82"/>
    <w:rsid w:val="008F7F61"/>
    <w:rsid w:val="00901C45"/>
    <w:rsid w:val="00901F9E"/>
    <w:rsid w:val="0090214A"/>
    <w:rsid w:val="009111AE"/>
    <w:rsid w:val="00913A63"/>
    <w:rsid w:val="00914B21"/>
    <w:rsid w:val="00915133"/>
    <w:rsid w:val="00924939"/>
    <w:rsid w:val="009302EB"/>
    <w:rsid w:val="0093390F"/>
    <w:rsid w:val="00934117"/>
    <w:rsid w:val="00935EFB"/>
    <w:rsid w:val="00936891"/>
    <w:rsid w:val="0094099C"/>
    <w:rsid w:val="00940F9E"/>
    <w:rsid w:val="009424C9"/>
    <w:rsid w:val="00945977"/>
    <w:rsid w:val="00951125"/>
    <w:rsid w:val="009520BC"/>
    <w:rsid w:val="00955BF0"/>
    <w:rsid w:val="00956D5D"/>
    <w:rsid w:val="009635A6"/>
    <w:rsid w:val="009635FF"/>
    <w:rsid w:val="00964050"/>
    <w:rsid w:val="00964A7C"/>
    <w:rsid w:val="009672FC"/>
    <w:rsid w:val="00971B49"/>
    <w:rsid w:val="00975896"/>
    <w:rsid w:val="009824BC"/>
    <w:rsid w:val="00983F4B"/>
    <w:rsid w:val="00984B5F"/>
    <w:rsid w:val="009852BB"/>
    <w:rsid w:val="009856E6"/>
    <w:rsid w:val="009871EC"/>
    <w:rsid w:val="009909B1"/>
    <w:rsid w:val="00993516"/>
    <w:rsid w:val="009A0926"/>
    <w:rsid w:val="009A1B9D"/>
    <w:rsid w:val="009A2E1E"/>
    <w:rsid w:val="009A5091"/>
    <w:rsid w:val="009B4773"/>
    <w:rsid w:val="009B52B7"/>
    <w:rsid w:val="009B5C24"/>
    <w:rsid w:val="009C56E4"/>
    <w:rsid w:val="009C691F"/>
    <w:rsid w:val="009D1B30"/>
    <w:rsid w:val="009D2FDB"/>
    <w:rsid w:val="009D349A"/>
    <w:rsid w:val="009D4462"/>
    <w:rsid w:val="009D5AA8"/>
    <w:rsid w:val="009E05DF"/>
    <w:rsid w:val="009E1496"/>
    <w:rsid w:val="009F094B"/>
    <w:rsid w:val="009F0CA1"/>
    <w:rsid w:val="009F15C0"/>
    <w:rsid w:val="009F557B"/>
    <w:rsid w:val="009F74F8"/>
    <w:rsid w:val="00A01583"/>
    <w:rsid w:val="00A051E4"/>
    <w:rsid w:val="00A06237"/>
    <w:rsid w:val="00A0700B"/>
    <w:rsid w:val="00A109A7"/>
    <w:rsid w:val="00A1188D"/>
    <w:rsid w:val="00A132A7"/>
    <w:rsid w:val="00A14874"/>
    <w:rsid w:val="00A167D6"/>
    <w:rsid w:val="00A20F0C"/>
    <w:rsid w:val="00A21206"/>
    <w:rsid w:val="00A2201C"/>
    <w:rsid w:val="00A229C0"/>
    <w:rsid w:val="00A249A6"/>
    <w:rsid w:val="00A32EA0"/>
    <w:rsid w:val="00A450DC"/>
    <w:rsid w:val="00A46448"/>
    <w:rsid w:val="00A478F5"/>
    <w:rsid w:val="00A47F21"/>
    <w:rsid w:val="00A57244"/>
    <w:rsid w:val="00A57B8E"/>
    <w:rsid w:val="00A611E4"/>
    <w:rsid w:val="00A61A7B"/>
    <w:rsid w:val="00A61AAA"/>
    <w:rsid w:val="00A66F59"/>
    <w:rsid w:val="00A740FB"/>
    <w:rsid w:val="00A75381"/>
    <w:rsid w:val="00A8059B"/>
    <w:rsid w:val="00A82392"/>
    <w:rsid w:val="00A8397F"/>
    <w:rsid w:val="00A863C6"/>
    <w:rsid w:val="00A92769"/>
    <w:rsid w:val="00A92A9D"/>
    <w:rsid w:val="00A92E92"/>
    <w:rsid w:val="00AA0BC5"/>
    <w:rsid w:val="00AA5932"/>
    <w:rsid w:val="00AB11B5"/>
    <w:rsid w:val="00AB1A7D"/>
    <w:rsid w:val="00AB257D"/>
    <w:rsid w:val="00AB3933"/>
    <w:rsid w:val="00AB5579"/>
    <w:rsid w:val="00AB6182"/>
    <w:rsid w:val="00AC0726"/>
    <w:rsid w:val="00AC3E00"/>
    <w:rsid w:val="00AC64F3"/>
    <w:rsid w:val="00AD1A0E"/>
    <w:rsid w:val="00AD1ABF"/>
    <w:rsid w:val="00AE1B99"/>
    <w:rsid w:val="00AE245A"/>
    <w:rsid w:val="00AE4A19"/>
    <w:rsid w:val="00AE7B11"/>
    <w:rsid w:val="00AF292E"/>
    <w:rsid w:val="00B046C1"/>
    <w:rsid w:val="00B06A29"/>
    <w:rsid w:val="00B1007C"/>
    <w:rsid w:val="00B12193"/>
    <w:rsid w:val="00B12FFE"/>
    <w:rsid w:val="00B13411"/>
    <w:rsid w:val="00B14A2A"/>
    <w:rsid w:val="00B1587D"/>
    <w:rsid w:val="00B1646F"/>
    <w:rsid w:val="00B20D32"/>
    <w:rsid w:val="00B219B1"/>
    <w:rsid w:val="00B23E05"/>
    <w:rsid w:val="00B23F63"/>
    <w:rsid w:val="00B357B1"/>
    <w:rsid w:val="00B4095F"/>
    <w:rsid w:val="00B40BE4"/>
    <w:rsid w:val="00B44027"/>
    <w:rsid w:val="00B45F14"/>
    <w:rsid w:val="00B47554"/>
    <w:rsid w:val="00B57685"/>
    <w:rsid w:val="00B625E9"/>
    <w:rsid w:val="00B641FB"/>
    <w:rsid w:val="00B6513B"/>
    <w:rsid w:val="00B74E86"/>
    <w:rsid w:val="00B75298"/>
    <w:rsid w:val="00B76929"/>
    <w:rsid w:val="00B771DD"/>
    <w:rsid w:val="00B8215F"/>
    <w:rsid w:val="00B82247"/>
    <w:rsid w:val="00B84590"/>
    <w:rsid w:val="00B937B6"/>
    <w:rsid w:val="00B93D9F"/>
    <w:rsid w:val="00B93EB0"/>
    <w:rsid w:val="00BA017C"/>
    <w:rsid w:val="00BA0362"/>
    <w:rsid w:val="00BA1F7B"/>
    <w:rsid w:val="00BA4773"/>
    <w:rsid w:val="00BA752D"/>
    <w:rsid w:val="00BB01B1"/>
    <w:rsid w:val="00BB1304"/>
    <w:rsid w:val="00BB29FD"/>
    <w:rsid w:val="00BB4459"/>
    <w:rsid w:val="00BB6869"/>
    <w:rsid w:val="00BC0704"/>
    <w:rsid w:val="00BC4B64"/>
    <w:rsid w:val="00BC608E"/>
    <w:rsid w:val="00BC622E"/>
    <w:rsid w:val="00BC6A85"/>
    <w:rsid w:val="00BC71DB"/>
    <w:rsid w:val="00BD2A02"/>
    <w:rsid w:val="00BE00D3"/>
    <w:rsid w:val="00BE7082"/>
    <w:rsid w:val="00BE7C67"/>
    <w:rsid w:val="00BF119C"/>
    <w:rsid w:val="00BF1EFD"/>
    <w:rsid w:val="00BF3E95"/>
    <w:rsid w:val="00C004B5"/>
    <w:rsid w:val="00C01390"/>
    <w:rsid w:val="00C02522"/>
    <w:rsid w:val="00C02E32"/>
    <w:rsid w:val="00C06AA3"/>
    <w:rsid w:val="00C07362"/>
    <w:rsid w:val="00C1078B"/>
    <w:rsid w:val="00C10BB9"/>
    <w:rsid w:val="00C1322F"/>
    <w:rsid w:val="00C1492A"/>
    <w:rsid w:val="00C155FB"/>
    <w:rsid w:val="00C158E8"/>
    <w:rsid w:val="00C16481"/>
    <w:rsid w:val="00C16D55"/>
    <w:rsid w:val="00C20F92"/>
    <w:rsid w:val="00C230C0"/>
    <w:rsid w:val="00C27008"/>
    <w:rsid w:val="00C3029C"/>
    <w:rsid w:val="00C33511"/>
    <w:rsid w:val="00C34218"/>
    <w:rsid w:val="00C35604"/>
    <w:rsid w:val="00C37753"/>
    <w:rsid w:val="00C42262"/>
    <w:rsid w:val="00C425B2"/>
    <w:rsid w:val="00C464F5"/>
    <w:rsid w:val="00C46797"/>
    <w:rsid w:val="00C52C59"/>
    <w:rsid w:val="00C52C5E"/>
    <w:rsid w:val="00C540F8"/>
    <w:rsid w:val="00C573CD"/>
    <w:rsid w:val="00C648B1"/>
    <w:rsid w:val="00C65F8D"/>
    <w:rsid w:val="00C67A76"/>
    <w:rsid w:val="00C73261"/>
    <w:rsid w:val="00C76B37"/>
    <w:rsid w:val="00C77947"/>
    <w:rsid w:val="00C80EE8"/>
    <w:rsid w:val="00C836F4"/>
    <w:rsid w:val="00C83857"/>
    <w:rsid w:val="00C869B5"/>
    <w:rsid w:val="00C90042"/>
    <w:rsid w:val="00C90F0A"/>
    <w:rsid w:val="00C91553"/>
    <w:rsid w:val="00C92CA4"/>
    <w:rsid w:val="00C95761"/>
    <w:rsid w:val="00C9788F"/>
    <w:rsid w:val="00CA47ED"/>
    <w:rsid w:val="00CA4C52"/>
    <w:rsid w:val="00CA57E4"/>
    <w:rsid w:val="00CB0019"/>
    <w:rsid w:val="00CB008B"/>
    <w:rsid w:val="00CB06BA"/>
    <w:rsid w:val="00CB0B1A"/>
    <w:rsid w:val="00CB0B54"/>
    <w:rsid w:val="00CB5537"/>
    <w:rsid w:val="00CC1234"/>
    <w:rsid w:val="00CC1CCB"/>
    <w:rsid w:val="00CC24F6"/>
    <w:rsid w:val="00CC365D"/>
    <w:rsid w:val="00CC5256"/>
    <w:rsid w:val="00CD0818"/>
    <w:rsid w:val="00CD28CE"/>
    <w:rsid w:val="00CE35C3"/>
    <w:rsid w:val="00CE3700"/>
    <w:rsid w:val="00CE3C41"/>
    <w:rsid w:val="00CF3145"/>
    <w:rsid w:val="00CF5305"/>
    <w:rsid w:val="00CF61A8"/>
    <w:rsid w:val="00CF757E"/>
    <w:rsid w:val="00D12DF2"/>
    <w:rsid w:val="00D12F59"/>
    <w:rsid w:val="00D1526A"/>
    <w:rsid w:val="00D16ECF"/>
    <w:rsid w:val="00D176AB"/>
    <w:rsid w:val="00D2435C"/>
    <w:rsid w:val="00D245CF"/>
    <w:rsid w:val="00D2730C"/>
    <w:rsid w:val="00D3788E"/>
    <w:rsid w:val="00D406FD"/>
    <w:rsid w:val="00D40C1A"/>
    <w:rsid w:val="00D45B57"/>
    <w:rsid w:val="00D47C57"/>
    <w:rsid w:val="00D53610"/>
    <w:rsid w:val="00D565CD"/>
    <w:rsid w:val="00D62F4C"/>
    <w:rsid w:val="00D64D9B"/>
    <w:rsid w:val="00D66968"/>
    <w:rsid w:val="00D67F53"/>
    <w:rsid w:val="00D70BF2"/>
    <w:rsid w:val="00D7170C"/>
    <w:rsid w:val="00D73075"/>
    <w:rsid w:val="00D76706"/>
    <w:rsid w:val="00D80007"/>
    <w:rsid w:val="00D82555"/>
    <w:rsid w:val="00D84074"/>
    <w:rsid w:val="00D84AB9"/>
    <w:rsid w:val="00D96142"/>
    <w:rsid w:val="00D97546"/>
    <w:rsid w:val="00DA0F46"/>
    <w:rsid w:val="00DA0FE3"/>
    <w:rsid w:val="00DA2028"/>
    <w:rsid w:val="00DA2F39"/>
    <w:rsid w:val="00DA3787"/>
    <w:rsid w:val="00DA4F41"/>
    <w:rsid w:val="00DA532E"/>
    <w:rsid w:val="00DA7BFB"/>
    <w:rsid w:val="00DA7E75"/>
    <w:rsid w:val="00DB2F54"/>
    <w:rsid w:val="00DB6692"/>
    <w:rsid w:val="00DB6AC0"/>
    <w:rsid w:val="00DC0F26"/>
    <w:rsid w:val="00DC0FE8"/>
    <w:rsid w:val="00DC3195"/>
    <w:rsid w:val="00DD0482"/>
    <w:rsid w:val="00DD3541"/>
    <w:rsid w:val="00DD51B9"/>
    <w:rsid w:val="00DE0168"/>
    <w:rsid w:val="00DE2655"/>
    <w:rsid w:val="00DE3CD4"/>
    <w:rsid w:val="00DE502D"/>
    <w:rsid w:val="00DE542B"/>
    <w:rsid w:val="00DF740E"/>
    <w:rsid w:val="00E01ECF"/>
    <w:rsid w:val="00E026D2"/>
    <w:rsid w:val="00E05999"/>
    <w:rsid w:val="00E06AB4"/>
    <w:rsid w:val="00E07A72"/>
    <w:rsid w:val="00E104F7"/>
    <w:rsid w:val="00E14D87"/>
    <w:rsid w:val="00E16878"/>
    <w:rsid w:val="00E24437"/>
    <w:rsid w:val="00E24D8E"/>
    <w:rsid w:val="00E27AAF"/>
    <w:rsid w:val="00E306F9"/>
    <w:rsid w:val="00E30FF3"/>
    <w:rsid w:val="00E3730A"/>
    <w:rsid w:val="00E457E6"/>
    <w:rsid w:val="00E47D54"/>
    <w:rsid w:val="00E5084F"/>
    <w:rsid w:val="00E52BE7"/>
    <w:rsid w:val="00E535D9"/>
    <w:rsid w:val="00E61312"/>
    <w:rsid w:val="00E61D06"/>
    <w:rsid w:val="00E67906"/>
    <w:rsid w:val="00E67B4A"/>
    <w:rsid w:val="00E743F8"/>
    <w:rsid w:val="00E756AB"/>
    <w:rsid w:val="00E75BD5"/>
    <w:rsid w:val="00E76E1E"/>
    <w:rsid w:val="00E8222C"/>
    <w:rsid w:val="00E8488F"/>
    <w:rsid w:val="00E91CA4"/>
    <w:rsid w:val="00E92BA9"/>
    <w:rsid w:val="00E964E8"/>
    <w:rsid w:val="00E974E2"/>
    <w:rsid w:val="00EA1AD9"/>
    <w:rsid w:val="00EA445A"/>
    <w:rsid w:val="00EA5293"/>
    <w:rsid w:val="00EA6104"/>
    <w:rsid w:val="00EB2202"/>
    <w:rsid w:val="00EB2D9A"/>
    <w:rsid w:val="00EB38F9"/>
    <w:rsid w:val="00EB4066"/>
    <w:rsid w:val="00EB5B1C"/>
    <w:rsid w:val="00EC22EA"/>
    <w:rsid w:val="00EC2624"/>
    <w:rsid w:val="00ED048D"/>
    <w:rsid w:val="00ED13C1"/>
    <w:rsid w:val="00ED3998"/>
    <w:rsid w:val="00ED4545"/>
    <w:rsid w:val="00ED4B73"/>
    <w:rsid w:val="00ED5F73"/>
    <w:rsid w:val="00EE3B9B"/>
    <w:rsid w:val="00EE4EBB"/>
    <w:rsid w:val="00EE5BCA"/>
    <w:rsid w:val="00EE76D2"/>
    <w:rsid w:val="00EE7CA7"/>
    <w:rsid w:val="00EE7E6D"/>
    <w:rsid w:val="00EF0057"/>
    <w:rsid w:val="00EF21B5"/>
    <w:rsid w:val="00EF25DC"/>
    <w:rsid w:val="00EF4620"/>
    <w:rsid w:val="00EF62A6"/>
    <w:rsid w:val="00F01DD6"/>
    <w:rsid w:val="00F06D0A"/>
    <w:rsid w:val="00F10001"/>
    <w:rsid w:val="00F106E3"/>
    <w:rsid w:val="00F10B7B"/>
    <w:rsid w:val="00F14241"/>
    <w:rsid w:val="00F15401"/>
    <w:rsid w:val="00F15B65"/>
    <w:rsid w:val="00F20C1F"/>
    <w:rsid w:val="00F245F5"/>
    <w:rsid w:val="00F262DE"/>
    <w:rsid w:val="00F26FF2"/>
    <w:rsid w:val="00F30061"/>
    <w:rsid w:val="00F32FB2"/>
    <w:rsid w:val="00F3368F"/>
    <w:rsid w:val="00F35947"/>
    <w:rsid w:val="00F40CA0"/>
    <w:rsid w:val="00F41C04"/>
    <w:rsid w:val="00F46812"/>
    <w:rsid w:val="00F51210"/>
    <w:rsid w:val="00F54CDE"/>
    <w:rsid w:val="00F56272"/>
    <w:rsid w:val="00F57786"/>
    <w:rsid w:val="00F5792D"/>
    <w:rsid w:val="00F64F86"/>
    <w:rsid w:val="00F65B42"/>
    <w:rsid w:val="00F72221"/>
    <w:rsid w:val="00F72440"/>
    <w:rsid w:val="00F73E46"/>
    <w:rsid w:val="00F812E0"/>
    <w:rsid w:val="00F82636"/>
    <w:rsid w:val="00F82B71"/>
    <w:rsid w:val="00F83E96"/>
    <w:rsid w:val="00F84721"/>
    <w:rsid w:val="00F9010B"/>
    <w:rsid w:val="00F91987"/>
    <w:rsid w:val="00F93145"/>
    <w:rsid w:val="00F961A3"/>
    <w:rsid w:val="00F9621E"/>
    <w:rsid w:val="00F9672D"/>
    <w:rsid w:val="00FA0AC2"/>
    <w:rsid w:val="00FA1069"/>
    <w:rsid w:val="00FA3E58"/>
    <w:rsid w:val="00FA5D40"/>
    <w:rsid w:val="00FB0143"/>
    <w:rsid w:val="00FB2FF6"/>
    <w:rsid w:val="00FB345E"/>
    <w:rsid w:val="00FB4FD0"/>
    <w:rsid w:val="00FB5B5B"/>
    <w:rsid w:val="00FB6011"/>
    <w:rsid w:val="00FC113C"/>
    <w:rsid w:val="00FC189D"/>
    <w:rsid w:val="00FC1CF2"/>
    <w:rsid w:val="00FC269C"/>
    <w:rsid w:val="00FC3590"/>
    <w:rsid w:val="00FC6CAC"/>
    <w:rsid w:val="00FD2D30"/>
    <w:rsid w:val="00FD3169"/>
    <w:rsid w:val="00FE21EE"/>
    <w:rsid w:val="00FE3645"/>
    <w:rsid w:val="00FE7CA1"/>
    <w:rsid w:val="00FF0889"/>
    <w:rsid w:val="00FF113E"/>
    <w:rsid w:val="00FF4B61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4E46F8-F561-4796-878C-9B8426B5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CE5"/>
    <w:pPr>
      <w:widowControl w:val="0"/>
    </w:pPr>
    <w:rPr>
      <w:rFonts w:cs="Calibri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uiPriority w:val="99"/>
    <w:rsid w:val="00993516"/>
    <w:pPr>
      <w:ind w:leftChars="200" w:left="480"/>
    </w:pPr>
  </w:style>
  <w:style w:type="paragraph" w:styleId="a3">
    <w:name w:val="List Paragraph"/>
    <w:basedOn w:val="a"/>
    <w:uiPriority w:val="34"/>
    <w:qFormat/>
    <w:rsid w:val="005C4EB4"/>
    <w:pPr>
      <w:ind w:leftChars="200" w:left="480"/>
    </w:pPr>
  </w:style>
  <w:style w:type="paragraph" w:styleId="a4">
    <w:name w:val="header"/>
    <w:basedOn w:val="a"/>
    <w:link w:val="a5"/>
    <w:uiPriority w:val="99"/>
    <w:rsid w:val="00D76706"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a6">
    <w:name w:val="footer"/>
    <w:basedOn w:val="a"/>
    <w:link w:val="a7"/>
    <w:uiPriority w:val="99"/>
    <w:rsid w:val="00D76706"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HTML">
    <w:name w:val="HTML Preformatted"/>
    <w:basedOn w:val="a"/>
    <w:link w:val="HTML0"/>
    <w:uiPriority w:val="99"/>
    <w:rsid w:val="00144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Times New Roman"/>
      <w:kern w:val="0"/>
      <w:lang w:val="x-none" w:eastAsia="x-none"/>
    </w:rPr>
  </w:style>
  <w:style w:type="character" w:customStyle="1" w:styleId="HTML0">
    <w:name w:val="HTML 預設格式 字元"/>
    <w:link w:val="HTML"/>
    <w:uiPriority w:val="99"/>
    <w:locked/>
    <w:rsid w:val="001442F8"/>
    <w:rPr>
      <w:rFonts w:ascii="細明體" w:eastAsia="細明體" w:hAnsi="細明體" w:cs="細明體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7B6DF8"/>
    <w:rPr>
      <w:rFonts w:ascii="Cambria" w:hAnsi="Cambria" w:cs="Times New Roman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7B6DF8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notranslate">
    <w:name w:val="notranslate"/>
    <w:basedOn w:val="a0"/>
    <w:rsid w:val="00AC64F3"/>
  </w:style>
  <w:style w:type="table" w:styleId="aa">
    <w:name w:val="Table Grid"/>
    <w:basedOn w:val="a1"/>
    <w:uiPriority w:val="99"/>
    <w:locked/>
    <w:rsid w:val="0094099C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A61AAA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b">
    <w:name w:val="annotation reference"/>
    <w:uiPriority w:val="99"/>
    <w:semiHidden/>
    <w:rsid w:val="00A61AAA"/>
    <w:rPr>
      <w:rFonts w:cs="Times New Roman"/>
      <w:sz w:val="18"/>
      <w:szCs w:val="18"/>
    </w:rPr>
  </w:style>
  <w:style w:type="character" w:customStyle="1" w:styleId="ac">
    <w:name w:val="註解文字 字元"/>
    <w:link w:val="ad"/>
    <w:uiPriority w:val="99"/>
    <w:semiHidden/>
    <w:rsid w:val="00A61AAA"/>
    <w:rPr>
      <w:rFonts w:ascii="Times New Roman" w:eastAsia="標楷體" w:hAnsi="Times New Roman"/>
      <w:sz w:val="24"/>
      <w:szCs w:val="24"/>
    </w:rPr>
  </w:style>
  <w:style w:type="paragraph" w:styleId="ad">
    <w:name w:val="annotation text"/>
    <w:basedOn w:val="a"/>
    <w:link w:val="ac"/>
    <w:uiPriority w:val="99"/>
    <w:semiHidden/>
    <w:rsid w:val="00A61AAA"/>
    <w:pPr>
      <w:widowControl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ae">
    <w:name w:val="註解主旨 字元"/>
    <w:link w:val="af"/>
    <w:uiPriority w:val="99"/>
    <w:semiHidden/>
    <w:rsid w:val="00A61AAA"/>
    <w:rPr>
      <w:rFonts w:ascii="Times New Roman" w:eastAsia="標楷體" w:hAnsi="Times New Roman"/>
      <w:b/>
      <w:bCs/>
      <w:sz w:val="24"/>
      <w:szCs w:val="24"/>
    </w:rPr>
  </w:style>
  <w:style w:type="paragraph" w:styleId="af">
    <w:name w:val="annotation subject"/>
    <w:basedOn w:val="ad"/>
    <w:next w:val="ad"/>
    <w:link w:val="ae"/>
    <w:uiPriority w:val="99"/>
    <w:semiHidden/>
    <w:rsid w:val="00A61AAA"/>
    <w:rPr>
      <w:b/>
      <w:bCs/>
    </w:rPr>
  </w:style>
  <w:style w:type="paragraph" w:styleId="af0">
    <w:name w:val="Body Text Indent"/>
    <w:basedOn w:val="a"/>
    <w:link w:val="af1"/>
    <w:rsid w:val="00F82B71"/>
    <w:pPr>
      <w:adjustRightInd w:val="0"/>
      <w:spacing w:line="200" w:lineRule="exact"/>
      <w:ind w:firstLine="62"/>
      <w:jc w:val="center"/>
    </w:pPr>
    <w:rPr>
      <w:rFonts w:ascii="標楷體" w:eastAsia="標楷體" w:hAnsi="標楷體" w:cs="Times New Roman"/>
      <w:color w:val="000000"/>
      <w:spacing w:val="-20"/>
      <w:lang w:val="x-none" w:eastAsia="x-none"/>
    </w:rPr>
  </w:style>
  <w:style w:type="character" w:customStyle="1" w:styleId="af1">
    <w:name w:val="本文縮排 字元"/>
    <w:link w:val="af0"/>
    <w:rsid w:val="00F82B71"/>
    <w:rPr>
      <w:rFonts w:ascii="標楷體" w:eastAsia="標楷體" w:hAnsi="標楷體"/>
      <w:color w:val="000000"/>
      <w:spacing w:val="-20"/>
      <w:kern w:val="2"/>
      <w:sz w:val="24"/>
      <w:szCs w:val="24"/>
    </w:rPr>
  </w:style>
  <w:style w:type="paragraph" w:customStyle="1" w:styleId="10">
    <w:name w:val="表格內法規內容1."/>
    <w:basedOn w:val="a"/>
    <w:qFormat/>
    <w:rsid w:val="00427CE5"/>
    <w:pPr>
      <w:tabs>
        <w:tab w:val="right" w:pos="1744"/>
      </w:tabs>
      <w:spacing w:line="240" w:lineRule="exact"/>
      <w:ind w:left="100" w:hangingChars="100" w:hanging="100"/>
      <w:jc w:val="both"/>
    </w:pPr>
    <w:rPr>
      <w:rFonts w:ascii="標楷體" w:eastAsia="標楷體" w:hAnsi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8B758-4C24-4D4A-9248-ABB997561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2540</Characters>
  <Application>Microsoft Office Word</Application>
  <DocSecurity>4</DocSecurity>
  <Lines>21</Lines>
  <Paragraphs>5</Paragraphs>
  <ScaleCrop>false</ScaleCrop>
  <Company>Home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106年度第2次代行檢查機構技術委員會會議紀錄</dc:title>
  <dc:subject/>
  <dc:creator>WEN-WEN</dc:creator>
  <cp:keywords/>
  <cp:lastModifiedBy>陳宜左</cp:lastModifiedBy>
  <cp:revision>2</cp:revision>
  <cp:lastPrinted>2023-03-08T09:37:00Z</cp:lastPrinted>
  <dcterms:created xsi:type="dcterms:W3CDTF">2026-09-17T14:23:00Z</dcterms:created>
  <dcterms:modified xsi:type="dcterms:W3CDTF">2026-09-17T14:23:00Z</dcterms:modified>
</cp:coreProperties>
</file>