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37" w:type="dxa"/>
        <w:jc w:val="center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3"/>
        <w:gridCol w:w="319"/>
        <w:gridCol w:w="1460"/>
        <w:gridCol w:w="1568"/>
        <w:gridCol w:w="537"/>
        <w:gridCol w:w="1987"/>
        <w:gridCol w:w="1995"/>
        <w:gridCol w:w="862"/>
        <w:gridCol w:w="1268"/>
        <w:gridCol w:w="178"/>
      </w:tblGrid>
      <w:tr w:rsidR="0004189D" w:rsidRPr="0004189D" w14:paraId="6B9F47B2" w14:textId="77777777" w:rsidTr="00460B76">
        <w:trPr>
          <w:gridAfter w:val="1"/>
          <w:wAfter w:w="178" w:type="dxa"/>
          <w:cantSplit/>
          <w:trHeight w:val="901"/>
          <w:jc w:val="center"/>
        </w:trPr>
        <w:tc>
          <w:tcPr>
            <w:tcW w:w="10059" w:type="dxa"/>
            <w:gridSpan w:val="9"/>
            <w:vAlign w:val="center"/>
          </w:tcPr>
          <w:p w14:paraId="0ED71076" w14:textId="1B07AAE4" w:rsidR="00AF5D57" w:rsidRPr="009B0C3F" w:rsidRDefault="00AF5D57" w:rsidP="00AF5D57">
            <w:pPr>
              <w:snapToGrid w:val="0"/>
              <w:spacing w:line="240" w:lineRule="atLeast"/>
              <w:ind w:firstLineChars="136" w:firstLine="381"/>
              <w:rPr>
                <w:rFonts w:ascii="標楷體" w:eastAsia="標楷體"/>
                <w:b/>
                <w:bCs/>
                <w:sz w:val="28"/>
                <w:szCs w:val="28"/>
              </w:rPr>
            </w:pPr>
            <w:r w:rsidRPr="009B0C3F">
              <w:rPr>
                <w:rFonts w:ascii="標楷體" w:eastAsia="標楷體" w:cs="標楷體"/>
                <w:b/>
                <w:bCs/>
                <w:sz w:val="28"/>
                <w:szCs w:val="28"/>
              </w:rPr>
              <w:t>({{ORG}})</w:t>
            </w:r>
            <w:r w:rsidR="009B0C3F" w:rsidRPr="009B0C3F">
              <w:rPr>
                <w:rFonts w:ascii="標楷體" w:eastAsia="標楷體" w:hAnsi="標楷體" w:hint="eastAsia"/>
                <w:b/>
                <w:bCs/>
                <w:noProof/>
                <w:sz w:val="28"/>
                <w:szCs w:val="28"/>
              </w:rPr>
              <w:t/>
            </w:r>
            <w:r w:rsidRPr="009B0C3F">
              <w:rPr>
                <w:rFonts w:ascii="標楷體" w:eastAsia="標楷體" w:cs="標楷體"/>
                <w:b/>
                <w:bCs/>
                <w:sz w:val="28"/>
                <w:szCs w:val="28"/>
              </w:rPr>
              <w:t/>
            </w:r>
            <w:r w:rsidRPr="009B0C3F">
              <w:rPr>
                <w:rFonts w:ascii="標楷體" w:eastAsia="標楷體" w:cs="標楷體" w:hint="eastAsia"/>
                <w:b/>
                <w:bCs/>
                <w:spacing w:val="-12"/>
                <w:sz w:val="28"/>
                <w:szCs w:val="28"/>
              </w:rPr>
              <w:t>移動式起重機</w:t>
            </w:r>
            <w:r w:rsidRPr="009B0C3F">
              <w:rPr>
                <w:rFonts w:ascii="標楷體" w:eastAsia="標楷體" w:cs="標楷體"/>
                <w:b/>
                <w:bCs/>
                <w:spacing w:val="-12"/>
                <w:sz w:val="28"/>
                <w:szCs w:val="28"/>
              </w:rPr>
              <w:t>(EN 13000)</w:t>
            </w:r>
            <w:r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 xml:space="preserve">定期檢查結果及</w:t>
            </w:r>
            <w:bookmarkStart w:id="0" w:name="_Hlk107923912"/>
            <w:r w:rsidRPr="009B0C3F"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會談紀錄</w:t>
            </w:r>
            <w:bookmarkEnd w:id="0"/>
          </w:p>
        </w:tc>
      </w:tr>
      <w:tr w:rsidR="0004189D" w:rsidRPr="0004189D" w14:paraId="10E3FE99" w14:textId="77777777" w:rsidTr="001F189A">
        <w:trPr>
          <w:gridBefore w:val="1"/>
          <w:gridAfter w:val="1"/>
          <w:wBefore w:w="63" w:type="dxa"/>
          <w:wAfter w:w="178" w:type="dxa"/>
          <w:cantSplit/>
          <w:trHeight w:val="68"/>
          <w:jc w:val="center"/>
        </w:trPr>
        <w:tc>
          <w:tcPr>
            <w:tcW w:w="3347" w:type="dxa"/>
            <w:gridSpan w:val="3"/>
          </w:tcPr>
          <w:p w14:paraId="588E66C8" w14:textId="77777777" w:rsidR="00AF5D57" w:rsidRPr="0004189D" w:rsidRDefault="00AF5D57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537" w:type="dxa"/>
            <w:vAlign w:val="center"/>
          </w:tcPr>
          <w:p w14:paraId="6A09EEE1" w14:textId="77777777" w:rsidR="00AF5D57" w:rsidRPr="0004189D" w:rsidRDefault="00AF5D57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  <w:sz w:val="22"/>
              </w:rPr>
            </w:pPr>
          </w:p>
        </w:tc>
        <w:tc>
          <w:tcPr>
            <w:tcW w:w="6112" w:type="dxa"/>
            <w:gridSpan w:val="4"/>
          </w:tcPr>
          <w:p w14:paraId="1A1E20FB" w14:textId="77777777" w:rsidR="00AF5D57" w:rsidRPr="0004189D" w:rsidRDefault="00AF5D57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b/>
                <w:bCs/>
              </w:rPr>
              <w:t>□</w:t>
            </w:r>
            <w:r w:rsidRPr="0004189D">
              <w:rPr>
                <w:rFonts w:ascii="標楷體" w:eastAsia="標楷體" w:cs="標楷體" w:hint="eastAsia"/>
                <w:sz w:val="28"/>
                <w:szCs w:val="28"/>
              </w:rPr>
              <w:t>初檢</w:t>
            </w:r>
            <w:r w:rsidRPr="0004189D"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 w:rsidRPr="0004189D">
              <w:rPr>
                <w:rFonts w:ascii="標楷體" w:eastAsia="標楷體" w:cs="標楷體" w:hint="eastAsia"/>
                <w:sz w:val="28"/>
                <w:szCs w:val="28"/>
              </w:rPr>
              <w:t>□</w:t>
            </w:r>
            <w:proofErr w:type="gramStart"/>
            <w:r w:rsidRPr="0004189D">
              <w:rPr>
                <w:rFonts w:ascii="標楷體" w:eastAsia="標楷體" w:hAnsi="標楷體" w:cs="標楷體" w:hint="eastAsia"/>
                <w:sz w:val="28"/>
                <w:szCs w:val="28"/>
              </w:rPr>
              <w:t>複</w:t>
            </w:r>
            <w:proofErr w:type="gramEnd"/>
            <w:r w:rsidRPr="0004189D">
              <w:rPr>
                <w:rFonts w:ascii="標楷體" w:eastAsia="標楷體" w:hAnsi="標楷體" w:cs="標楷體" w:hint="eastAsia"/>
                <w:sz w:val="28"/>
                <w:szCs w:val="28"/>
              </w:rPr>
              <w:t>檢</w:t>
            </w:r>
          </w:p>
        </w:tc>
      </w:tr>
      <w:tr w:rsidR="0004189D" w:rsidRPr="0004189D" w14:paraId="7B487A22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71"/>
          <w:jc w:val="center"/>
        </w:trPr>
        <w:tc>
          <w:tcPr>
            <w:tcW w:w="1842" w:type="dxa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5AAFD04" w14:textId="77777777" w:rsidR="00A058F2" w:rsidRPr="0004189D" w:rsidRDefault="00A058F2" w:rsidP="00A058F2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事業單位名稱</w:t>
            </w:r>
          </w:p>
        </w:tc>
        <w:tc>
          <w:tcPr>
            <w:tcW w:w="4092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9363A" w14:textId="77777777" w:rsidR="00A058F2" w:rsidRPr="0004189D" w:rsidRDefault="00A058F2" w:rsidP="00A058F2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{{BSNAME}}</w:t>
            </w:r>
          </w:p>
        </w:tc>
        <w:tc>
          <w:tcPr>
            <w:tcW w:w="19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23C9D" w14:textId="09B19F74" w:rsidR="00A058F2" w:rsidRPr="0004189D" w:rsidRDefault="00A058F2" w:rsidP="00A058F2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2308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2BC424E" w14:textId="77777777" w:rsidR="00A058F2" w:rsidRPr="0004189D" w:rsidRDefault="00A058F2" w:rsidP="00A058F2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{{MHNO}}</w:t>
            </w:r>
          </w:p>
        </w:tc>
      </w:tr>
      <w:tr w:rsidR="0004189D" w:rsidRPr="0004189D" w14:paraId="1EA418F2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96"/>
          <w:jc w:val="center"/>
        </w:trPr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555A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型式</w:t>
            </w:r>
          </w:p>
        </w:tc>
        <w:tc>
          <w:tcPr>
            <w:tcW w:w="40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11FDB" w14:textId="77777777" w:rsidR="00AF5D57" w:rsidRPr="0004189D" w:rsidRDefault="00AF5D57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{{TYPE}}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FFD4F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proofErr w:type="gramStart"/>
            <w:r w:rsidRPr="0004189D">
              <w:rPr>
                <w:rFonts w:ascii="標楷體" w:eastAsia="標楷體" w:cs="標楷體" w:hint="eastAsia"/>
              </w:rPr>
              <w:t>吊升荷重</w:t>
            </w:r>
            <w:proofErr w:type="gramEnd"/>
          </w:p>
        </w:tc>
        <w:tc>
          <w:tcPr>
            <w:tcW w:w="23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A59724" w14:textId="77777777" w:rsidR="00AF5D57" w:rsidRPr="0004189D" w:rsidRDefault="00AF5D57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{{LIFTLOAD}}</w:t>
            </w:r>
            <w:r w:rsidRPr="0004189D">
              <w:rPr>
                <w:rFonts w:ascii="標楷體" w:eastAsia="標楷體" w:cs="標楷體" w:hint="eastAsia"/>
                <w:sz w:val="21"/>
                <w:szCs w:val="21"/>
              </w:rPr>
              <w:t>公噸</w:t>
            </w:r>
          </w:p>
        </w:tc>
      </w:tr>
      <w:tr w:rsidR="0004189D" w:rsidRPr="0004189D" w14:paraId="5972428E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0"/>
          <w:jc w:val="center"/>
        </w:trPr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BFBA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檢查地址</w:t>
            </w:r>
          </w:p>
        </w:tc>
        <w:tc>
          <w:tcPr>
            <w:tcW w:w="83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F9104CE" w14:textId="77777777" w:rsidR="00AF5D57" w:rsidRPr="0004189D" w:rsidRDefault="00AF5D57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{{CKADDR}}</w:t>
            </w:r>
            <w:r w:rsidRPr="0004189D">
              <w:rPr>
                <w:rFonts w:ascii="標楷體" w:eastAsia="標楷體" w:cs="標楷體"/>
                <w:sz w:val="21"/>
                <w:szCs w:val="21"/>
              </w:rPr>
              <w:t xml:space="preserve">                  </w:t>
            </w:r>
          </w:p>
        </w:tc>
      </w:tr>
      <w:tr w:rsidR="0004189D" w:rsidRPr="0004189D" w14:paraId="6418ADEB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16"/>
          <w:jc w:val="center"/>
        </w:trPr>
        <w:tc>
          <w:tcPr>
            <w:tcW w:w="1842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F7014C2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檢查項目</w:t>
            </w:r>
          </w:p>
        </w:tc>
        <w:tc>
          <w:tcPr>
            <w:tcW w:w="156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9D921C7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法規條款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79F1BE2F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法規內容</w:t>
            </w:r>
            <w:r w:rsidRPr="0004189D">
              <w:rPr>
                <w:rFonts w:ascii="標楷體" w:eastAsia="標楷體" w:cs="標楷體"/>
              </w:rPr>
              <w:t>/</w:t>
            </w:r>
            <w:r w:rsidRPr="0004189D">
              <w:rPr>
                <w:rFonts w:ascii="標楷體" w:eastAsia="標楷體" w:cs="標楷體" w:hint="eastAsia"/>
              </w:rPr>
              <w:t>實測數據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A1A0AAF" w14:textId="77777777" w:rsidR="00AF5D57" w:rsidRPr="0004189D" w:rsidRDefault="00AF5D57" w:rsidP="00B84BEB">
            <w:pPr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檢查結果</w:t>
            </w:r>
          </w:p>
        </w:tc>
      </w:tr>
      <w:tr w:rsidR="0004189D" w:rsidRPr="0004189D" w14:paraId="2D17F9E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1D5021D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一</w:t>
            </w:r>
          </w:p>
          <w:p w14:paraId="03BEE20A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、</w:t>
            </w:r>
          </w:p>
          <w:p w14:paraId="4CF24265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eastAsia="標楷體" w:cs="標楷體" w:hint="eastAsia"/>
                <w:snapToGrid w:val="0"/>
                <w:spacing w:val="-20"/>
                <w:sz w:val="20"/>
                <w:szCs w:val="20"/>
              </w:rPr>
              <w:t>結構部分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9EF57" w14:textId="77777777" w:rsidR="00AF5D57" w:rsidRPr="0004189D" w:rsidRDefault="00AF5D57" w:rsidP="00C0594D">
            <w:pPr>
              <w:snapToGrid w:val="0"/>
              <w:spacing w:line="200" w:lineRule="exact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伸臂等</w:t>
            </w:r>
            <w:r w:rsidRPr="0004189D">
              <w:rPr>
                <w:rFonts w:ascii="標楷體" w:eastAsia="標楷體" w:cs="標楷體"/>
                <w:sz w:val="20"/>
                <w:szCs w:val="20"/>
              </w:rPr>
              <w:t>(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含輔</w:t>
            </w:r>
          </w:p>
          <w:p w14:paraId="1D8F9D7F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proofErr w:type="gramStart"/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助伸臂</w:t>
            </w:r>
            <w:r w:rsidRPr="0004189D">
              <w:rPr>
                <w:rFonts w:ascii="標楷體" w:eastAsia="標楷體" w:cs="標楷體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9D027" w14:textId="6973A1A7" w:rsidR="00AF5D57" w:rsidRPr="0004189D" w:rsidRDefault="007E0A5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338CB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作用在起重機或其支撐部分上的所有載重，不得引起裂痕，永久變形及非預期的位移。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1E36884F" w14:textId="77777777" w:rsidR="00AF5D57" w:rsidRPr="0004189D" w:rsidRDefault="00AF5D57" w:rsidP="002E0476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AAE4E4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DA8CB4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5485F1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3635C" w14:textId="72AC0A8B" w:rsidR="00AF5D57" w:rsidRPr="0004189D" w:rsidRDefault="0073734C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7C771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伸臂等結合處之螺栓、螺帽、銷、鍵及栓無脫落、鬆動。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1B202D" w14:textId="77777777" w:rsidR="00AF5D57" w:rsidRPr="0004189D" w:rsidRDefault="00AF5D57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28A03C43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BFE54F5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E204E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下部走行體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FA405A" w14:textId="6B4D181F" w:rsidR="00AF5D57" w:rsidRPr="0004189D" w:rsidRDefault="007E0A5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83ABD0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作用在起重機或其支撐部分上的所有載重，不得引起裂痕，永久變形及非預期的位移。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6332C9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95C40E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3497E7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B45049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pacing w:val="-8"/>
                <w:sz w:val="20"/>
                <w:szCs w:val="20"/>
              </w:rPr>
              <w:t>3.</w:t>
            </w:r>
            <w:r w:rsidRPr="0004189D">
              <w:rPr>
                <w:rFonts w:eastAsia="標楷體" w:cs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78D26C" w14:textId="77777777" w:rsidR="00AF5D57" w:rsidRPr="0004189D" w:rsidRDefault="00AF5D57" w:rsidP="00C0594D">
            <w:pPr>
              <w:snapToGrid w:val="0"/>
              <w:spacing w:line="200" w:lineRule="exact"/>
              <w:ind w:left="512" w:right="10" w:hanging="512"/>
              <w:jc w:val="both"/>
              <w:rPr>
                <w:rFonts w:ascii="標楷體" w:eastAsia="標楷體" w:cs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2D1ACD" w14:textId="77777777" w:rsidR="00AF5D57" w:rsidRPr="0004189D" w:rsidRDefault="00AF5D57" w:rsidP="00C0594D">
            <w:pPr>
              <w:snapToGrid w:val="0"/>
              <w:spacing w:line="20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0D6A12B4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65282C6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332E2FE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AF486" w14:textId="77777777" w:rsidR="00AF5D57" w:rsidRPr="0004189D" w:rsidRDefault="00AF5D57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04189D">
              <w:rPr>
                <w:rFonts w:eastAsia="標楷體" w:cs="標楷體" w:hint="eastAsia"/>
                <w:sz w:val="20"/>
                <w:szCs w:val="20"/>
              </w:rPr>
              <w:t>履帶部</w:t>
            </w: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3B91B" w14:textId="77777777" w:rsidR="00AF5D57" w:rsidRPr="0004189D" w:rsidRDefault="00AF5D57" w:rsidP="00C0594D">
            <w:pPr>
              <w:snapToGrid w:val="0"/>
              <w:spacing w:line="20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278A" w14:textId="77777777" w:rsidR="00AF5D57" w:rsidRPr="0004189D" w:rsidRDefault="00AF5D57" w:rsidP="00C0594D">
            <w:pPr>
              <w:snapToGrid w:val="0"/>
              <w:spacing w:line="20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768DBC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EF8FC0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13C53B8" w14:textId="77777777" w:rsidR="00AE06E6" w:rsidRPr="0004189D" w:rsidRDefault="00AE06E6" w:rsidP="00872D70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  <w:r w:rsidRPr="0004189D">
              <w:rPr>
                <w:rFonts w:ascii="標楷體" w:eastAsia="標楷體" w:cs="標楷體" w:hint="eastAsia"/>
              </w:rPr>
              <w:t>二、機械、電氣部分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648DB1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1.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油壓裝置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7C98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49D06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hAnsi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動力系統運行時功能正常。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2AE8C5CC" w14:textId="77777777" w:rsidR="00AE06E6" w:rsidRPr="0004189D" w:rsidRDefault="00AE06E6" w:rsidP="00872D70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0D0A6A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textDirection w:val="tbRlV"/>
            <w:vAlign w:val="center"/>
          </w:tcPr>
          <w:p w14:paraId="70EA4980" w14:textId="77777777" w:rsidR="00AE06E6" w:rsidRPr="0004189D" w:rsidRDefault="00AE06E6" w:rsidP="00872D70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297FA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9AC0A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  <w:u w:val="single"/>
              </w:rPr>
              <w:t>★</w:t>
            </w:r>
          </w:p>
          <w:p w14:paraId="4F5D41FD" w14:textId="4909B9CC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5"/>
                  <w:szCs w:val="15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.2.4</w:t>
            </w:r>
          </w:p>
          <w:p w14:paraId="47B95D87" w14:textId="62C8B662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5"/>
                  <w:szCs w:val="15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5DCFC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安全閥及逆止閥功能正常。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C3B7A53" w14:textId="77777777" w:rsidR="00AE06E6" w:rsidRPr="0004189D" w:rsidRDefault="00AE06E6" w:rsidP="00872D70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7FCF7CF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F955EA9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5D29A6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制動裝置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39E3E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AA1A9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若驅動裝置可以與捲胴分離，應有適當的方式（例如聯鎖裝置）防止負載和吊鉤自由落下。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08DB3D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3DEDFD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5F9E659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06BD4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F13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D62E3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當動力被切斷時，刹車應自動動作。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974FD7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6138E12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83E3B4F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6175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B70E7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71C26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迴轉機構應配備剎車閘或鎖定機構，當負載運行和停止使用期間，可將上部結構和起重臂系統保持在安全位置。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5F8331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2E5D89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E22031C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2BA0" w14:textId="77777777" w:rsidR="00AE06E6" w:rsidRPr="0004189D" w:rsidRDefault="00AE06E6" w:rsidP="00C0594D">
            <w:pPr>
              <w:snapToGrid w:val="0"/>
              <w:spacing w:line="20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捲胴、槽輪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C8CE4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4.2.9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5D2A8" w14:textId="77777777" w:rsidR="00AE06E6" w:rsidRPr="0004189D" w:rsidRDefault="00AE06E6" w:rsidP="00C0594D">
            <w:pPr>
              <w:snapToGrid w:val="0"/>
              <w:spacing w:line="200" w:lineRule="exact"/>
              <w:ind w:left="180" w:right="11" w:hangingChars="100" w:hanging="18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防止鋼索脫出槽溝阻擋裝置機能良好，無損傷。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9F49FB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135B89E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6B2A106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54E" w14:textId="77777777" w:rsidR="00AE06E6" w:rsidRPr="0004189D" w:rsidRDefault="00AE06E6" w:rsidP="00C0594D">
            <w:pPr>
              <w:snapToGrid w:val="0"/>
              <w:spacing w:line="200" w:lineRule="exact"/>
              <w:ind w:left="500" w:right="10" w:hanging="50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1BEC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4.1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2045B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構成吊升裝置等之捲胴、軸、銷及其他組件應具有充分之強度，且不得有妨礙吊升裝置等作動之磨耗、變形或裂隙等缺陷。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EE0C52" w14:textId="77777777" w:rsidR="00AE06E6" w:rsidRPr="0004189D" w:rsidRDefault="00AE06E6" w:rsidP="00633235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</w:tr>
      <w:tr w:rsidR="0004189D" w:rsidRPr="0004189D" w14:paraId="75042F4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C5E371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B34A4D" w14:textId="77777777" w:rsidR="00AE06E6" w:rsidRPr="0004189D" w:rsidRDefault="00AE06E6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旋轉支持體</w:t>
            </w:r>
          </w:p>
        </w:tc>
        <w:tc>
          <w:tcPr>
            <w:tcW w:w="15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51E841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</w:p>
          <w:p w14:paraId="34366D86" w14:textId="4531B74D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  <w:p w14:paraId="271489C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4.1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F6071B" w14:textId="77777777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旋轉無異常噪音、上部旋轉體無明顯擺動</w:t>
            </w:r>
            <w:r w:rsidRPr="0004189D">
              <w:rPr>
                <w:rFonts w:eastAsia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4E7B8E05" w14:textId="77777777" w:rsidR="00AE06E6" w:rsidRPr="0004189D" w:rsidRDefault="00AE06E6" w:rsidP="00F16ADF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4178261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C96B25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4EE66" w14:textId="77777777" w:rsidR="00AE06E6" w:rsidRPr="0004189D" w:rsidRDefault="00AE06E6" w:rsidP="00C0594D">
            <w:pPr>
              <w:snapToGrid w:val="0"/>
              <w:spacing w:line="200" w:lineRule="exact"/>
              <w:ind w:left="210" w:right="10" w:hanging="200"/>
              <w:jc w:val="both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7AB8BC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0E03E7" w14:textId="77777777" w:rsidR="00AE06E6" w:rsidRPr="0004189D" w:rsidRDefault="00AE06E6" w:rsidP="00C0594D">
            <w:pPr>
              <w:snapToGrid w:val="0"/>
              <w:spacing w:line="200" w:lineRule="exact"/>
              <w:ind w:left="180" w:right="11" w:hangingChars="100" w:hanging="18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旋轉構架及伸臂支承托架</w:t>
            </w:r>
            <w:r w:rsidRPr="0004189D">
              <w:rPr>
                <w:rFonts w:eastAsia="標楷體" w:cs="標楷體" w:hint="eastAsia"/>
                <w:sz w:val="18"/>
                <w:szCs w:val="18"/>
              </w:rPr>
              <w:t>外觀良好。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AB87547" w14:textId="77777777" w:rsidR="00AE06E6" w:rsidRPr="0004189D" w:rsidRDefault="00AE06E6" w:rsidP="00F16ADF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F96815B" w14:textId="77777777" w:rsidTr="004D183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577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5B3A5F" w14:textId="77777777" w:rsidR="004D1836" w:rsidRPr="0004189D" w:rsidRDefault="004D1836" w:rsidP="00B428F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B1072" w14:textId="77777777" w:rsidR="004D1836" w:rsidRPr="0004189D" w:rsidRDefault="004D1836" w:rsidP="00C0594D">
            <w:pPr>
              <w:snapToGrid w:val="0"/>
              <w:spacing w:line="200" w:lineRule="exact"/>
              <w:ind w:left="210" w:right="10" w:hanging="200"/>
              <w:jc w:val="both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5.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吊鉤、吊具等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12DFA0" w14:textId="4309A79A" w:rsidR="004D1836" w:rsidRPr="0004189D" w:rsidRDefault="004D183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CNS 5394 B2441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19BA7E" w14:textId="62775A84" w:rsidR="004D1836" w:rsidRPr="0004189D" w:rsidRDefault="004D1836" w:rsidP="00C0594D">
            <w:pPr>
              <w:snapToGrid w:val="0"/>
              <w:spacing w:line="200" w:lineRule="exact"/>
              <w:jc w:val="both"/>
              <w:rPr>
                <w:rFonts w:ascii="標楷體" w:eastAsia="標楷體" w:cs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吊鉤應能自由轉動，並不得有銲補、電鍍等改造及龜裂或顯著之腐蝕，磨耗及變形量均符合規定值。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714448C" w14:textId="599E6608" w:rsidR="004D1836" w:rsidRPr="0004189D" w:rsidRDefault="004D1836" w:rsidP="00AA053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BA8227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ED5960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8A7F22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6.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操縱裝置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3C0B39" w14:textId="0569B14F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877BAC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應於操作人員易見處標示起重機之動作種別及方向。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059F6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5B5E8370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72D26E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3AC3B7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72FBC1" w14:textId="136427BB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0DE65" w14:textId="3DDA6968" w:rsidR="00AE06E6" w:rsidRPr="0004189D" w:rsidRDefault="003147F9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起重機操作員處於規定的操作位置之前不會發生意外移動之措施（例如扶手開關、失控開關、座椅開關等）。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D0CD3D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39783C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3E53747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868599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BFFA27" w14:textId="0454E098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C6D27" w14:textId="77777777" w:rsidR="00AE06E6" w:rsidRPr="0004189D" w:rsidRDefault="00AE06E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操作裝置釋放時，所有操作裝置應自動回到中性（停止）位置。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2459D8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72FB15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A7D1CC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284ACA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C9EC6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E9D55" w14:textId="77777777" w:rsidR="00AE06E6" w:rsidRPr="0004189D" w:rsidRDefault="00AE06E6" w:rsidP="00C0594D">
            <w:pPr>
              <w:snapToGrid w:val="0"/>
              <w:spacing w:line="200" w:lineRule="exact"/>
              <w:ind w:left="209" w:right="11" w:hanging="198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操作室內應裝有黃底紅色的緊急停止開關，可用於遮斷動力。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669A05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1770EC1" w14:textId="77777777" w:rsidTr="004D183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78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BB35CCD" w14:textId="77777777" w:rsidR="004D1836" w:rsidRPr="0004189D" w:rsidRDefault="004D183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FC0A86" w14:textId="77777777" w:rsidR="004D1836" w:rsidRPr="0004189D" w:rsidRDefault="004D183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7.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操作室</w:t>
            </w:r>
          </w:p>
        </w:tc>
        <w:tc>
          <w:tcPr>
            <w:tcW w:w="15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C9FA7" w14:textId="1E16A1F7" w:rsidR="004D1836" w:rsidRPr="0004189D" w:rsidRDefault="004D1836" w:rsidP="004D1836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 xml:space="preserve">△ 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UnitName" w:val="m2"/>
                <w:attr w:name="SourceValue" w:val="8.772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4.3.1</w:t>
                </w:r>
              </w:smartTag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10A90B" w14:textId="1C7B4EF9" w:rsidR="004D1836" w:rsidRPr="0004189D" w:rsidRDefault="004D183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1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操作室的前窗和天窗應配備電動雨刷。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E320F05" w14:textId="77777777" w:rsidR="004D1836" w:rsidRPr="0004189D" w:rsidRDefault="004D183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0DA2666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6E699D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A93C47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27A41D6" w14:textId="77777777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3CAAF9" w14:textId="009892F9" w:rsidR="00AE06E6" w:rsidRPr="0004189D" w:rsidRDefault="00AE06E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="004D1836" w:rsidRPr="0004189D">
              <w:rPr>
                <w:rFonts w:ascii="標楷體" w:eastAsia="標楷體" w:cs="標楷體" w:hint="eastAsia"/>
                <w:sz w:val="18"/>
                <w:szCs w:val="18"/>
              </w:rPr>
              <w:t>2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前窗和天窗應配備永久安裝的可調節遮陽板。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4D77F297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1795192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F7DD714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  <w:r w:rsidRPr="0004189D">
              <w:rPr>
                <w:rFonts w:ascii="標楷體" w:eastAsia="標楷體" w:cs="標楷體" w:hint="eastAsia"/>
              </w:rPr>
              <w:t>三、安全裝置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119B8" w14:textId="77777777" w:rsidR="00287C79" w:rsidRPr="0004189D" w:rsidRDefault="00287C79" w:rsidP="00C0594D">
            <w:pPr>
              <w:snapToGrid w:val="0"/>
              <w:spacing w:line="200" w:lineRule="exact"/>
              <w:ind w:left="180" w:right="10" w:hangingChars="100" w:hanging="18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1.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過捲預防裝置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480A3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UnitName" w:val="m2"/>
                <w:attr w:name="SourceValue" w:val="8.772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.2.7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7AA0F" w14:textId="77777777" w:rsidR="00287C79" w:rsidRPr="0004189D" w:rsidRDefault="00287C79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防止吊鉤與伸臂碰撞而產生損壞動作的功能。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6183C7CE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D81607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DF3D067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EDF54" w14:textId="77777777" w:rsidR="00287C79" w:rsidRPr="0004189D" w:rsidRDefault="00287C79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A602D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.2.8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5CD6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應配備下降限制器，確保捲胴上應有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3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捲以上鋼索。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3E6A50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F7BD6D0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775EBA86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6AC35" w14:textId="77777777" w:rsidR="00287C79" w:rsidRPr="0004189D" w:rsidRDefault="00287C79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eastAsia="標楷體"/>
                <w:sz w:val="20"/>
                <w:szCs w:val="20"/>
              </w:rPr>
              <w:t>2.</w:t>
            </w:r>
            <w:r w:rsidRPr="0004189D">
              <w:rPr>
                <w:rFonts w:eastAsia="標楷體" w:cs="標楷體" w:hint="eastAsia"/>
                <w:spacing w:val="-8"/>
                <w:sz w:val="18"/>
                <w:szCs w:val="18"/>
              </w:rPr>
              <w:t>伸臂起伏限制及背向止動裝置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914BE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D8C4C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應設置伸臂動作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起伏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限制裝置，防止其超出原廠設計範圍。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4C2032" w14:textId="77777777" w:rsidR="00287C79" w:rsidRPr="0004189D" w:rsidRDefault="00287C79" w:rsidP="00633235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00B8BE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CECA954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8C518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E11CB" w14:textId="686D4FE4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4.1.1</w:t>
                </w:r>
              </w:smartTag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D7E0C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背向止動裝置具有充分強度，無顯著變形、裂痕影響安全動作。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F98260" w14:textId="77777777" w:rsidR="00287C79" w:rsidRPr="0004189D" w:rsidRDefault="00287C79" w:rsidP="002E5017">
            <w:pPr>
              <w:snapToGrid w:val="0"/>
              <w:spacing w:line="200" w:lineRule="exact"/>
              <w:ind w:right="11"/>
              <w:rPr>
                <w:rFonts w:ascii="標楷體" w:eastAsia="標楷體" w:cs="標楷體"/>
                <w:sz w:val="16"/>
                <w:szCs w:val="16"/>
              </w:rPr>
            </w:pPr>
          </w:p>
        </w:tc>
      </w:tr>
      <w:tr w:rsidR="0004189D" w:rsidRPr="0004189D" w14:paraId="79578CA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603978E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D9EC9E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/>
                <w:dstrike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過負荷預防</w:t>
            </w:r>
          </w:p>
          <w:p w14:paraId="4D572E8F" w14:textId="77777777" w:rsidR="00287C79" w:rsidRPr="0004189D" w:rsidRDefault="00287C79" w:rsidP="00C0594D">
            <w:pPr>
              <w:snapToGrid w:val="0"/>
              <w:spacing w:line="200" w:lineRule="exact"/>
              <w:ind w:right="10" w:firstLineChars="100" w:firstLine="184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及警報裝置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F087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536F1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rPr>
                <w:rFonts w:ascii="標楷體" w:eastAsia="標楷體" w:hAnsi="標楷體"/>
                <w:dstrike/>
                <w:spacing w:val="-6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防止起重機超出允許作業半徑的負載。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69BBD4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17EB52AF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EBBDE4D" w14:textId="77777777" w:rsidR="00287C79" w:rsidRPr="0004189D" w:rsidRDefault="00287C79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4BFEB8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77D561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dstrike/>
                <w:sz w:val="18"/>
                <w:szCs w:val="18"/>
                <w:u w:val="single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.2.4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19985" w14:textId="69631F1D" w:rsidR="00287C79" w:rsidRPr="0004189D" w:rsidRDefault="00287C79" w:rsidP="004D1836">
            <w:pPr>
              <w:kinsoku w:val="0"/>
              <w:overflowPunct w:val="0"/>
              <w:autoSpaceDE w:val="0"/>
              <w:autoSpaceDN w:val="0"/>
              <w:snapToGrid w:val="0"/>
              <w:spacing w:line="200" w:lineRule="exact"/>
              <w:ind w:leftChars="4" w:left="307" w:right="11" w:hangingChars="165" w:hanging="297"/>
              <w:rPr>
                <w:rFonts w:eastAsia="標楷體" w:cs="標楷體"/>
                <w:spacing w:val="-6"/>
                <w:sz w:val="20"/>
                <w:szCs w:val="20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(1)當額定荷重介於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90%~97.5%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之間，應能發出警報；過負荷時，處於起重機危險區域人員在視覺和聽覺上均能有所察覺。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AB4E66" w14:textId="77777777" w:rsidR="00287C79" w:rsidRPr="0004189D" w:rsidRDefault="00287C79" w:rsidP="00FF2ACD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767F220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3A7EAC3" w14:textId="77777777" w:rsidR="00287C79" w:rsidRPr="0004189D" w:rsidRDefault="00287C79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60BAF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B3866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F9CC4" w14:textId="57407A60" w:rsidR="00287C79" w:rsidRPr="0004189D" w:rsidRDefault="00287C79" w:rsidP="00C0594D">
            <w:pPr>
              <w:kinsoku w:val="0"/>
              <w:overflowPunct w:val="0"/>
              <w:autoSpaceDE w:val="0"/>
              <w:autoSpaceDN w:val="0"/>
              <w:snapToGrid w:val="0"/>
              <w:spacing w:line="200" w:lineRule="exact"/>
              <w:ind w:leftChars="-7" w:left="-17" w:right="11" w:firstLineChars="14" w:firstLine="25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(2)接近額定荷重和超出額定荷重的警報應是連續且有區別性。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7DBA7B" w14:textId="77777777" w:rsidR="00287C79" w:rsidRPr="0004189D" w:rsidRDefault="00287C79" w:rsidP="00FF2ACD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83AEB9E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CFBCD2" w14:textId="77777777" w:rsidR="00287C79" w:rsidRPr="0004189D" w:rsidRDefault="00287C79" w:rsidP="00453A3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8B956F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B8AA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.2.9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9169E" w14:textId="157A5A87" w:rsidR="00287C79" w:rsidRPr="0004189D" w:rsidRDefault="00287C79" w:rsidP="00AA59D7">
            <w:pPr>
              <w:snapToGrid w:val="0"/>
              <w:spacing w:line="200" w:lineRule="exact"/>
              <w:ind w:leftChars="3" w:left="246" w:right="11" w:hangingChars="133" w:hanging="239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(3)起重機運行期間應有向操作者提供連續顯示額定荷重狀態的設備。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158278" w14:textId="77777777" w:rsidR="00287C79" w:rsidRPr="0004189D" w:rsidRDefault="00287C79" w:rsidP="00453A3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A9AC40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76DE4D1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EFE649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風速及伸臂傾斜角指示裝置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627FD9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.2.9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F6F18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rPr>
                <w:rFonts w:eastAsia="標楷體"/>
                <w:spacing w:val="-2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當伸臂組合長度超過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r w:rsidRPr="0004189D">
                <w:rPr>
                  <w:rFonts w:ascii="標楷體" w:eastAsia="標楷體" w:cs="標楷體"/>
                  <w:spacing w:val="-2"/>
                  <w:sz w:val="18"/>
                  <w:szCs w:val="18"/>
                </w:rPr>
                <w:t>65m</w:t>
              </w:r>
            </w:smartTag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或裝載時間超過</w:t>
            </w:r>
            <w:r w:rsidRPr="0004189D">
              <w:rPr>
                <w:rFonts w:ascii="標楷體" w:eastAsia="標楷體" w:cs="標楷體"/>
                <w:spacing w:val="-2"/>
                <w:sz w:val="18"/>
                <w:szCs w:val="18"/>
              </w:rPr>
              <w:t>5</w:t>
            </w:r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分鐘時，應能顯示風速。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E5953B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5CC1D3B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E5F71AC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8BC9D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8807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dstrike/>
                <w:sz w:val="15"/>
                <w:szCs w:val="15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4BBC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伸臂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含輔桿角度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傾斜角指示裝置應設易見處，且機能正常。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6CA5F96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0FDF801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2E4AFC3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3784DC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撐座和履帶位置指示器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CE86" w14:textId="449EBF4F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272FEC62" w14:textId="77777777" w:rsidR="00287C79" w:rsidRPr="0004189D" w:rsidRDefault="00287C79" w:rsidP="00C0594D">
            <w:pPr>
              <w:autoSpaceDE w:val="0"/>
              <w:autoSpaceDN w:val="0"/>
              <w:adjustRightInd w:val="0"/>
              <w:snapToGrid w:val="0"/>
              <w:spacing w:line="200" w:lineRule="exact"/>
              <w:jc w:val="both"/>
              <w:rPr>
                <w:rFonts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吊升負載期間，實際使用的外伸撐座或可伸縮履帶的水平位置與所選設定不符，會向操作員發出視覺和聽覺警告。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8C2F42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952BD2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A20101C" w14:textId="77777777" w:rsidR="00287C79" w:rsidRPr="0004189D" w:rsidRDefault="00287C79" w:rsidP="002F6ED7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6E287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D458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7.5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07ECA" w14:textId="77777777" w:rsidR="00287C79" w:rsidRPr="0004189D" w:rsidRDefault="00287C79" w:rsidP="00C0594D">
            <w:pPr>
              <w:snapToGrid w:val="0"/>
              <w:spacing w:line="200" w:lineRule="exact"/>
              <w:ind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外伸撐座標示配合荷重表之對應張出位置。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ED012B" w14:textId="77777777" w:rsidR="00287C79" w:rsidRPr="0004189D" w:rsidRDefault="00287C79" w:rsidP="002F6ED7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D75664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62EE4D9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E1958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6.</w:t>
            </w: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防止脫落裝置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F2DDE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dstrike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>36</w:t>
            </w: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條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F82E1" w14:textId="77777777" w:rsidR="00287C79" w:rsidRPr="0004189D" w:rsidRDefault="00287C79" w:rsidP="00C0594D">
            <w:pPr>
              <w:snapToGrid w:val="0"/>
              <w:spacing w:line="200" w:lineRule="exact"/>
              <w:ind w:leftChars="4" w:left="166" w:right="10" w:hangingChars="100" w:hanging="156"/>
              <w:rPr>
                <w:rFonts w:eastAsia="標楷體" w:cs="標楷體"/>
                <w:spacing w:val="-12"/>
                <w:sz w:val="18"/>
                <w:szCs w:val="18"/>
              </w:rPr>
            </w:pPr>
            <w:r w:rsidRPr="0004189D">
              <w:rPr>
                <w:rFonts w:eastAsia="標楷體" w:cs="標楷體" w:hint="eastAsia"/>
                <w:spacing w:val="-12"/>
                <w:sz w:val="18"/>
                <w:szCs w:val="18"/>
              </w:rPr>
              <w:t>構件良好，功能正常。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0CB480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2FF3803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E141C2" w14:textId="77777777" w:rsidR="00287C79" w:rsidRPr="0004189D" w:rsidRDefault="00287C79" w:rsidP="00494D7C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4570A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/>
                <w:spacing w:val="-8"/>
                <w:sz w:val="20"/>
                <w:szCs w:val="20"/>
              </w:rPr>
              <w:t>7.</w:t>
            </w:r>
            <w:r w:rsidRPr="0004189D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水平指示器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F0E0" w14:textId="191E1F9B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pacing w:val="-8"/>
                  <w:sz w:val="16"/>
                  <w:szCs w:val="16"/>
                </w:rPr>
                <w:t xml:space="preserve"> </w:t>
              </w: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pacing w:val="-8"/>
                    <w:sz w:val="16"/>
                    <w:szCs w:val="16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.2.6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49DD6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操作員視線範圍內之操作室或附近應提供水平指示器。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67FA21" w14:textId="77777777" w:rsidR="00287C79" w:rsidRPr="0004189D" w:rsidRDefault="00287C79" w:rsidP="00494D7C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99ABBC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B8B32C6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27A7E7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8.</w:t>
            </w: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護圍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A6117D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pacing w:val="-8"/>
                  <w:sz w:val="16"/>
                  <w:szCs w:val="16"/>
                </w:rPr>
                <w:t>4.2.9</w:t>
              </w:r>
            </w:smartTag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DB9108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eastAsia="標楷體" w:cs="標楷體"/>
                <w:spacing w:val="-12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迴轉支承、捲揚及運動部件所有可能發生危險處應有相應的保護措施，以防止肢體被擠壓、剪切或捲入。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0757AD29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258B7A0" w14:textId="77777777" w:rsidTr="0038573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4E946C8" w14:textId="77777777" w:rsidR="00287C79" w:rsidRPr="0004189D" w:rsidRDefault="00287C79" w:rsidP="00287C79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5FD0" w14:textId="58C7E8FC" w:rsidR="00287C79" w:rsidRPr="0004189D" w:rsidRDefault="00287C79" w:rsidP="00287C79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9.橋接裝置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A3C1" w14:textId="0841F9D8" w:rsidR="00287C79" w:rsidRPr="0004189D" w:rsidRDefault="00287C79" w:rsidP="00287C79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 xml:space="preserve"> 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4.2.6.2.3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3D9E3" w14:textId="661A9554" w:rsidR="00287C79" w:rsidRPr="0004189D" w:rsidRDefault="00287C79" w:rsidP="00287C79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橋接裝置位於起重機操作員駕駛室之外，並處於鎖定和鑰匙狀態。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255AAAD7" w14:textId="77777777" w:rsidR="00287C79" w:rsidRPr="0004189D" w:rsidRDefault="00287C79" w:rsidP="00287C79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41F2ABC" w14:textId="77777777" w:rsidTr="0038573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ACAA07E" w14:textId="77777777" w:rsidR="00287C79" w:rsidRPr="0004189D" w:rsidRDefault="00287C79" w:rsidP="00287C79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BE965" w14:textId="24DFAAC2" w:rsidR="00287C79" w:rsidRPr="0004189D" w:rsidRDefault="00287C79" w:rsidP="00287C79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10.事件記錄器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5CFFC" w14:textId="33A695E4" w:rsidR="00287C79" w:rsidRPr="0004189D" w:rsidRDefault="00287C79" w:rsidP="00287C79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 4.2.6.2.3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8DFF9" w14:textId="7140638F" w:rsidR="00287C79" w:rsidRPr="0004189D" w:rsidRDefault="00956452" w:rsidP="00287C79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956452">
              <w:rPr>
                <w:rFonts w:ascii="標楷體" w:eastAsia="標楷體" w:cs="標楷體" w:hint="eastAsia"/>
                <w:sz w:val="18"/>
                <w:szCs w:val="18"/>
              </w:rPr>
              <w:t>如果移動式起重機配備了吊裝/卸裝程序和特殊操作條件的設置按鈕；和/或設有在過負荷預防的部件出現故障或緊急情況下的橋接裝置，則應提供事件記錄器。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29B51CD0" w14:textId="77777777" w:rsidR="00287C79" w:rsidRPr="0004189D" w:rsidRDefault="00287C79" w:rsidP="00287C79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3743F1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022E935" w14:textId="77777777" w:rsidR="00AE06E6" w:rsidRPr="0004189D" w:rsidRDefault="00AE06E6" w:rsidP="00B74003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04189D">
              <w:br w:type="page"/>
            </w:r>
            <w:r w:rsidRPr="0004189D">
              <w:br w:type="page"/>
            </w:r>
            <w:r w:rsidRPr="0004189D">
              <w:rPr>
                <w:rFonts w:ascii="標楷體" w:eastAsia="標楷體" w:cs="標楷體" w:hint="eastAsia"/>
              </w:rPr>
              <w:t>四、鋼索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597244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鋼索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8176A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4.1.3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.4.2</w:t>
            </w:r>
          </w:p>
          <w:p w14:paraId="51B1468C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04189D">
              <w:rPr>
                <w:rFonts w:ascii="標楷體" w:eastAsia="標楷體"/>
                <w:sz w:val="16"/>
                <w:szCs w:val="16"/>
              </w:rPr>
              <w:t>ISO 4309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DFFE" w14:textId="21C06953" w:rsidR="00AE06E6" w:rsidRPr="0004189D" w:rsidRDefault="00AE06E6" w:rsidP="00C0594D">
            <w:pPr>
              <w:snapToGrid w:val="0"/>
              <w:spacing w:line="20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04189D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直徑減少未達公稱直徑之</w:t>
            </w:r>
            <w:r w:rsidRPr="0004189D">
              <w:rPr>
                <w:rFonts w:ascii="標楷體" w:eastAsia="標楷體" w:hAnsi="標楷體" w:cs="標楷體"/>
                <w:spacing w:val="-2"/>
                <w:sz w:val="18"/>
                <w:szCs w:val="18"/>
              </w:rPr>
              <w:t>7%</w:t>
            </w:r>
            <w:r w:rsidRPr="0004189D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以上、及無顯著變形、腐蝕或扭結。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485FEF83" w14:textId="77777777" w:rsidR="00AE06E6" w:rsidRPr="0004189D" w:rsidRDefault="00AE06E6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7271A9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E694D43" w14:textId="77777777" w:rsidR="00AE06E6" w:rsidRPr="0004189D" w:rsidRDefault="00AE06E6" w:rsidP="00B74003">
            <w:pPr>
              <w:snapToGrid w:val="0"/>
              <w:spacing w:line="40" w:lineRule="atLeast"/>
              <w:ind w:left="10" w:right="10"/>
              <w:jc w:val="center"/>
            </w:pPr>
          </w:p>
        </w:tc>
        <w:tc>
          <w:tcPr>
            <w:tcW w:w="1460" w:type="dxa"/>
            <w:vMerge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C5E3ED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5B3B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D6626" w14:textId="4815BAB3" w:rsidR="00AE06E6" w:rsidRPr="0004189D" w:rsidRDefault="00AE06E6" w:rsidP="001759FF">
            <w:pPr>
              <w:snapToGrid w:val="0"/>
              <w:spacing w:line="200" w:lineRule="exact"/>
              <w:ind w:left="257" w:hangingChars="143" w:hanging="257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(2)鋼索素線斷絲無超過ISO 4309鋼索類別號RCN對應之可見斷絲數。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94AFC0" w14:textId="77777777" w:rsidR="00AE06E6" w:rsidRPr="0004189D" w:rsidRDefault="00AE06E6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7970315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DA45E25" w14:textId="77777777" w:rsidR="00AF5D57" w:rsidRPr="0004189D" w:rsidRDefault="00AF5D57" w:rsidP="00F16ADF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BC8BA7" w14:textId="77777777" w:rsidR="00AF5D57" w:rsidRPr="0004189D" w:rsidRDefault="00AF5D57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7A2F" w14:textId="77777777" w:rsidR="00AF5D57" w:rsidRPr="0004189D" w:rsidRDefault="00AF5D57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4.1.3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A21DB" w14:textId="77777777" w:rsidR="00AF5D57" w:rsidRPr="0004189D" w:rsidRDefault="00AF5D57" w:rsidP="00C0594D">
            <w:pPr>
              <w:snapToGrid w:val="0"/>
              <w:spacing w:line="200" w:lineRule="exact"/>
              <w:ind w:right="11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鋼索末端不得使用鋼索夾，僅允許在穿過楔形栓銷的繩索末端使用索夾。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81C505" w14:textId="77777777" w:rsidR="00AF5D57" w:rsidRPr="0004189D" w:rsidRDefault="00AF5D57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C667A8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1EA08ADA" w14:textId="77777777" w:rsidR="001F189A" w:rsidRPr="0004189D" w:rsidRDefault="001F189A" w:rsidP="001F189A">
            <w:pPr>
              <w:snapToGrid w:val="0"/>
              <w:spacing w:line="160" w:lineRule="exact"/>
              <w:ind w:left="11" w:right="11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五、性能、荷重試驗</w:t>
            </w:r>
          </w:p>
        </w:tc>
        <w:tc>
          <w:tcPr>
            <w:tcW w:w="14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FB9BA6" w14:textId="05FA2FFE" w:rsidR="00E67489" w:rsidRPr="0004189D" w:rsidRDefault="001F189A" w:rsidP="001759FF">
            <w:pPr>
              <w:snapToGrid w:val="0"/>
              <w:spacing w:line="200" w:lineRule="exact"/>
              <w:ind w:left="200" w:right="10" w:hangingChars="100" w:hanging="200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1.</w:t>
            </w:r>
            <w:r w:rsidR="00E67489" w:rsidRPr="0004189D">
              <w:rPr>
                <w:rFonts w:ascii="標楷體" w:eastAsia="標楷體" w:cs="標楷體" w:hint="eastAsia"/>
                <w:spacing w:val="-16"/>
                <w:sz w:val="20"/>
                <w:szCs w:val="20"/>
              </w:rPr>
              <w:t>荷重試驗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A4788E" w14:textId="6A0FC477" w:rsidR="00E67489" w:rsidRPr="0004189D" w:rsidRDefault="00E67489" w:rsidP="001759FF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trike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安檢則27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B1E7F4" w14:textId="5BDF74BA" w:rsidR="00A93D0D" w:rsidRPr="0004189D" w:rsidRDefault="00A93D0D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dstrike/>
                <w:spacing w:val="-2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所有裝置動作正常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,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運轉圓滑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,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無異常噪音。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3B1C6BF5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300F126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27890A6" w14:textId="77777777" w:rsidR="001F189A" w:rsidRPr="0004189D" w:rsidRDefault="001F189A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51FBD5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制動性能試驗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6F7D2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.1.1</w:t>
            </w:r>
          </w:p>
          <w:p w14:paraId="11CDD3D0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37F99" w14:textId="77777777" w:rsidR="001F189A" w:rsidRPr="0004189D" w:rsidRDefault="001F189A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(1)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能使起重機的每個運動平穩減速及制動。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82E16E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55ABAD7E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D42B4CA" w14:textId="77777777" w:rsidR="001F189A" w:rsidRPr="0004189D" w:rsidRDefault="001F189A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1E9761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23098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EEE37" w14:textId="77777777" w:rsidR="001F189A" w:rsidRPr="0004189D" w:rsidRDefault="001F189A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(2)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荷重吊舉時遮斷動力各動作能確實安全剎車。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7759A42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482BED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362B9A9C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六、其他</w:t>
            </w:r>
          </w:p>
        </w:tc>
        <w:tc>
          <w:tcPr>
            <w:tcW w:w="14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D7125C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pacing w:val="-8"/>
                <w:sz w:val="20"/>
                <w:szCs w:val="20"/>
              </w:rPr>
              <w:t>1.</w:t>
            </w:r>
            <w:r w:rsidRPr="0004189D">
              <w:rPr>
                <w:rFonts w:ascii="標楷體" w:eastAsia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83C65" w14:textId="79F0F4F9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移構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47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、安檢則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26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DAE3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有明顯標示打印編號、吊升荷重等。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0F171B66" w14:textId="77777777" w:rsidR="00FF2ACD" w:rsidRPr="0004189D" w:rsidRDefault="00FF2ACD" w:rsidP="001F189A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3EEC8E6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E127F0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5DB23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使用手冊</w:t>
            </w: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482FE" w14:textId="2BF2FC4E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6.1.3</w:t>
              </w:r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035F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供應商應提供使用手冊，其內容需包含荷重性能表。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816B9" w14:textId="77777777" w:rsidR="00FF2ACD" w:rsidRPr="0004189D" w:rsidRDefault="00FF2ACD" w:rsidP="001F189A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1E2CAD0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420AF90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FBD11F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銘牌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279BE" w14:textId="23C5FBF4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/>
                <w:sz w:val="16"/>
                <w:szCs w:val="16"/>
              </w:rPr>
              <w:t>EN 13000 7.1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51B95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應提供產品銘牌標誌</w:t>
            </w:r>
            <w:r w:rsidRPr="0004189D">
              <w:rPr>
                <w:rFonts w:ascii="標楷體" w:eastAsia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hint="eastAsia"/>
                <w:sz w:val="18"/>
                <w:szCs w:val="18"/>
              </w:rPr>
              <w:t>製造商、型號、序號、製造日期、吊升荷重</w:t>
            </w:r>
            <w:r w:rsidRPr="0004189D">
              <w:rPr>
                <w:rFonts w:ascii="標楷體" w:eastAsia="標楷體"/>
                <w:sz w:val="18"/>
                <w:szCs w:val="18"/>
              </w:rPr>
              <w:t>)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0FE764" w14:textId="77777777" w:rsidR="00FF2ACD" w:rsidRPr="0004189D" w:rsidRDefault="00FF2ACD" w:rsidP="001F189A">
            <w:pPr>
              <w:snapToGrid w:val="0"/>
              <w:spacing w:line="40" w:lineRule="atLeas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45CDBB4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015FBBB3" w14:textId="77777777" w:rsidR="00FF2ACD" w:rsidRPr="0004189D" w:rsidRDefault="00FF2ACD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0B084F0" w14:textId="4C09D940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  <w:t>4</w:t>
            </w:r>
            <w:r w:rsidRPr="0004189D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 xml:space="preserve">.實測值 </w:t>
            </w:r>
          </w:p>
        </w:tc>
        <w:tc>
          <w:tcPr>
            <w:tcW w:w="6949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4094D19" w14:textId="78847058" w:rsidR="00FF2ACD" w:rsidRPr="0004189D" w:rsidRDefault="00FF2ACD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eastAsia="標楷體" w:hint="eastAsia"/>
                <w:sz w:val="20"/>
                <w:szCs w:val="20"/>
              </w:rPr>
              <w:t>詳如附表。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53DFA51A" w14:textId="77777777" w:rsidR="00FF2ACD" w:rsidRPr="0004189D" w:rsidRDefault="00FF2ACD" w:rsidP="00FF2ACD">
            <w:pPr>
              <w:snapToGrid w:val="0"/>
              <w:spacing w:line="40" w:lineRule="atLeas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</w:tbl>
    <w:p w14:paraId="769C92FF" w14:textId="4FDBEA34" w:rsidR="00AF5D57" w:rsidRPr="0004189D" w:rsidRDefault="00AF5D57" w:rsidP="00AF5D57">
      <w:pPr>
        <w:snapToGrid w:val="0"/>
        <w:spacing w:beforeLines="20" w:before="72" w:line="240" w:lineRule="exact"/>
        <w:ind w:left="720" w:hangingChars="400" w:hanging="720"/>
        <w:rPr>
          <w:rFonts w:ascii="標楷體" w:eastAsia="標楷體" w:cs="標楷體"/>
          <w:sz w:val="18"/>
          <w:szCs w:val="18"/>
        </w:rPr>
      </w:pPr>
      <w:r w:rsidRPr="0004189D">
        <w:rPr>
          <w:rFonts w:ascii="標楷體" w:eastAsia="標楷體" w:cs="標楷體" w:hint="eastAsia"/>
          <w:sz w:val="18"/>
          <w:szCs w:val="18"/>
        </w:rPr>
        <w:t>備註：</w:t>
      </w:r>
      <w:r w:rsidRPr="0004189D">
        <w:rPr>
          <w:rFonts w:ascii="標楷體" w:eastAsia="標楷體" w:cs="標楷體"/>
          <w:sz w:val="18"/>
          <w:szCs w:val="18"/>
        </w:rPr>
        <w:t>1.</w:t>
      </w:r>
      <w:r w:rsidRPr="0004189D">
        <w:rPr>
          <w:rFonts w:ascii="標楷體" w:eastAsia="標楷體" w:hAnsi="標楷體" w:hint="eastAsia"/>
          <w:sz w:val="18"/>
          <w:szCs w:val="18"/>
        </w:rPr>
        <w:t>本會談紀錄法規條款引用</w:t>
      </w:r>
      <w:r w:rsidRPr="0004189D">
        <w:rPr>
          <w:rFonts w:ascii="標楷體" w:eastAsia="標楷體" w:hAnsi="標楷體" w:cs="標楷體"/>
          <w:sz w:val="18"/>
          <w:szCs w:val="18"/>
        </w:rPr>
        <w:t>EN 13000:2010 +A1:2014</w:t>
      </w:r>
      <w:r w:rsidR="00061C22" w:rsidRPr="0004189D">
        <w:rPr>
          <w:rFonts w:ascii="標楷體" w:eastAsia="標楷體" w:hAnsi="標楷體" w:cs="標楷體" w:hint="eastAsia"/>
          <w:sz w:val="18"/>
          <w:szCs w:val="18"/>
        </w:rPr>
        <w:t>標準</w:t>
      </w:r>
      <w:r w:rsidRPr="0004189D">
        <w:rPr>
          <w:rFonts w:ascii="標楷體" w:eastAsia="標楷體" w:cs="標楷體" w:hint="eastAsia"/>
          <w:sz w:val="18"/>
          <w:szCs w:val="18"/>
        </w:rPr>
        <w:t>；「安檢則」係指危險性機械及設備安全檢查規則；「移構」係指移動式起重機安全檢查構造標準；「</w:t>
      </w:r>
      <w:r w:rsidRPr="0004189D">
        <w:rPr>
          <w:rFonts w:ascii="標楷體" w:eastAsia="標楷體" w:cs="標楷體"/>
          <w:sz w:val="18"/>
          <w:szCs w:val="18"/>
        </w:rPr>
        <w:t>CNS</w:t>
      </w:r>
      <w:r w:rsidRPr="0004189D">
        <w:rPr>
          <w:rFonts w:ascii="標楷體" w:eastAsia="標楷體" w:cs="標楷體" w:hint="eastAsia"/>
          <w:sz w:val="18"/>
          <w:szCs w:val="18"/>
        </w:rPr>
        <w:t>」係指中華民國國家標準；「</w:t>
      </w:r>
      <w:r w:rsidRPr="0004189D">
        <w:rPr>
          <w:rFonts w:ascii="標楷體" w:eastAsia="標楷體" w:cs="標楷體"/>
          <w:sz w:val="18"/>
          <w:szCs w:val="18"/>
        </w:rPr>
        <w:t>ISO</w:t>
      </w:r>
      <w:r w:rsidRPr="0004189D">
        <w:rPr>
          <w:rFonts w:ascii="標楷體" w:eastAsia="標楷體" w:cs="標楷體" w:hint="eastAsia"/>
          <w:sz w:val="18"/>
          <w:szCs w:val="18"/>
        </w:rPr>
        <w:t>」係指國際標準化組織。</w:t>
      </w:r>
    </w:p>
    <w:p w14:paraId="42B4A694" w14:textId="36B41A65" w:rsidR="0073734C" w:rsidRPr="0004189D" w:rsidRDefault="0073734C" w:rsidP="0073734C">
      <w:pPr>
        <w:snapToGrid w:val="0"/>
        <w:spacing w:beforeLines="20" w:before="72" w:line="240" w:lineRule="exact"/>
        <w:ind w:leftChars="221" w:left="717" w:hangingChars="104" w:hanging="187"/>
        <w:rPr>
          <w:rFonts w:ascii="標楷體" w:eastAsia="標楷體"/>
          <w:sz w:val="18"/>
          <w:szCs w:val="18"/>
        </w:rPr>
      </w:pPr>
      <w:r w:rsidRPr="0004189D">
        <w:rPr>
          <w:rFonts w:ascii="標楷體" w:eastAsia="標楷體" w:cs="標楷體" w:hint="eastAsia"/>
          <w:sz w:val="18"/>
          <w:szCs w:val="18"/>
        </w:rPr>
        <w:t>2.「★」可依事業單位「自行檢查紀錄」予以認定，並將其文件資料一併陳判。</w:t>
      </w:r>
    </w:p>
    <w:p w14:paraId="58A39657" w14:textId="598D13CF" w:rsidR="00A93D0D" w:rsidRPr="0004189D" w:rsidRDefault="00A93D0D" w:rsidP="00A93D0D">
      <w:pPr>
        <w:snapToGrid w:val="0"/>
        <w:spacing w:line="240" w:lineRule="exact"/>
        <w:ind w:rightChars="-90" w:right="-216" w:firstLineChars="300" w:firstLine="540"/>
        <w:rPr>
          <w:rFonts w:ascii="標楷體" w:eastAsia="標楷體" w:cs="標楷體"/>
          <w:strike/>
          <w:sz w:val="18"/>
          <w:szCs w:val="18"/>
        </w:rPr>
      </w:pPr>
      <w:r w:rsidRPr="0004189D">
        <w:rPr>
          <w:rFonts w:ascii="標楷體" w:eastAsia="標楷體"/>
          <w:sz w:val="18"/>
          <w:szCs w:val="18"/>
        </w:rPr>
        <w:t>3</w:t>
      </w:r>
      <w:r w:rsidRPr="0004189D">
        <w:rPr>
          <w:rFonts w:ascii="標楷體" w:eastAsia="標楷體" w:hint="eastAsia"/>
          <w:sz w:val="18"/>
          <w:szCs w:val="18"/>
        </w:rPr>
        <w:t>.「△」為次要缺失，得通知改善，如至下次檢查仍未改善者，判定為「不合格」。</w:t>
      </w:r>
    </w:p>
    <w:p w14:paraId="3E2B025A" w14:textId="2289CC4C" w:rsidR="00AF5D57" w:rsidRPr="0004189D" w:rsidRDefault="003D3F42" w:rsidP="00C566F8">
      <w:pPr>
        <w:snapToGrid w:val="0"/>
        <w:spacing w:afterLines="20" w:after="72" w:line="240" w:lineRule="exact"/>
        <w:ind w:leftChars="225" w:left="720" w:hangingChars="100" w:hanging="180"/>
      </w:pPr>
      <w:r w:rsidRPr="0004189D">
        <w:rPr>
          <w:rFonts w:ascii="標楷體" w:eastAsia="標楷體" w:cs="標楷體" w:hint="eastAsia"/>
          <w:sz w:val="18"/>
          <w:szCs w:val="18"/>
        </w:rPr>
        <w:t>4</w:t>
      </w:r>
      <w:r w:rsidR="00AF5D57" w:rsidRPr="0004189D">
        <w:rPr>
          <w:rFonts w:ascii="標楷體" w:eastAsia="標楷體" w:cs="標楷體"/>
          <w:sz w:val="18"/>
          <w:szCs w:val="18"/>
        </w:rPr>
        <w:t>.</w:t>
      </w:r>
      <w:r w:rsidR="00AF5D57" w:rsidRPr="0004189D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檢查結果紀要欄，符合者打「ˇ」，無該項者打「／」，引用「自行檢查紀錄」者打「○」，不符合者記載相關事項。</w:t>
      </w:r>
    </w:p>
    <w:p w14:paraId="08B64FA4" w14:textId="77777777" w:rsidR="0004704D" w:rsidRPr="0004189D" w:rsidRDefault="0004704D" w:rsidP="0004704D">
      <w:pPr>
        <w:snapToGrid w:val="0"/>
        <w:spacing w:line="40" w:lineRule="atLeast"/>
        <w:rPr>
          <w:rFonts w:ascii="標楷體" w:eastAsia="標楷體" w:hAnsi="標楷體" w:cs="標楷體"/>
          <w:sz w:val="18"/>
          <w:szCs w:val="18"/>
        </w:rPr>
      </w:pPr>
      <w:r w:rsidRPr="0004189D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768"/>
        <w:gridCol w:w="663"/>
        <w:gridCol w:w="987"/>
        <w:gridCol w:w="1185"/>
        <w:gridCol w:w="718"/>
      </w:tblGrid>
      <w:tr w:rsidR="0004189D" w:rsidRPr="0004189D" w14:paraId="5E6A35FA" w14:textId="77777777" w:rsidTr="00243837"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14:paraId="5519EB71" w14:textId="77777777" w:rsidR="0004704D" w:rsidRPr="0004189D" w:rsidRDefault="0004704D" w:rsidP="00E7636E">
            <w:pPr>
              <w:snapToGrid w:val="0"/>
              <w:jc w:val="distribute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04189D" w:rsidRPr="0004189D" w14:paraId="66FF757E" w14:textId="77777777" w:rsidTr="00243837"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14:paraId="2BA58F30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14:paraId="0972F656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04189D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14:paraId="1A61092D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  文件項目：　　　　　　　　　　　　　　　　　　　　　　　　　　　　　　　　　　　　　　　　　　　　　　</w:t>
            </w:r>
          </w:p>
          <w:p w14:paraId="17A9C536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3.前項資料已於　　年　　月　　日　　時前送達。</w:t>
            </w:r>
          </w:p>
        </w:tc>
      </w:tr>
      <w:tr w:rsidR="0004189D" w:rsidRPr="0004189D" w14:paraId="6FD572A7" w14:textId="77777777" w:rsidTr="00243837"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14B4A8C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4.本機具經檢查不符規定，已當場解說，請於改善完成後另案申請檢查。</w:t>
            </w:r>
          </w:p>
          <w:p w14:paraId="7077CCA6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不符項目：________________________________________________________</w:t>
            </w:r>
          </w:p>
          <w:p w14:paraId="3EF2FCCF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0AD95876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4F235060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18CF64D8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                                                                                                                                 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14:paraId="675C7082" w14:textId="77777777" w:rsidR="0004704D" w:rsidRPr="0004189D" w:rsidRDefault="0004704D" w:rsidP="00E7636E">
            <w:pPr>
              <w:snapToGrid w:val="0"/>
              <w:spacing w:line="240" w:lineRule="atLeas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5.重要提示事項：</w:t>
            </w:r>
          </w:p>
          <w:p w14:paraId="60551459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AFA9477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A1E75EB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D9E864C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0592E7DB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04189D" w:rsidRPr="0004189D" w14:paraId="7BBC4ABD" w14:textId="77777777" w:rsidTr="00243837">
        <w:trPr>
          <w:cantSplit/>
          <w:trHeight w:val="578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14:paraId="6A9C766A" w14:textId="77777777" w:rsidR="0004704D" w:rsidRPr="0004189D" w:rsidRDefault="0004704D" w:rsidP="00E7636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14:paraId="0F77A331" w14:textId="77777777" w:rsidR="0004704D" w:rsidRPr="0004189D" w:rsidRDefault="0004704D" w:rsidP="00E7636E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04189D" w:rsidRPr="0004189D" w14:paraId="38BDF973" w14:textId="77777777" w:rsidTr="00243837">
        <w:trPr>
          <w:cantSplit/>
          <w:trHeight w:val="1290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14:paraId="018C40DB" w14:textId="77777777" w:rsidR="0004704D" w:rsidRPr="0004189D" w:rsidRDefault="0004704D" w:rsidP="00E7636E">
            <w:pPr>
              <w:snapToGrid w:val="0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14:paraId="7CA0BF56" w14:textId="77777777" w:rsidR="0004704D" w:rsidRPr="0004189D" w:rsidRDefault="0004704D" w:rsidP="00E7636E">
            <w:pPr>
              <w:snapToGrid w:val="0"/>
              <w:ind w:firstLineChars="2800" w:firstLine="5600"/>
              <w:rPr>
                <w:rFonts w:ascii="標楷體" w:eastAsia="標楷體"/>
                <w:sz w:val="20"/>
              </w:rPr>
            </w:pPr>
          </w:p>
          <w:p w14:paraId="3DD945C6" w14:textId="77777777" w:rsidR="0004704D" w:rsidRPr="0004189D" w:rsidRDefault="0004704D" w:rsidP="00E7636E">
            <w:pPr>
              <w:snapToGrid w:val="0"/>
              <w:ind w:firstLineChars="2800" w:firstLine="5600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14:paraId="535681CA" w14:textId="44141ED8" w:rsidR="0004704D" w:rsidRPr="0004189D" w:rsidRDefault="0004704D" w:rsidP="00E7636E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4D1836" w:rsidRPr="0004189D" w14:paraId="6A4B0794" w14:textId="77777777" w:rsidTr="00243837">
        <w:trPr>
          <w:gridBefore w:val="2"/>
          <w:wBefore w:w="7470" w:type="dxa"/>
          <w:trHeight w:hRule="exact" w:val="459"/>
        </w:trPr>
        <w:tc>
          <w:tcPr>
            <w:tcW w:w="99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B178D29" w14:textId="77777777" w:rsidR="004D1836" w:rsidRPr="0004189D" w:rsidRDefault="004D1836" w:rsidP="004D1836">
            <w:pPr>
              <w:snapToGrid w:val="0"/>
              <w:jc w:val="center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8F5CAD" w14:textId="0D0256CB" w:rsidR="004D1836" w:rsidRPr="0004189D" w:rsidRDefault="004D1836" w:rsidP="00243837">
            <w:pPr>
              <w:snapToGrid w:val="0"/>
              <w:rPr>
                <w:rFonts w:eastAsia="標楷體"/>
                <w:sz w:val="20"/>
              </w:rPr>
            </w:pPr>
            <w:r w:rsidRPr="0004189D">
              <w:rPr>
                <w:rFonts w:eastAsia="標楷體"/>
                <w:position w:val="4"/>
                <w:sz w:val="20"/>
                <w:szCs w:val="20"/>
              </w:rPr>
              <w:t>W3-61-</w:t>
            </w:r>
            <w:r w:rsidR="00243837" w:rsidRPr="0004189D">
              <w:rPr>
                <w:rFonts w:eastAsia="標楷體" w:hint="eastAsia"/>
                <w:position w:val="4"/>
                <w:sz w:val="20"/>
                <w:szCs w:val="20"/>
              </w:rPr>
              <w:t>21</w:t>
            </w:r>
            <w:r w:rsidRPr="0004189D">
              <w:rPr>
                <w:rFonts w:eastAsia="標楷體"/>
                <w:position w:val="4"/>
                <w:sz w:val="20"/>
                <w:szCs w:val="20"/>
              </w:rPr>
              <w:t>A</w:t>
            </w:r>
          </w:p>
        </w:tc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3E31935" w14:textId="195A1E66" w:rsidR="004D1836" w:rsidRPr="0004189D" w:rsidRDefault="004D1836" w:rsidP="004D1836">
            <w:pPr>
              <w:snapToGrid w:val="0"/>
              <w:jc w:val="center"/>
              <w:rPr>
                <w:rFonts w:eastAsia="標楷體"/>
                <w:sz w:val="20"/>
              </w:rPr>
            </w:pPr>
            <w:r w:rsidRPr="0004189D">
              <w:rPr>
                <w:rFonts w:eastAsia="標楷體"/>
                <w:position w:val="4"/>
                <w:sz w:val="20"/>
                <w:szCs w:val="20"/>
              </w:rPr>
              <w:t>11</w:t>
            </w:r>
            <w:r w:rsidRPr="0004189D">
              <w:rPr>
                <w:rFonts w:eastAsia="標楷體" w:hint="eastAsia"/>
                <w:position w:val="4"/>
                <w:sz w:val="20"/>
                <w:szCs w:val="20"/>
              </w:rPr>
              <w:t>3</w:t>
            </w:r>
            <w:r w:rsidRPr="0004189D">
              <w:rPr>
                <w:rFonts w:eastAsia="標楷體"/>
                <w:position w:val="4"/>
                <w:sz w:val="20"/>
                <w:szCs w:val="20"/>
              </w:rPr>
              <w:t>.</w:t>
            </w:r>
            <w:r>
              <w:rPr>
                <w:rFonts w:eastAsia="標楷體" w:hint="eastAsia"/>
                <w:position w:val="4"/>
                <w:sz w:val="20"/>
                <w:szCs w:val="20"/>
              </w:rPr>
              <w:t xml:space="preserve">02</w:t>
            </w:r>
          </w:p>
        </w:tc>
      </w:tr>
    </w:tbl>
    <w:p w14:paraId="42EB80D9" w14:textId="77777777" w:rsidR="00AF5D57" w:rsidRPr="0004189D" w:rsidRDefault="00AF5D57" w:rsidP="00C566F8">
      <w:pPr>
        <w:snapToGrid w:val="0"/>
        <w:spacing w:afterLines="20" w:after="72" w:line="240" w:lineRule="exact"/>
      </w:pPr>
    </w:p>
    <w:sectPr w:rsidR="00AF5D57" w:rsidRPr="0004189D" w:rsidSect="00B156D5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51182" w14:textId="77777777" w:rsidR="00B156D5" w:rsidRDefault="00B156D5" w:rsidP="00644EF8">
      <w:r>
        <w:separator/>
      </w:r>
    </w:p>
  </w:endnote>
  <w:endnote w:type="continuationSeparator" w:id="0">
    <w:p w14:paraId="4061C14A" w14:textId="77777777" w:rsidR="00B156D5" w:rsidRDefault="00B156D5" w:rsidP="00644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Arial Unicode MS"/>
    <w:panose1 w:val="00000000000000000000"/>
    <w:charset w:val="88"/>
    <w:family w:val="script"/>
    <w:notTrueType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49172" w14:textId="77777777" w:rsidR="00B156D5" w:rsidRDefault="00B156D5" w:rsidP="00644EF8">
      <w:r>
        <w:separator/>
      </w:r>
    </w:p>
  </w:footnote>
  <w:footnote w:type="continuationSeparator" w:id="0">
    <w:p w14:paraId="5BCB5871" w14:textId="77777777" w:rsidR="00B156D5" w:rsidRDefault="00B156D5" w:rsidP="00644E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3A"/>
    <w:multiLevelType w:val="hybridMultilevel"/>
    <w:tmpl w:val="8A3A3C48"/>
    <w:lvl w:ilvl="0" w:tplc="0B1EC636">
      <w:start w:val="1"/>
      <w:numFmt w:val="lowerLetter"/>
      <w:lvlText w:val="%1)"/>
      <w:lvlJc w:val="left"/>
      <w:pPr>
        <w:tabs>
          <w:tab w:val="num" w:pos="404"/>
        </w:tabs>
        <w:ind w:left="404" w:hanging="403"/>
      </w:pPr>
      <w:rPr>
        <w:rFonts w:ascii="標楷體" w:eastAsia="標楷體" w:hAnsi="標楷體" w:cs="Times New Roman"/>
      </w:rPr>
    </w:lvl>
    <w:lvl w:ilvl="1" w:tplc="00004E27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0004E28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0004E26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0004E27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0004E28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0004E26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0004E27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0004E28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" w15:restartNumberingAfterBreak="0">
    <w:nsid w:val="30D34A1D"/>
    <w:multiLevelType w:val="hybridMultilevel"/>
    <w:tmpl w:val="9120E71E"/>
    <w:lvl w:ilvl="0" w:tplc="DA5E0470">
      <w:start w:val="1"/>
      <w:numFmt w:val="decimal"/>
      <w:lvlText w:val="(%1)"/>
      <w:lvlJc w:val="left"/>
      <w:pPr>
        <w:ind w:left="37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7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5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3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1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9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7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5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30" w:hanging="480"/>
      </w:pPr>
      <w:rPr>
        <w:rFonts w:cs="Times New Roman"/>
      </w:rPr>
    </w:lvl>
  </w:abstractNum>
  <w:abstractNum w:abstractNumId="2" w15:restartNumberingAfterBreak="0">
    <w:nsid w:val="45BB5798"/>
    <w:multiLevelType w:val="hybridMultilevel"/>
    <w:tmpl w:val="C4928D3E"/>
    <w:lvl w:ilvl="0" w:tplc="0CF6B8C4">
      <w:start w:val="1"/>
      <w:numFmt w:val="decimal"/>
      <w:lvlText w:val="(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3" w15:restartNumberingAfterBreak="0">
    <w:nsid w:val="460150C7"/>
    <w:multiLevelType w:val="singleLevel"/>
    <w:tmpl w:val="C71C363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color w:val="auto"/>
      </w:rPr>
    </w:lvl>
  </w:abstractNum>
  <w:num w:numId="1" w16cid:durableId="1958947935">
    <w:abstractNumId w:val="3"/>
  </w:num>
  <w:num w:numId="2" w16cid:durableId="1145781299">
    <w:abstractNumId w:val="1"/>
  </w:num>
  <w:num w:numId="3" w16cid:durableId="695084618">
    <w:abstractNumId w:val="2"/>
  </w:num>
  <w:num w:numId="4" w16cid:durableId="2062514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FC0"/>
    <w:rsid w:val="000003B2"/>
    <w:rsid w:val="000009EC"/>
    <w:rsid w:val="00002ADD"/>
    <w:rsid w:val="00006166"/>
    <w:rsid w:val="00006647"/>
    <w:rsid w:val="00006822"/>
    <w:rsid w:val="000074BD"/>
    <w:rsid w:val="00016FA9"/>
    <w:rsid w:val="000316DD"/>
    <w:rsid w:val="000333E6"/>
    <w:rsid w:val="000359BB"/>
    <w:rsid w:val="00040691"/>
    <w:rsid w:val="00041863"/>
    <w:rsid w:val="0004189D"/>
    <w:rsid w:val="0004704D"/>
    <w:rsid w:val="00047E72"/>
    <w:rsid w:val="000522B4"/>
    <w:rsid w:val="00060A4F"/>
    <w:rsid w:val="00061C22"/>
    <w:rsid w:val="00067D2F"/>
    <w:rsid w:val="00082169"/>
    <w:rsid w:val="00085984"/>
    <w:rsid w:val="000960E7"/>
    <w:rsid w:val="00096640"/>
    <w:rsid w:val="00097835"/>
    <w:rsid w:val="000A1FAC"/>
    <w:rsid w:val="000A2EA7"/>
    <w:rsid w:val="000A42E6"/>
    <w:rsid w:val="000B2DBB"/>
    <w:rsid w:val="000B5807"/>
    <w:rsid w:val="000D6C6D"/>
    <w:rsid w:val="000D7ACB"/>
    <w:rsid w:val="000D7F60"/>
    <w:rsid w:val="000E31AA"/>
    <w:rsid w:val="000E5379"/>
    <w:rsid w:val="000F4399"/>
    <w:rsid w:val="000F451F"/>
    <w:rsid w:val="000F73D1"/>
    <w:rsid w:val="001006A5"/>
    <w:rsid w:val="00103A00"/>
    <w:rsid w:val="001121C8"/>
    <w:rsid w:val="00113EBF"/>
    <w:rsid w:val="00115A7D"/>
    <w:rsid w:val="00116FBD"/>
    <w:rsid w:val="00120E54"/>
    <w:rsid w:val="001272A1"/>
    <w:rsid w:val="001327E7"/>
    <w:rsid w:val="00137635"/>
    <w:rsid w:val="00141877"/>
    <w:rsid w:val="001464C5"/>
    <w:rsid w:val="00150167"/>
    <w:rsid w:val="0015606E"/>
    <w:rsid w:val="0015641B"/>
    <w:rsid w:val="00157F1E"/>
    <w:rsid w:val="001617EA"/>
    <w:rsid w:val="00162343"/>
    <w:rsid w:val="00163149"/>
    <w:rsid w:val="001633BB"/>
    <w:rsid w:val="00172712"/>
    <w:rsid w:val="00172A6C"/>
    <w:rsid w:val="0017387C"/>
    <w:rsid w:val="00173DDF"/>
    <w:rsid w:val="001759FF"/>
    <w:rsid w:val="001769D8"/>
    <w:rsid w:val="0017770C"/>
    <w:rsid w:val="001835AC"/>
    <w:rsid w:val="001852A3"/>
    <w:rsid w:val="001872DD"/>
    <w:rsid w:val="00192F59"/>
    <w:rsid w:val="001958A5"/>
    <w:rsid w:val="001A273F"/>
    <w:rsid w:val="001A6AAC"/>
    <w:rsid w:val="001B09D6"/>
    <w:rsid w:val="001B5FF9"/>
    <w:rsid w:val="001C2B4E"/>
    <w:rsid w:val="001D0106"/>
    <w:rsid w:val="001D1482"/>
    <w:rsid w:val="001D4271"/>
    <w:rsid w:val="001D7D25"/>
    <w:rsid w:val="001E20AF"/>
    <w:rsid w:val="001E6633"/>
    <w:rsid w:val="001F04D7"/>
    <w:rsid w:val="001F189A"/>
    <w:rsid w:val="001F6D6D"/>
    <w:rsid w:val="001F7351"/>
    <w:rsid w:val="002015FA"/>
    <w:rsid w:val="00202438"/>
    <w:rsid w:val="00211639"/>
    <w:rsid w:val="00215F7D"/>
    <w:rsid w:val="00222FAE"/>
    <w:rsid w:val="00225ECC"/>
    <w:rsid w:val="00227754"/>
    <w:rsid w:val="00230609"/>
    <w:rsid w:val="00234B34"/>
    <w:rsid w:val="00240C41"/>
    <w:rsid w:val="00241ACC"/>
    <w:rsid w:val="002431D0"/>
    <w:rsid w:val="00243837"/>
    <w:rsid w:val="00250AA8"/>
    <w:rsid w:val="00255527"/>
    <w:rsid w:val="0025565D"/>
    <w:rsid w:val="00261BEB"/>
    <w:rsid w:val="00263DB6"/>
    <w:rsid w:val="00263F5E"/>
    <w:rsid w:val="00264A90"/>
    <w:rsid w:val="00270D11"/>
    <w:rsid w:val="002717EA"/>
    <w:rsid w:val="0027310F"/>
    <w:rsid w:val="002743A0"/>
    <w:rsid w:val="00280EA1"/>
    <w:rsid w:val="00282D0F"/>
    <w:rsid w:val="002868C1"/>
    <w:rsid w:val="00287C79"/>
    <w:rsid w:val="0029408C"/>
    <w:rsid w:val="002A1F50"/>
    <w:rsid w:val="002B5279"/>
    <w:rsid w:val="002B7CB4"/>
    <w:rsid w:val="002C0144"/>
    <w:rsid w:val="002C200F"/>
    <w:rsid w:val="002C7105"/>
    <w:rsid w:val="002D28B3"/>
    <w:rsid w:val="002D4EC3"/>
    <w:rsid w:val="002D61FB"/>
    <w:rsid w:val="002E0476"/>
    <w:rsid w:val="002E24A8"/>
    <w:rsid w:val="002E5017"/>
    <w:rsid w:val="002F32F4"/>
    <w:rsid w:val="002F6315"/>
    <w:rsid w:val="002F6CA9"/>
    <w:rsid w:val="002F6ED7"/>
    <w:rsid w:val="002F76BC"/>
    <w:rsid w:val="003003A4"/>
    <w:rsid w:val="003019C5"/>
    <w:rsid w:val="00303CD8"/>
    <w:rsid w:val="00306ED7"/>
    <w:rsid w:val="003147F9"/>
    <w:rsid w:val="0032095A"/>
    <w:rsid w:val="003263CC"/>
    <w:rsid w:val="00327DEF"/>
    <w:rsid w:val="0033063B"/>
    <w:rsid w:val="0033363B"/>
    <w:rsid w:val="0033588F"/>
    <w:rsid w:val="00335AAA"/>
    <w:rsid w:val="00340392"/>
    <w:rsid w:val="0034083D"/>
    <w:rsid w:val="00344565"/>
    <w:rsid w:val="00350DBC"/>
    <w:rsid w:val="003538FB"/>
    <w:rsid w:val="00355D95"/>
    <w:rsid w:val="00361815"/>
    <w:rsid w:val="00371667"/>
    <w:rsid w:val="00373DD9"/>
    <w:rsid w:val="00377D0C"/>
    <w:rsid w:val="003866A5"/>
    <w:rsid w:val="00397A44"/>
    <w:rsid w:val="003A06EA"/>
    <w:rsid w:val="003A78F3"/>
    <w:rsid w:val="003B1082"/>
    <w:rsid w:val="003B6C48"/>
    <w:rsid w:val="003C1610"/>
    <w:rsid w:val="003C36B5"/>
    <w:rsid w:val="003D07CE"/>
    <w:rsid w:val="003D3F42"/>
    <w:rsid w:val="003E4595"/>
    <w:rsid w:val="003E54FF"/>
    <w:rsid w:val="003E6B2D"/>
    <w:rsid w:val="003F260C"/>
    <w:rsid w:val="003F2B25"/>
    <w:rsid w:val="003F57F4"/>
    <w:rsid w:val="00402CF1"/>
    <w:rsid w:val="00403CB2"/>
    <w:rsid w:val="00412AE0"/>
    <w:rsid w:val="00424303"/>
    <w:rsid w:val="00427178"/>
    <w:rsid w:val="0042738D"/>
    <w:rsid w:val="00431B05"/>
    <w:rsid w:val="0043304D"/>
    <w:rsid w:val="00435B2A"/>
    <w:rsid w:val="00444F37"/>
    <w:rsid w:val="00447613"/>
    <w:rsid w:val="00453A3B"/>
    <w:rsid w:val="00460B76"/>
    <w:rsid w:val="00463EF2"/>
    <w:rsid w:val="0046684A"/>
    <w:rsid w:val="00466AE1"/>
    <w:rsid w:val="004670D9"/>
    <w:rsid w:val="00471210"/>
    <w:rsid w:val="00472E5E"/>
    <w:rsid w:val="004734CA"/>
    <w:rsid w:val="00474AAA"/>
    <w:rsid w:val="00474BD9"/>
    <w:rsid w:val="004800D4"/>
    <w:rsid w:val="004803EE"/>
    <w:rsid w:val="00482A48"/>
    <w:rsid w:val="004839AE"/>
    <w:rsid w:val="00484A2E"/>
    <w:rsid w:val="004868C6"/>
    <w:rsid w:val="0049416E"/>
    <w:rsid w:val="00494D7C"/>
    <w:rsid w:val="004A1652"/>
    <w:rsid w:val="004A1E00"/>
    <w:rsid w:val="004A2526"/>
    <w:rsid w:val="004B0E6B"/>
    <w:rsid w:val="004C49F6"/>
    <w:rsid w:val="004D0735"/>
    <w:rsid w:val="004D11D7"/>
    <w:rsid w:val="004D1836"/>
    <w:rsid w:val="004D3A22"/>
    <w:rsid w:val="004D66C3"/>
    <w:rsid w:val="004D7E35"/>
    <w:rsid w:val="004E37A1"/>
    <w:rsid w:val="004E6478"/>
    <w:rsid w:val="004E789C"/>
    <w:rsid w:val="004F2BC5"/>
    <w:rsid w:val="0050638D"/>
    <w:rsid w:val="00506E06"/>
    <w:rsid w:val="00515FB4"/>
    <w:rsid w:val="005273A3"/>
    <w:rsid w:val="00531201"/>
    <w:rsid w:val="0053290F"/>
    <w:rsid w:val="00537204"/>
    <w:rsid w:val="00542F31"/>
    <w:rsid w:val="00547F85"/>
    <w:rsid w:val="00576443"/>
    <w:rsid w:val="00591545"/>
    <w:rsid w:val="0059393F"/>
    <w:rsid w:val="00596991"/>
    <w:rsid w:val="005A0053"/>
    <w:rsid w:val="005A7935"/>
    <w:rsid w:val="005B37B1"/>
    <w:rsid w:val="005C187D"/>
    <w:rsid w:val="005C33D5"/>
    <w:rsid w:val="005C76EE"/>
    <w:rsid w:val="005C7AF4"/>
    <w:rsid w:val="005D01E7"/>
    <w:rsid w:val="005D24C0"/>
    <w:rsid w:val="005D2F79"/>
    <w:rsid w:val="005D407A"/>
    <w:rsid w:val="005D7441"/>
    <w:rsid w:val="005E136C"/>
    <w:rsid w:val="005E6287"/>
    <w:rsid w:val="005F3384"/>
    <w:rsid w:val="005F5E69"/>
    <w:rsid w:val="005F64FE"/>
    <w:rsid w:val="0060263D"/>
    <w:rsid w:val="00602B84"/>
    <w:rsid w:val="00613384"/>
    <w:rsid w:val="006157A0"/>
    <w:rsid w:val="00615D10"/>
    <w:rsid w:val="00615FC0"/>
    <w:rsid w:val="00620DF1"/>
    <w:rsid w:val="00621BDE"/>
    <w:rsid w:val="00624171"/>
    <w:rsid w:val="006273E9"/>
    <w:rsid w:val="00632C20"/>
    <w:rsid w:val="00633235"/>
    <w:rsid w:val="006342C8"/>
    <w:rsid w:val="006350C6"/>
    <w:rsid w:val="006354A0"/>
    <w:rsid w:val="0064268D"/>
    <w:rsid w:val="00642DB9"/>
    <w:rsid w:val="00644490"/>
    <w:rsid w:val="00644EF8"/>
    <w:rsid w:val="00650393"/>
    <w:rsid w:val="00652894"/>
    <w:rsid w:val="006562DF"/>
    <w:rsid w:val="00660092"/>
    <w:rsid w:val="00663E6D"/>
    <w:rsid w:val="00666AD9"/>
    <w:rsid w:val="00670E37"/>
    <w:rsid w:val="00672766"/>
    <w:rsid w:val="00672FB7"/>
    <w:rsid w:val="00681260"/>
    <w:rsid w:val="00682479"/>
    <w:rsid w:val="00697E07"/>
    <w:rsid w:val="006A35A6"/>
    <w:rsid w:val="006A4284"/>
    <w:rsid w:val="006A7E7D"/>
    <w:rsid w:val="006B022E"/>
    <w:rsid w:val="006C0BC9"/>
    <w:rsid w:val="006C0BD3"/>
    <w:rsid w:val="006C5CF6"/>
    <w:rsid w:val="006C752A"/>
    <w:rsid w:val="006D2001"/>
    <w:rsid w:val="006D4624"/>
    <w:rsid w:val="006E6013"/>
    <w:rsid w:val="006E7F3E"/>
    <w:rsid w:val="006F1488"/>
    <w:rsid w:val="006F7107"/>
    <w:rsid w:val="007009D5"/>
    <w:rsid w:val="007057E5"/>
    <w:rsid w:val="00706DBD"/>
    <w:rsid w:val="007107CF"/>
    <w:rsid w:val="00713A26"/>
    <w:rsid w:val="007158E7"/>
    <w:rsid w:val="0072777E"/>
    <w:rsid w:val="0073027B"/>
    <w:rsid w:val="007322D7"/>
    <w:rsid w:val="00735343"/>
    <w:rsid w:val="0073734C"/>
    <w:rsid w:val="0075166C"/>
    <w:rsid w:val="00762862"/>
    <w:rsid w:val="00765AEA"/>
    <w:rsid w:val="0077311F"/>
    <w:rsid w:val="0077494D"/>
    <w:rsid w:val="00774F67"/>
    <w:rsid w:val="00775270"/>
    <w:rsid w:val="007755D0"/>
    <w:rsid w:val="007768DE"/>
    <w:rsid w:val="007803D5"/>
    <w:rsid w:val="007810C9"/>
    <w:rsid w:val="007861A6"/>
    <w:rsid w:val="00796DD3"/>
    <w:rsid w:val="00797D9A"/>
    <w:rsid w:val="007B525A"/>
    <w:rsid w:val="007C1D3C"/>
    <w:rsid w:val="007D0925"/>
    <w:rsid w:val="007D2A69"/>
    <w:rsid w:val="007D5DFE"/>
    <w:rsid w:val="007E0A56"/>
    <w:rsid w:val="007E2A50"/>
    <w:rsid w:val="007E6C5A"/>
    <w:rsid w:val="007F151C"/>
    <w:rsid w:val="007F487A"/>
    <w:rsid w:val="00800AF4"/>
    <w:rsid w:val="00806815"/>
    <w:rsid w:val="00822A8C"/>
    <w:rsid w:val="0082319B"/>
    <w:rsid w:val="00841957"/>
    <w:rsid w:val="008422DE"/>
    <w:rsid w:val="00842DDA"/>
    <w:rsid w:val="008432FE"/>
    <w:rsid w:val="008455D6"/>
    <w:rsid w:val="00850CE7"/>
    <w:rsid w:val="00853B1C"/>
    <w:rsid w:val="00872D70"/>
    <w:rsid w:val="00884ED6"/>
    <w:rsid w:val="0088578B"/>
    <w:rsid w:val="00890430"/>
    <w:rsid w:val="00890C19"/>
    <w:rsid w:val="008919EE"/>
    <w:rsid w:val="00893C96"/>
    <w:rsid w:val="00894D61"/>
    <w:rsid w:val="00895556"/>
    <w:rsid w:val="008A1D7C"/>
    <w:rsid w:val="008A3F84"/>
    <w:rsid w:val="008A49AF"/>
    <w:rsid w:val="008B0F45"/>
    <w:rsid w:val="008B1F8A"/>
    <w:rsid w:val="008B7A09"/>
    <w:rsid w:val="008C2500"/>
    <w:rsid w:val="008C39FA"/>
    <w:rsid w:val="008C62D9"/>
    <w:rsid w:val="008D07BA"/>
    <w:rsid w:val="008D2F0F"/>
    <w:rsid w:val="008E2F50"/>
    <w:rsid w:val="008E492B"/>
    <w:rsid w:val="008E5420"/>
    <w:rsid w:val="008E5DA9"/>
    <w:rsid w:val="008F19DB"/>
    <w:rsid w:val="0090131A"/>
    <w:rsid w:val="00911177"/>
    <w:rsid w:val="00913F54"/>
    <w:rsid w:val="009212E3"/>
    <w:rsid w:val="00921821"/>
    <w:rsid w:val="009218C2"/>
    <w:rsid w:val="009336C7"/>
    <w:rsid w:val="00934212"/>
    <w:rsid w:val="00937723"/>
    <w:rsid w:val="00937B86"/>
    <w:rsid w:val="00942E80"/>
    <w:rsid w:val="00943455"/>
    <w:rsid w:val="009446E8"/>
    <w:rsid w:val="00946900"/>
    <w:rsid w:val="00950249"/>
    <w:rsid w:val="00950618"/>
    <w:rsid w:val="009511E6"/>
    <w:rsid w:val="00951A1F"/>
    <w:rsid w:val="00952222"/>
    <w:rsid w:val="009524E5"/>
    <w:rsid w:val="0095561E"/>
    <w:rsid w:val="00956452"/>
    <w:rsid w:val="00960BCB"/>
    <w:rsid w:val="00961BF7"/>
    <w:rsid w:val="00962B54"/>
    <w:rsid w:val="0097218A"/>
    <w:rsid w:val="00975F20"/>
    <w:rsid w:val="00982647"/>
    <w:rsid w:val="009839EC"/>
    <w:rsid w:val="00985F0C"/>
    <w:rsid w:val="00991374"/>
    <w:rsid w:val="00993D11"/>
    <w:rsid w:val="00995812"/>
    <w:rsid w:val="0099774C"/>
    <w:rsid w:val="009B052A"/>
    <w:rsid w:val="009B0C3F"/>
    <w:rsid w:val="009B43BC"/>
    <w:rsid w:val="009B536D"/>
    <w:rsid w:val="009B562F"/>
    <w:rsid w:val="009C1DE8"/>
    <w:rsid w:val="009C658B"/>
    <w:rsid w:val="009C7D30"/>
    <w:rsid w:val="009C7DE6"/>
    <w:rsid w:val="009D1277"/>
    <w:rsid w:val="009D4ECE"/>
    <w:rsid w:val="009E2A70"/>
    <w:rsid w:val="009E2C98"/>
    <w:rsid w:val="009E4C50"/>
    <w:rsid w:val="009F11F8"/>
    <w:rsid w:val="009F2D29"/>
    <w:rsid w:val="009F3076"/>
    <w:rsid w:val="00A02ABE"/>
    <w:rsid w:val="00A058F2"/>
    <w:rsid w:val="00A05F00"/>
    <w:rsid w:val="00A104AD"/>
    <w:rsid w:val="00A11319"/>
    <w:rsid w:val="00A16B11"/>
    <w:rsid w:val="00A20470"/>
    <w:rsid w:val="00A22FE5"/>
    <w:rsid w:val="00A23225"/>
    <w:rsid w:val="00A2729E"/>
    <w:rsid w:val="00A37FE7"/>
    <w:rsid w:val="00A46E0D"/>
    <w:rsid w:val="00A510E4"/>
    <w:rsid w:val="00A51938"/>
    <w:rsid w:val="00A52175"/>
    <w:rsid w:val="00A540AD"/>
    <w:rsid w:val="00A57DF8"/>
    <w:rsid w:val="00A648E9"/>
    <w:rsid w:val="00A6695F"/>
    <w:rsid w:val="00A71FBB"/>
    <w:rsid w:val="00A74D59"/>
    <w:rsid w:val="00A759CE"/>
    <w:rsid w:val="00A76E15"/>
    <w:rsid w:val="00A77E48"/>
    <w:rsid w:val="00A91B3A"/>
    <w:rsid w:val="00A91C9E"/>
    <w:rsid w:val="00A93D0D"/>
    <w:rsid w:val="00AA053B"/>
    <w:rsid w:val="00AA1B7E"/>
    <w:rsid w:val="00AA22EC"/>
    <w:rsid w:val="00AA5552"/>
    <w:rsid w:val="00AA59D7"/>
    <w:rsid w:val="00AA72F1"/>
    <w:rsid w:val="00AA754A"/>
    <w:rsid w:val="00AB5B35"/>
    <w:rsid w:val="00AB680A"/>
    <w:rsid w:val="00AC0611"/>
    <w:rsid w:val="00AC502F"/>
    <w:rsid w:val="00AC7CB1"/>
    <w:rsid w:val="00AD1326"/>
    <w:rsid w:val="00AD1715"/>
    <w:rsid w:val="00AD311A"/>
    <w:rsid w:val="00AE06E6"/>
    <w:rsid w:val="00AF2870"/>
    <w:rsid w:val="00AF5D57"/>
    <w:rsid w:val="00AF6552"/>
    <w:rsid w:val="00AF68CA"/>
    <w:rsid w:val="00AF6DED"/>
    <w:rsid w:val="00B05D3F"/>
    <w:rsid w:val="00B10E3B"/>
    <w:rsid w:val="00B15179"/>
    <w:rsid w:val="00B156D5"/>
    <w:rsid w:val="00B169F2"/>
    <w:rsid w:val="00B17C1A"/>
    <w:rsid w:val="00B24CC2"/>
    <w:rsid w:val="00B2738B"/>
    <w:rsid w:val="00B3347A"/>
    <w:rsid w:val="00B428FF"/>
    <w:rsid w:val="00B436E1"/>
    <w:rsid w:val="00B51FFF"/>
    <w:rsid w:val="00B71A69"/>
    <w:rsid w:val="00B737BD"/>
    <w:rsid w:val="00B74003"/>
    <w:rsid w:val="00B811AA"/>
    <w:rsid w:val="00B81BF1"/>
    <w:rsid w:val="00B84BEB"/>
    <w:rsid w:val="00B873D6"/>
    <w:rsid w:val="00B909B2"/>
    <w:rsid w:val="00BA0C73"/>
    <w:rsid w:val="00BB6D72"/>
    <w:rsid w:val="00BC2E72"/>
    <w:rsid w:val="00BC4C94"/>
    <w:rsid w:val="00BC73DC"/>
    <w:rsid w:val="00BD23BC"/>
    <w:rsid w:val="00BD2D9A"/>
    <w:rsid w:val="00BD52FC"/>
    <w:rsid w:val="00BD6551"/>
    <w:rsid w:val="00BD7359"/>
    <w:rsid w:val="00BF2094"/>
    <w:rsid w:val="00BF30B9"/>
    <w:rsid w:val="00BF6B97"/>
    <w:rsid w:val="00C007D3"/>
    <w:rsid w:val="00C00ACA"/>
    <w:rsid w:val="00C01502"/>
    <w:rsid w:val="00C01F61"/>
    <w:rsid w:val="00C0594D"/>
    <w:rsid w:val="00C059B6"/>
    <w:rsid w:val="00C07507"/>
    <w:rsid w:val="00C10111"/>
    <w:rsid w:val="00C111FC"/>
    <w:rsid w:val="00C1470C"/>
    <w:rsid w:val="00C16B1B"/>
    <w:rsid w:val="00C16C17"/>
    <w:rsid w:val="00C17ACC"/>
    <w:rsid w:val="00C20B22"/>
    <w:rsid w:val="00C32186"/>
    <w:rsid w:val="00C374A6"/>
    <w:rsid w:val="00C47E4A"/>
    <w:rsid w:val="00C509C5"/>
    <w:rsid w:val="00C52A40"/>
    <w:rsid w:val="00C566F8"/>
    <w:rsid w:val="00C60669"/>
    <w:rsid w:val="00C6593D"/>
    <w:rsid w:val="00C6656A"/>
    <w:rsid w:val="00C7144F"/>
    <w:rsid w:val="00C75A31"/>
    <w:rsid w:val="00C76449"/>
    <w:rsid w:val="00C77BA5"/>
    <w:rsid w:val="00C8560F"/>
    <w:rsid w:val="00C8607E"/>
    <w:rsid w:val="00C8610F"/>
    <w:rsid w:val="00C91FB4"/>
    <w:rsid w:val="00C92269"/>
    <w:rsid w:val="00C95640"/>
    <w:rsid w:val="00C97D53"/>
    <w:rsid w:val="00CA3951"/>
    <w:rsid w:val="00CA52FE"/>
    <w:rsid w:val="00CB0A09"/>
    <w:rsid w:val="00CB4D30"/>
    <w:rsid w:val="00CB5891"/>
    <w:rsid w:val="00CC3306"/>
    <w:rsid w:val="00CC64C5"/>
    <w:rsid w:val="00CC6719"/>
    <w:rsid w:val="00CC70DC"/>
    <w:rsid w:val="00CC7F6E"/>
    <w:rsid w:val="00CD0616"/>
    <w:rsid w:val="00CD2178"/>
    <w:rsid w:val="00CD2926"/>
    <w:rsid w:val="00CD5425"/>
    <w:rsid w:val="00CE1C61"/>
    <w:rsid w:val="00CE46BD"/>
    <w:rsid w:val="00CE60AC"/>
    <w:rsid w:val="00CF2C8F"/>
    <w:rsid w:val="00CF4F94"/>
    <w:rsid w:val="00CF51D4"/>
    <w:rsid w:val="00CF699D"/>
    <w:rsid w:val="00CF762A"/>
    <w:rsid w:val="00CF797B"/>
    <w:rsid w:val="00D0109E"/>
    <w:rsid w:val="00D01E8D"/>
    <w:rsid w:val="00D11DA5"/>
    <w:rsid w:val="00D20A5D"/>
    <w:rsid w:val="00D23850"/>
    <w:rsid w:val="00D259D0"/>
    <w:rsid w:val="00D25F2B"/>
    <w:rsid w:val="00D3358F"/>
    <w:rsid w:val="00D34CED"/>
    <w:rsid w:val="00D47419"/>
    <w:rsid w:val="00D5411D"/>
    <w:rsid w:val="00D54FCB"/>
    <w:rsid w:val="00D557F2"/>
    <w:rsid w:val="00D6132C"/>
    <w:rsid w:val="00D6471B"/>
    <w:rsid w:val="00D65A64"/>
    <w:rsid w:val="00D65C27"/>
    <w:rsid w:val="00D80823"/>
    <w:rsid w:val="00D84525"/>
    <w:rsid w:val="00D90AB4"/>
    <w:rsid w:val="00D936A9"/>
    <w:rsid w:val="00D94133"/>
    <w:rsid w:val="00D966BA"/>
    <w:rsid w:val="00DB08A4"/>
    <w:rsid w:val="00DB3F5A"/>
    <w:rsid w:val="00DB68E6"/>
    <w:rsid w:val="00DC0064"/>
    <w:rsid w:val="00DC133F"/>
    <w:rsid w:val="00DD3943"/>
    <w:rsid w:val="00DD746E"/>
    <w:rsid w:val="00DE2AE3"/>
    <w:rsid w:val="00DF0409"/>
    <w:rsid w:val="00DF2027"/>
    <w:rsid w:val="00DF34C4"/>
    <w:rsid w:val="00E02521"/>
    <w:rsid w:val="00E027F8"/>
    <w:rsid w:val="00E06F72"/>
    <w:rsid w:val="00E13577"/>
    <w:rsid w:val="00E1473A"/>
    <w:rsid w:val="00E147AE"/>
    <w:rsid w:val="00E14FD4"/>
    <w:rsid w:val="00E20C98"/>
    <w:rsid w:val="00E22CC2"/>
    <w:rsid w:val="00E238C3"/>
    <w:rsid w:val="00E24490"/>
    <w:rsid w:val="00E26899"/>
    <w:rsid w:val="00E27C80"/>
    <w:rsid w:val="00E33094"/>
    <w:rsid w:val="00E360E5"/>
    <w:rsid w:val="00E3720F"/>
    <w:rsid w:val="00E50815"/>
    <w:rsid w:val="00E52310"/>
    <w:rsid w:val="00E56805"/>
    <w:rsid w:val="00E5729A"/>
    <w:rsid w:val="00E67489"/>
    <w:rsid w:val="00E6794B"/>
    <w:rsid w:val="00E701C9"/>
    <w:rsid w:val="00E7041D"/>
    <w:rsid w:val="00E70C78"/>
    <w:rsid w:val="00E71345"/>
    <w:rsid w:val="00E729F2"/>
    <w:rsid w:val="00E74C94"/>
    <w:rsid w:val="00E8080A"/>
    <w:rsid w:val="00E8427F"/>
    <w:rsid w:val="00E84301"/>
    <w:rsid w:val="00E95AEB"/>
    <w:rsid w:val="00E978DC"/>
    <w:rsid w:val="00EA4FAE"/>
    <w:rsid w:val="00EB10D3"/>
    <w:rsid w:val="00EB1161"/>
    <w:rsid w:val="00EB1B88"/>
    <w:rsid w:val="00EB27F7"/>
    <w:rsid w:val="00EB367D"/>
    <w:rsid w:val="00EB6C0F"/>
    <w:rsid w:val="00EC3396"/>
    <w:rsid w:val="00EC537B"/>
    <w:rsid w:val="00ED0E6E"/>
    <w:rsid w:val="00ED2378"/>
    <w:rsid w:val="00ED47A5"/>
    <w:rsid w:val="00ED54E8"/>
    <w:rsid w:val="00EE0D21"/>
    <w:rsid w:val="00EE10A4"/>
    <w:rsid w:val="00EE43A8"/>
    <w:rsid w:val="00EE79E2"/>
    <w:rsid w:val="00EF1EF5"/>
    <w:rsid w:val="00F03B4C"/>
    <w:rsid w:val="00F111CB"/>
    <w:rsid w:val="00F1452B"/>
    <w:rsid w:val="00F16ADF"/>
    <w:rsid w:val="00F27732"/>
    <w:rsid w:val="00F309AC"/>
    <w:rsid w:val="00F331B6"/>
    <w:rsid w:val="00F34C0D"/>
    <w:rsid w:val="00F35712"/>
    <w:rsid w:val="00F358A0"/>
    <w:rsid w:val="00F424A7"/>
    <w:rsid w:val="00F45554"/>
    <w:rsid w:val="00F45CAD"/>
    <w:rsid w:val="00F5265B"/>
    <w:rsid w:val="00F56078"/>
    <w:rsid w:val="00F61E71"/>
    <w:rsid w:val="00F62050"/>
    <w:rsid w:val="00F7024E"/>
    <w:rsid w:val="00F738FB"/>
    <w:rsid w:val="00F77A88"/>
    <w:rsid w:val="00F91EA5"/>
    <w:rsid w:val="00F92443"/>
    <w:rsid w:val="00F92899"/>
    <w:rsid w:val="00F944C3"/>
    <w:rsid w:val="00F94514"/>
    <w:rsid w:val="00F9460D"/>
    <w:rsid w:val="00FA365D"/>
    <w:rsid w:val="00FB1793"/>
    <w:rsid w:val="00FB23B1"/>
    <w:rsid w:val="00FB255A"/>
    <w:rsid w:val="00FB5559"/>
    <w:rsid w:val="00FC709B"/>
    <w:rsid w:val="00FD1079"/>
    <w:rsid w:val="00FD30F9"/>
    <w:rsid w:val="00FE22C3"/>
    <w:rsid w:val="00FE3CD6"/>
    <w:rsid w:val="00FE502C"/>
    <w:rsid w:val="00FE59C0"/>
    <w:rsid w:val="00FE7951"/>
    <w:rsid w:val="00FF2ACD"/>
    <w:rsid w:val="00FF2F37"/>
    <w:rsid w:val="00FF53A4"/>
    <w:rsid w:val="00FF7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metcnv"/>
  <w:smartTagType w:namespaceuri="urn:schemas-microsoft-com:office:smarttags" w:name="chsdate"/>
  <w:shapeDefaults>
    <o:shapedefaults v:ext="edit" spidmax="2050"/>
    <o:shapelayout v:ext="edit">
      <o:idmap v:ext="edit" data="2"/>
    </o:shapelayout>
  </w:shapeDefaults>
  <w:decimalSymbol w:val="."/>
  <w:listSeparator w:val=","/>
  <w14:docId w14:val="767B43C3"/>
  <w15:docId w15:val="{C3659892-2B31-46CA-8C77-D7C3F5768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59BB"/>
    <w:pPr>
      <w:widowControl w:val="0"/>
    </w:pPr>
    <w:rPr>
      <w:rFonts w:ascii="Times New Roman" w:hAnsi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644EF8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4">
    <w:name w:val="頁首 字元"/>
    <w:basedOn w:val="a0"/>
    <w:link w:val="a3"/>
    <w:uiPriority w:val="99"/>
    <w:locked/>
    <w:rsid w:val="00644EF8"/>
    <w:rPr>
      <w:rFonts w:ascii="Times New Roman" w:eastAsia="新細明體" w:hAnsi="Times New Roman" w:cs="Times New Roman"/>
      <w:sz w:val="20"/>
    </w:rPr>
  </w:style>
  <w:style w:type="paragraph" w:styleId="a5">
    <w:name w:val="footer"/>
    <w:basedOn w:val="a"/>
    <w:link w:val="a6"/>
    <w:uiPriority w:val="99"/>
    <w:rsid w:val="00644EF8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6">
    <w:name w:val="頁尾 字元"/>
    <w:basedOn w:val="a0"/>
    <w:link w:val="a5"/>
    <w:uiPriority w:val="99"/>
    <w:locked/>
    <w:rsid w:val="00644EF8"/>
    <w:rPr>
      <w:rFonts w:ascii="Times New Roman" w:eastAsia="新細明體" w:hAnsi="Times New Roman" w:cs="Times New Roman"/>
      <w:sz w:val="20"/>
    </w:rPr>
  </w:style>
  <w:style w:type="paragraph" w:styleId="a7">
    <w:name w:val="List Paragraph"/>
    <w:basedOn w:val="a"/>
    <w:uiPriority w:val="99"/>
    <w:qFormat/>
    <w:rsid w:val="00F16ADF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8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592</Words>
  <Characters>3377</Characters>
  <Application>Microsoft Office Word</Application>
  <DocSecurity>0</DocSecurity>
  <Lines>28</Lines>
  <Paragraphs>7</Paragraphs>
  <ScaleCrop>false</ScaleCrop>
  <Company>SYNNEX</Company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(單位全銜)移動式起重機(EN13000)</dc:title>
  <dc:subject/>
  <dc:creator>User</dc:creator>
  <cp:keywords/>
  <dc:description/>
  <cp:lastModifiedBy>陳宜左</cp:lastModifiedBy>
  <cp:revision>9</cp:revision>
  <cp:lastPrinted>2023-10-04T08:14:00Z</cp:lastPrinted>
  <dcterms:created xsi:type="dcterms:W3CDTF">2024-01-22T03:43:00Z</dcterms:created>
  <dcterms:modified xsi:type="dcterms:W3CDTF">2024-03-26T08:07:00Z</dcterms:modified>
</cp:coreProperties>
</file>