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2" w:type="dxa"/>
        <w:tblInd w:w="14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112"/>
      </w:tblGrid>
      <w:tr w:rsidR="00D97532" w:rsidRPr="0070071D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10112" w:type="dxa"/>
            <w:vAlign w:val="center"/>
          </w:tcPr>
          <w:p w:rsidR="00D97532" w:rsidRPr="009343FF" w:rsidRDefault="000F27F0" w:rsidP="00C720B2">
            <w:pPr>
              <w:spacing w:afterLines="50" w:after="180"/>
              <w:jc w:val="center"/>
              <w:rPr>
                <w:rFonts w:ascii="標楷體" w:eastAsia="標楷體" w:hAnsi="標楷體" w:hint="eastAsia"/>
                <w:b/>
                <w:spacing w:val="-20"/>
                <w:sz w:val="28"/>
              </w:rPr>
            </w:pPr>
            <w:r w:rsidRPr="000F27F0">
              <w:rPr>
                <w:rFonts w:eastAsia="標楷體" w:hint="eastAsia"/>
                <w:b/>
                <w:spacing w:val="-20"/>
                <w:sz w:val="28"/>
              </w:rPr>
              <w:t>(</w:t>
            </w:r>
            <w:r>
              <w:rPr>
                <w:rFonts w:eastAsia="標楷體" w:hint="eastAsia"/>
                <w:b/>
                <w:sz w:val="28"/>
                <w:szCs w:val="28"/>
              </w:rPr>
              <w:t xml:space="preserve">{{ORG}})</w:t>
            </w:r>
            <w:r w:rsidR="00D97532" w:rsidRPr="009343FF">
              <w:rPr>
                <w:rFonts w:eastAsia="標楷體" w:hint="eastAsia"/>
                <w:b/>
                <w:spacing w:val="-20"/>
                <w:sz w:val="28"/>
              </w:rPr>
              <w:t>高壓氣體容器</w:t>
            </w:r>
            <w:r>
              <w:rPr>
                <w:rFonts w:ascii="標楷體" w:eastAsia="標楷體" w:hAnsi="標楷體" w:hint="eastAsia"/>
                <w:b/>
                <w:spacing w:val="-20"/>
                <w:sz w:val="28"/>
              </w:rPr>
              <w:t xml:space="preserve">(國外進口)</w:t>
            </w:r>
            <w:r w:rsidR="00D97532" w:rsidRPr="009343FF">
              <w:rPr>
                <w:rFonts w:ascii="標楷體" w:eastAsia="標楷體" w:hAnsi="標楷體" w:hint="eastAsia"/>
                <w:b/>
                <w:bCs/>
                <w:spacing w:val="-20"/>
                <w:sz w:val="28"/>
              </w:rPr>
              <w:t>重新</w:t>
            </w:r>
            <w:r w:rsidR="00D97532" w:rsidRPr="009343FF">
              <w:rPr>
                <w:rFonts w:ascii="標楷體" w:eastAsia="標楷體" w:hAnsi="標楷體" w:hint="eastAsia"/>
                <w:b/>
                <w:spacing w:val="-20"/>
                <w:sz w:val="28"/>
              </w:rPr>
              <w:t>檢查結果及會談紀錄</w:t>
            </w:r>
          </w:p>
        </w:tc>
      </w:tr>
    </w:tbl>
    <w:p w:rsidR="00AC4DD2" w:rsidRPr="0070071D" w:rsidRDefault="00AC4DD2">
      <w:pPr>
        <w:jc w:val="both"/>
        <w:rPr>
          <w:rFonts w:ascii="標楷體" w:eastAsia="標楷體" w:hAnsi="標楷體" w:hint="eastAsia"/>
        </w:rPr>
      </w:pPr>
      <w:r w:rsidRPr="0070071D">
        <w:rPr>
          <w:rFonts w:ascii="標楷體" w:eastAsia="標楷體" w:hAnsi="標楷體" w:hint="eastAsia"/>
        </w:rPr>
        <w:t>一、檢查結果                                                          {{FIRSTCK}}初檢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01"/>
        <w:gridCol w:w="1081"/>
        <w:gridCol w:w="721"/>
        <w:gridCol w:w="3965"/>
        <w:gridCol w:w="1683"/>
        <w:gridCol w:w="2149"/>
      </w:tblGrid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3"/>
        </w:trPr>
        <w:tc>
          <w:tcPr>
            <w:tcW w:w="1682" w:type="dxa"/>
            <w:gridSpan w:val="2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4686" w:type="dxa"/>
            <w:gridSpan w:val="2"/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{{BSNAME}}</w:t>
            </w:r>
          </w:p>
        </w:tc>
        <w:tc>
          <w:tcPr>
            <w:tcW w:w="1683" w:type="dxa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2149" w:type="dxa"/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1682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型式及名稱</w:t>
            </w:r>
          </w:p>
        </w:tc>
        <w:tc>
          <w:tcPr>
            <w:tcW w:w="4686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{{TYPENAME}}</w:t>
            </w:r>
          </w:p>
        </w:tc>
        <w:tc>
          <w:tcPr>
            <w:tcW w:w="1683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重新檢查號碼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{{RECKNO}}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8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ind w:rightChars="-11" w:right="-26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法規內容 </w:t>
            </w:r>
            <w:r w:rsidRPr="0070071D">
              <w:rPr>
                <w:rFonts w:ascii="標楷體" w:eastAsia="標楷體" w:hAnsi="標楷體"/>
              </w:rPr>
              <w:t xml:space="preserve">/ </w:t>
            </w:r>
            <w:r w:rsidRPr="0070071D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檢查結果記要</w:t>
            </w:r>
          </w:p>
        </w:tc>
      </w:tr>
      <w:tr w:rsidR="00F35F53" w:rsidRPr="0070071D" w:rsidTr="00952239">
        <w:tblPrEx>
          <w:tblCellMar>
            <w:top w:w="0" w:type="dxa"/>
            <w:bottom w:w="0" w:type="dxa"/>
          </w:tblCellMar>
        </w:tblPrEx>
        <w:trPr>
          <w:cantSplit/>
          <w:trHeight w:val="338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35F53" w:rsidRPr="000E37D0" w:rsidRDefault="00F35F53" w:rsidP="0095223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0E37D0">
              <w:rPr>
                <w:rFonts w:ascii="標楷體" w:eastAsia="標楷體" w:hAnsi="標楷體" w:hint="eastAsia"/>
                <w:spacing w:val="-20"/>
              </w:rPr>
              <w:t>一、檢查標準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4D28C9" w:rsidRDefault="00F35F53" w:rsidP="00A000C2">
            <w:pPr>
              <w:spacing w:line="240" w:lineRule="exact"/>
              <w:ind w:rightChars="-11" w:right="-26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4D28C9">
              <w:rPr>
                <w:rFonts w:ascii="標楷體" w:eastAsia="標楷體" w:hAnsi="標楷體" w:hint="eastAsia"/>
                <w:sz w:val="21"/>
                <w:szCs w:val="21"/>
              </w:rPr>
              <w:t>安檢則第6條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1.□</w:t>
            </w:r>
            <w:r w:rsidRPr="000E37D0">
              <w:rPr>
                <w:rFonts w:ascii="標楷體" w:eastAsia="標楷體" w:hAnsi="標楷體"/>
                <w:sz w:val="21"/>
                <w:szCs w:val="21"/>
              </w:rPr>
              <w:t>日本容器保安規則及相關基準</w:t>
            </w:r>
          </w:p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 □經當地政府認可之檢查機構檢查合格，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70071D" w:rsidRDefault="00F35F53" w:rsidP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0E37D0" w:rsidRDefault="00F35F53" w:rsidP="00F35F53">
            <w:pPr>
              <w:spacing w:line="240" w:lineRule="exact"/>
              <w:ind w:left="420" w:hangingChars="200" w:hanging="420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2.□美國聯邦法規「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9"/>
                <w:attr w:name="UnitName" w:val="C"/>
              </w:smartTagPr>
              <w:r w:rsidRPr="000E37D0">
                <w:rPr>
                  <w:rFonts w:ascii="標楷體" w:eastAsia="標楷體" w:hAnsi="標楷體" w:hint="eastAsia"/>
                  <w:sz w:val="21"/>
                  <w:szCs w:val="21"/>
                </w:rPr>
                <w:t>49C</w:t>
              </w:r>
            </w:smartTag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FR危害物質規則(Harzardous Materials Regulation,Part 100-185)」</w:t>
            </w:r>
          </w:p>
          <w:p w:rsidR="00F35F53" w:rsidRPr="000E37D0" w:rsidRDefault="00F35F53" w:rsidP="005E1E1C">
            <w:pPr>
              <w:ind w:firstLineChars="100" w:firstLine="210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□具有相當檢查證明文件，並經第三者認證機構檢查合格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1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205266" w:rsidRDefault="00F35F53" w:rsidP="008658C8">
            <w:pPr>
              <w:spacing w:before="15" w:after="15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  <w:u w:val="single"/>
              </w:rPr>
            </w:pPr>
            <w:r w:rsidRPr="00F35F53">
              <w:rPr>
                <w:rFonts w:ascii="標楷體" w:eastAsia="標楷體" w:hAnsi="標楷體" w:hint="eastAsia"/>
                <w:sz w:val="21"/>
                <w:szCs w:val="21"/>
              </w:rPr>
              <w:t xml:space="preserve">3.ASME </w:t>
            </w:r>
            <w:r>
              <w:rPr>
                <w:rFonts w:eastAsia="標楷體"/>
              </w:rPr>
              <w:t>Code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75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847FB5">
            <w:pPr>
              <w:spacing w:line="300" w:lineRule="exact"/>
              <w:ind w:rightChars="-11" w:right="-26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205266">
            <w:pPr>
              <w:spacing w:before="15" w:after="15" w:line="240" w:lineRule="exac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 xml:space="preserve">4.</w:t>
            </w: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</w:t>
            </w: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其他</w:t>
            </w:r>
            <w:r w:rsidRPr="00F35F53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                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35F53" w:rsidRPr="00C836F0" w:rsidRDefault="00F35F53" w:rsidP="00F35F53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4"/>
              </w:rPr>
            </w:pPr>
            <w:r w:rsidRPr="00C836F0">
              <w:rPr>
                <w:rFonts w:ascii="標楷體" w:eastAsia="標楷體" w:hAnsi="標楷體" w:hint="eastAsia"/>
                <w:spacing w:val="-36"/>
              </w:rPr>
              <w:t>二、</w:t>
            </w:r>
            <w:r>
              <w:rPr>
                <w:rFonts w:ascii="標楷體" w:eastAsia="標楷體" w:hAnsi="標楷體" w:hint="eastAsia"/>
                <w:spacing w:val="-24"/>
              </w:rPr>
              <w:t xml:space="preserve">構造及尺寸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532AF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autoSpaceDE w:val="0"/>
              <w:autoSpaceDN w:val="0"/>
              <w:adjustRightInd w:val="0"/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固定於車輛運輸之液化氣體之灌氣容器等，應設可防止容器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內部液面搖動之防波板。但符合國際規格之運輸用罐式集裝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箱（ISO Tank）及無縫容器，不在此限。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53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9343FF" w:rsidRDefault="00A000C2" w:rsidP="00E854DA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508EA">
            <w:pPr>
              <w:spacing w:line="240" w:lineRule="exact"/>
              <w:ind w:firstLineChars="1" w:firstLine="2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胴體長度、直徑，端板及人孔、出入口，補強、凸緣等構 造尺寸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構造圖及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檢查證明文件記載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相符。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15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5D765C" w:rsidP="004324D1">
            <w:pPr>
              <w:pStyle w:val="a5"/>
              <w:ind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三、材料厚度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7A118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胴板、端板、法蘭等材料厚度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構造圖、驗證機構簽署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證</w:t>
            </w: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明文件相符。實測厚度: 胴</w:t>
            </w:r>
            <w:r w:rsidRPr="009343FF">
              <w:rPr>
                <w:rFonts w:eastAsia="標楷體" w:hint="eastAsia"/>
                <w:sz w:val="21"/>
                <w:szCs w:val="21"/>
              </w:rPr>
              <w:t>體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eastAsia="標楷體" w:hint="eastAsia"/>
                <w:sz w:val="21"/>
                <w:szCs w:val="21"/>
              </w:rPr>
              <w:t>，端板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mm，</w:t>
            </w:r>
          </w:p>
          <w:p w:rsidR="00A000C2" w:rsidRPr="009343FF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int="eastAsia"/>
                <w:sz w:val="21"/>
                <w:szCs w:val="21"/>
              </w:rPr>
              <w:t>法蘭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5D765C" w:rsidP="0094297E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   氣密試驗      四、耐壓及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9343FF" w:rsidRDefault="00A000C2" w:rsidP="009343FF">
            <w:pPr>
              <w:spacing w:line="300" w:lineRule="exact"/>
              <w:ind w:left="127" w:hangingChars="64" w:hanging="127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1.進口之新品得依國外試壓記錄免實施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D5B07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2.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進口之舊品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之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5/3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以上壓力施行耐</w:t>
            </w:r>
          </w:p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  壓試驗。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847FB5">
            <w:pPr>
              <w:spacing w:before="24"/>
              <w:ind w:right="113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3.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國外未實施氣密試驗者，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施行氣密試驗。 </w:t>
            </w:r>
          </w:p>
          <w:p w:rsidR="00A000C2" w:rsidRPr="009343FF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A000C2" w:rsidRPr="0070071D" w:rsidRDefault="0094297E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  <w:szCs w:val="24"/>
              </w:rPr>
              <w:t xml:space="preserve">五、安全裝置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於同一車輛上固定二個以上之容器連成一體(集合容器)時，在灌裝管上應設安全閥。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42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 w:val="restart"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shd w:val="clear" w:color="auto" w:fill="FFFFFF"/>
          </w:tcPr>
          <w:p w:rsidR="00A000C2" w:rsidRPr="009343FF" w:rsidRDefault="00A000C2" w:rsidP="009343FF">
            <w:pPr>
              <w:spacing w:line="260" w:lineRule="exact"/>
              <w:ind w:left="198" w:hangingChars="100" w:hanging="198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1.破裂片之構造、規格、性能及吹洩容量應符合規定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尺寸:___________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爆破壓力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firstLineChars="100" w:firstLine="170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A000C2" w:rsidRPr="009343FF" w:rsidRDefault="00A000C2" w:rsidP="00847FB5">
            <w:pPr>
              <w:spacing w:line="260" w:lineRule="exact"/>
              <w:ind w:left="210" w:hanging="209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2.安全閥之構造、規格、性能及吹洩容量應符合規定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閥徑:___________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設定壓力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left="170" w:hangingChars="100" w:hanging="170"/>
              <w:jc w:val="both"/>
              <w:rPr>
                <w:rFonts w:ascii="標楷體" w:eastAsia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  <w:p w:rsidR="004165A2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□現場性能測試，吹洩壓力</w:t>
            </w:r>
            <w:r w:rsidR="004165A2" w:rsidRPr="004165A2">
              <w:rPr>
                <w:rFonts w:ascii="標楷體" w:eastAsia="標楷體" w:hAnsi="標楷體" w:hint="eastAsia"/>
                <w:spacing w:val="-10"/>
                <w:sz w:val="21"/>
                <w:szCs w:val="21"/>
                <w:u w:val="single"/>
              </w:rPr>
              <w:t xml:space="preserve">            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</w:t>
            </w:r>
            <w:r w:rsidR="004165A2"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="004165A2"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</w:t>
            </w:r>
          </w:p>
          <w:p w:rsidR="00A000C2" w:rsidRPr="009343FF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□依事業單位測試紀錄確認。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343FF">
            <w:pPr>
              <w:spacing w:line="260" w:lineRule="exact"/>
              <w:ind w:left="190" w:hangingChars="100" w:hanging="19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3.熔塞閥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2B1D14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型號:___________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可熔溫度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℃</w:t>
            </w:r>
          </w:p>
          <w:p w:rsidR="00A000C2" w:rsidRPr="009343FF" w:rsidRDefault="00A000C2" w:rsidP="00C720B2">
            <w:pPr>
              <w:spacing w:after="120" w:line="260" w:lineRule="exact"/>
              <w:ind w:left="170" w:hangingChars="100" w:hanging="17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01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5D765C" w:rsidRDefault="005D765C" w:rsidP="006C1A53">
            <w:pPr>
              <w:pStyle w:val="a5"/>
              <w:rPr>
                <w:rFonts w:hint="eastAsia"/>
                <w:color w:val="auto"/>
                <w:spacing w:val="-30"/>
              </w:rPr>
            </w:pPr>
            <w:r w:rsidRPr="005D765C">
              <w:rPr>
                <w:rFonts w:hint="eastAsia"/>
                <w:color w:val="auto"/>
                <w:spacing w:val="-40"/>
              </w:rPr>
              <w:t>六、</w:t>
            </w:r>
            <w:r w:rsidRPr="005D765C">
              <w:rPr>
                <w:rFonts w:hint="eastAsia"/>
                <w:color w:val="auto"/>
                <w:spacing w:val="-30"/>
              </w:rPr>
              <w:t>壓</w:t>
            </w:r>
            <w:r w:rsidR="00A000C2" w:rsidRPr="005D765C">
              <w:rPr>
                <w:color w:val="auto"/>
                <w:spacing w:val="-30"/>
              </w:rPr>
              <w:t>力表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8658C8" w:rsidRDefault="00A000C2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於同一車輛上固定二個以上之容器連成一體(集合容器)時，在灌裝管上應設壓力表。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>最大刻度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洩</w:t>
            </w:r>
            <w:r w:rsidR="00EA1CDB" w:rsidRPr="0070071D">
              <w:rPr>
                <w:color w:val="auto"/>
              </w:rPr>
              <w:t>壓閥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七、緊急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於同一車輛上固定二個以上之容器連成一體(集合容器)時，在灌裝管上應設緊急洩壓閥。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 w:rsidRPr="0070071D">
              <w:rPr>
                <w:rFonts w:hint="eastAsia"/>
                <w:color w:val="auto"/>
              </w:rPr>
              <w:t>度計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八、溫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5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固定於車輛運輸之灌氣容器等，應設溫度計或可適當檢知溫度之計測裝置。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12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 xml:space="preserve">  </w:t>
            </w:r>
            <w:r w:rsidR="00A000C2" w:rsidRPr="0070071D">
              <w:rPr>
                <w:color w:val="auto"/>
              </w:rPr>
              <w:t>面計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九、液</w:t>
            </w:r>
          </w:p>
        </w:tc>
        <w:tc>
          <w:tcPr>
            <w:tcW w:w="1802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32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固定於車輛運輸之容器，其容器內存液化可燃性氣體、液化毒性氣體或液化氧氣者，不得使用玻璃或其他易破損之材料製造之液面計。</w:t>
            </w:r>
          </w:p>
        </w:tc>
        <w:tc>
          <w:tcPr>
            <w:tcW w:w="2149" w:type="dxa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C720B2" w:rsidRPr="00EA1CDB" w:rsidRDefault="005D765C" w:rsidP="00927ECF">
            <w:pPr>
              <w:spacing w:line="200" w:lineRule="exact"/>
              <w:jc w:val="center"/>
              <w:rPr>
                <w:rFonts w:ascii="標楷體" w:eastAsia="標楷體" w:hint="eastAsia"/>
                <w:spacing w:val="-20"/>
                <w:szCs w:val="24"/>
              </w:rPr>
            </w:pPr>
            <w:r>
              <w:rPr>
                <w:rFonts w:ascii="標楷體" w:eastAsia="標楷體" w:hint="eastAsia"/>
                <w:spacing w:val="-20"/>
                <w:szCs w:val="24"/>
              </w:rPr>
              <w:t xml:space="preserve">   檢知桿</w:t>
            </w:r>
          </w:p>
          <w:p w:rsidR="00C720B2" w:rsidRPr="00EA1CDB" w:rsidRDefault="00C720B2" w:rsidP="00C720B2">
            <w:pPr>
              <w:pStyle w:val="a5"/>
              <w:rPr>
                <w:rFonts w:hint="eastAsia"/>
                <w:color w:val="auto"/>
                <w:sz w:val="16"/>
                <w:szCs w:val="16"/>
              </w:rPr>
            </w:pPr>
            <w:r w:rsidRPr="00EA1CDB">
              <w:rPr>
                <w:rFonts w:hint="eastAsia"/>
                <w:color w:val="auto"/>
              </w:rPr>
              <w:t>十、高度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0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高壓則第127條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1.頂端應高於槽體頂部，裝設在槽體附件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m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EA1CDB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EA1CDB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EA1CDB">
              <w:rPr>
                <w:rFonts w:ascii="標楷體" w:eastAsia="標楷體" w:hAnsi="標楷體" w:hint="eastAsia"/>
                <w:sz w:val="20"/>
              </w:rPr>
              <w:t>以上。</w:t>
            </w:r>
          </w:p>
          <w:p w:rsidR="00C720B2" w:rsidRPr="00EA1CDB" w:rsidRDefault="00C720B2" w:rsidP="00927ECF">
            <w:pPr>
              <w:spacing w:line="240" w:lineRule="exact"/>
              <w:ind w:firstLineChars="100" w:firstLine="18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pacing w:val="-10"/>
                <w:sz w:val="20"/>
              </w:rPr>
              <w:t>□現場檢測合格□拖車頭不在，依事業單位檢測記錄確認。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/>
                <w:color w:val="FF0000"/>
                <w:spacing w:val="-20"/>
                <w:sz w:val="20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C720B2" w:rsidRPr="00EA1CDB" w:rsidRDefault="00C720B2" w:rsidP="006C1A53">
            <w:pPr>
              <w:pStyle w:val="a5"/>
              <w:rPr>
                <w:color w:val="auto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2.應具有可撓性。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EA1CDB" w:rsidRPr="00EA1CDB" w:rsidRDefault="00EA1CDB" w:rsidP="00EA1CDB">
            <w:pPr>
              <w:pStyle w:val="a5"/>
              <w:rPr>
                <w:rFonts w:hint="eastAsia"/>
                <w:color w:val="auto"/>
              </w:rPr>
            </w:pPr>
            <w:r w:rsidRPr="00EA1CDB">
              <w:rPr>
                <w:rFonts w:hint="eastAsia"/>
                <w:color w:val="auto"/>
              </w:rPr>
              <w:t>標示</w:t>
            </w:r>
          </w:p>
          <w:p w:rsidR="0020734F" w:rsidRPr="00EA1CDB" w:rsidRDefault="0020734F" w:rsidP="00EA1CDB">
            <w:pPr>
              <w:pStyle w:val="a5"/>
              <w:rPr>
                <w:color w:val="auto"/>
                <w:sz w:val="20"/>
                <w:szCs w:val="20"/>
              </w:rPr>
            </w:pPr>
            <w:r w:rsidRPr="00EA1CDB">
              <w:rPr>
                <w:rFonts w:hint="eastAsia"/>
                <w:color w:val="auto"/>
              </w:rPr>
              <w:t>十一、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20734F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△高壓則第133條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A56FFE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/>
                <w:sz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20734F" w:rsidRDefault="0020734F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45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20734F" w:rsidRPr="0070071D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  性能試驗</w:t>
            </w:r>
          </w:p>
          <w:p w:rsidR="0020734F" w:rsidRPr="0070071D" w:rsidRDefault="0020734F" w:rsidP="0020734F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十二、絕熱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超低溫容器之絕熱性能試驗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，</w:t>
            </w:r>
            <w:r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 xml:space="preserve">得依國外試驗記錄免實施或相關佐證文件資料認定之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。NER=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</w:t>
            </w:r>
            <w:r w:rsidRPr="00C82709">
              <w:rPr>
                <w:rFonts w:ascii="標楷體" w:eastAsia="標楷體" w:hAnsi="標楷體" w:hint="eastAsia"/>
                <w:sz w:val="21"/>
                <w:szCs w:val="21"/>
              </w:rPr>
              <w:t>%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70071D" w:rsidRDefault="0020734F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:rsidR="00E372B1" w:rsidRPr="0070071D" w:rsidRDefault="00E372B1" w:rsidP="00E372B1">
      <w:pPr>
        <w:spacing w:line="240" w:lineRule="exact"/>
        <w:ind w:left="800" w:hangingChars="400" w:hanging="800"/>
        <w:rPr>
          <w:rFonts w:ascii="標楷體" w:eastAsia="標楷體" w:hAnsi="標楷體" w:hint="eastAsia"/>
          <w:sz w:val="20"/>
        </w:rPr>
      </w:pPr>
      <w:r w:rsidRPr="0070071D">
        <w:rPr>
          <w:rFonts w:eastAsia="標楷體" w:hint="eastAsia"/>
          <w:sz w:val="20"/>
        </w:rPr>
        <w:t>備註：</w:t>
      </w:r>
      <w:r w:rsidRPr="0070071D">
        <w:rPr>
          <w:rFonts w:ascii="標楷體" w:eastAsia="標楷體" w:hAnsi="標楷體" w:hint="eastAsia"/>
          <w:sz w:val="20"/>
        </w:rPr>
        <w:t>1.「安檢則」係指危險性機械及設備安全檢查規則，</w:t>
      </w:r>
      <w:r>
        <w:rPr>
          <w:rFonts w:eastAsia="標楷體" w:hint="eastAsia"/>
          <w:sz w:val="20"/>
        </w:rPr>
        <w:t xml:space="preserve">「高壓</w:t>
      </w:r>
      <w:r w:rsidRPr="0070071D">
        <w:rPr>
          <w:rFonts w:ascii="標楷體" w:eastAsia="標楷體" w:hAnsi="標楷體" w:hint="eastAsia"/>
          <w:sz w:val="20"/>
        </w:rPr>
        <w:t>則</w:t>
      </w:r>
      <w:r w:rsidRPr="0070071D">
        <w:rPr>
          <w:rFonts w:eastAsia="標楷體" w:hint="eastAsia"/>
          <w:sz w:val="20"/>
        </w:rPr>
        <w:t>」</w:t>
      </w:r>
      <w:r>
        <w:rPr>
          <w:rFonts w:ascii="標楷體" w:eastAsia="標楷體" w:hAnsi="標楷體" w:hint="eastAsia"/>
          <w:sz w:val="20"/>
        </w:rPr>
        <w:t xml:space="preserve">係指高壓氣體勞工安全規則，「相關基準」係指高壓氣體勞工安全規則暨相關基準。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/>
          <w:sz w:val="20"/>
        </w:rPr>
        <w:t>2.法規條款註有「</w:t>
      </w:r>
      <w:r w:rsidRPr="0070071D">
        <w:rPr>
          <w:rFonts w:ascii="標楷體" w:eastAsia="標楷體" w:hAnsi="標楷體" w:hint="eastAsia"/>
          <w:sz w:val="20"/>
        </w:rPr>
        <w:t>★</w:t>
      </w:r>
      <w:r w:rsidRPr="0070071D">
        <w:rPr>
          <w:rFonts w:ascii="標楷體" w:eastAsia="標楷體" w:hAnsi="標楷體"/>
          <w:sz w:val="20"/>
        </w:rPr>
        <w:t>」者</w:t>
      </w:r>
      <w:r w:rsidRPr="0070071D">
        <w:rPr>
          <w:rFonts w:ascii="標楷體" w:eastAsia="標楷體" w:hAnsi="標楷體" w:hint="eastAsia"/>
          <w:sz w:val="20"/>
        </w:rPr>
        <w:t>，代</w:t>
      </w:r>
      <w:r w:rsidRPr="0070071D">
        <w:rPr>
          <w:rFonts w:ascii="標楷體" w:eastAsia="標楷體" w:hAnsi="標楷體"/>
          <w:sz w:val="20"/>
        </w:rPr>
        <w:t>檢員</w:t>
      </w:r>
      <w:r w:rsidRPr="0070071D">
        <w:rPr>
          <w:rFonts w:ascii="標楷體" w:eastAsia="標楷體" w:hAnsi="標楷體" w:hint="eastAsia"/>
          <w:sz w:val="20"/>
        </w:rPr>
        <w:t>可依</w:t>
      </w:r>
      <w:r w:rsidRPr="0070071D">
        <w:rPr>
          <w:rFonts w:ascii="標楷體" w:eastAsia="標楷體" w:hAnsi="標楷體"/>
          <w:sz w:val="20"/>
        </w:rPr>
        <w:t>雇主</w:t>
      </w:r>
      <w:r w:rsidRPr="0070071D">
        <w:rPr>
          <w:rFonts w:ascii="標楷體" w:eastAsia="標楷體" w:hAnsi="標楷體" w:hint="eastAsia"/>
          <w:sz w:val="20"/>
        </w:rPr>
        <w:t>之「自行檢查紀錄」予以認定，並將其文件資料一併陳判</w:t>
      </w:r>
      <w:r w:rsidRPr="0070071D">
        <w:rPr>
          <w:rFonts w:ascii="標楷體" w:eastAsia="標楷體" w:hAnsi="標楷體"/>
          <w:sz w:val="20"/>
        </w:rPr>
        <w:t>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 w:hint="eastAsia"/>
          <w:sz w:val="20"/>
        </w:rPr>
        <w:t>3.表中符合者打「</w:t>
      </w:r>
      <w:r w:rsidRPr="0070071D">
        <w:rPr>
          <w:rFonts w:ascii="標楷體" w:eastAsia="標楷體" w:hAnsi="標楷體"/>
          <w:sz w:val="20"/>
        </w:rPr>
        <w:t>V</w:t>
      </w:r>
      <w:r w:rsidRPr="0070071D">
        <w:rPr>
          <w:rFonts w:ascii="標楷體" w:eastAsia="標楷體" w:hAnsi="標楷體" w:hint="eastAsia"/>
          <w:sz w:val="20"/>
        </w:rPr>
        <w:t>」，無該項目者打「/」，引用「自行</w:t>
      </w:r>
      <w:r w:rsidRPr="0070071D">
        <w:rPr>
          <w:rFonts w:ascii="標楷體" w:eastAsia="標楷體" w:hAnsi="標楷體"/>
          <w:sz w:val="20"/>
        </w:rPr>
        <w:t>檢查</w:t>
      </w:r>
      <w:r w:rsidRPr="0070071D">
        <w:rPr>
          <w:rFonts w:ascii="標楷體" w:eastAsia="標楷體" w:hAnsi="標楷體" w:hint="eastAsia"/>
          <w:sz w:val="20"/>
        </w:rPr>
        <w:t>紀錄」打「○」，不符者記載不符事項。</w:t>
      </w:r>
    </w:p>
    <w:p w:rsidR="009343FF" w:rsidRDefault="009343FF" w:rsidP="009F44BA">
      <w:pPr>
        <w:pStyle w:val="a8"/>
        <w:rPr>
          <w:rFonts w:eastAsia="標楷體" w:hint="eastAsia"/>
          <w:bCs/>
        </w:rPr>
      </w:pPr>
    </w:p>
    <w:p w:rsidR="009F44BA" w:rsidRPr="0070071D" w:rsidRDefault="009F44BA" w:rsidP="009F44BA">
      <w:pPr>
        <w:pStyle w:val="a8"/>
        <w:rPr>
          <w:rFonts w:eastAsia="標楷體" w:hint="eastAsia"/>
          <w:bCs/>
        </w:rPr>
      </w:pPr>
      <w:r w:rsidRPr="0070071D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97" w:type="dxa"/>
        <w:tblInd w:w="-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"/>
        <w:gridCol w:w="7590"/>
        <w:gridCol w:w="952"/>
        <w:gridCol w:w="1089"/>
        <w:gridCol w:w="454"/>
        <w:gridCol w:w="208"/>
      </w:tblGrid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99"/>
        </w:trPr>
        <w:tc>
          <w:tcPr>
            <w:tcW w:w="10289" w:type="dxa"/>
            <w:gridSpan w:val="5"/>
            <w:vAlign w:val="center"/>
          </w:tcPr>
          <w:p w:rsidR="009F44BA" w:rsidRPr="0070071D" w:rsidRDefault="009F44BA" w:rsidP="009F44BA">
            <w:pPr>
              <w:jc w:val="distribute"/>
              <w:rPr>
                <w:rFonts w:eastAsia="標楷體" w:hint="eastAsia"/>
              </w:rPr>
            </w:pPr>
            <w:r w:rsidRPr="0070071D">
              <w:rPr>
                <w:rFonts w:eastAsia="標楷體" w:hint="eastAsia"/>
              </w:rPr>
              <w:t>重要提示事項及應補送資料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011"/>
        </w:trPr>
        <w:tc>
          <w:tcPr>
            <w:tcW w:w="10289" w:type="dxa"/>
            <w:gridSpan w:val="5"/>
          </w:tcPr>
          <w:p w:rsidR="000E37D0" w:rsidRDefault="00D345AE" w:rsidP="009F44BA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□ 1.檢查結果 □合格 □不合格 □未備妥 □程序不符。</w:t>
            </w:r>
          </w:p>
          <w:p w:rsidR="009F44BA" w:rsidRPr="0070071D" w:rsidRDefault="009F44BA" w:rsidP="009F44BA">
            <w:pPr>
              <w:snapToGrid w:val="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□ 2.本高壓氣體容器經檢查不合格不得繼續使用。 </w:t>
            </w:r>
          </w:p>
          <w:p w:rsidR="009F44BA" w:rsidRPr="0070071D" w:rsidRDefault="009F44BA" w:rsidP="009F44BA">
            <w:pPr>
              <w:spacing w:line="380" w:lineRule="exact"/>
              <w:rPr>
                <w:rFonts w:eastAsia="標楷體" w:hint="eastAsia"/>
              </w:rPr>
            </w:pPr>
            <w:r w:rsidRPr="0070071D">
              <w:rPr>
                <w:rFonts w:ascii="標楷體" w:eastAsia="標楷體" w:hint="eastAsia"/>
              </w:rPr>
              <w:t>□ 3.</w:t>
            </w:r>
            <w:r>
              <w:rPr>
                <w:rFonts w:eastAsia="標楷體" w:hint="eastAsia"/>
              </w:rPr>
              <w:t xml:space="preserve">有關文件請於   年   月   日  時前補送至本會結案。</w:t>
            </w:r>
          </w:p>
          <w:p w:rsidR="00DC2ACB" w:rsidRPr="0070071D" w:rsidRDefault="001C2EB7" w:rsidP="00DC2ACB">
            <w:pPr>
              <w:ind w:leftChars="200" w:left="48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文件項目或記事：</w:t>
            </w:r>
            <w:r w:rsidR="009F44BA" w:rsidRPr="0070071D"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　　　　　　　　　　　</w:t>
            </w:r>
          </w:p>
          <w:p w:rsidR="00283EB7" w:rsidRPr="00283EB7" w:rsidRDefault="001C2EB7" w:rsidP="00A3691A">
            <w:pPr>
              <w:rPr>
                <w:rFonts w:ascii="標楷體" w:eastAsia="標楷體" w:hAnsi="標楷體" w:hint="eastAsia"/>
                <w:szCs w:val="24"/>
                <w:u w:val="single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="00283EB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</w:t>
            </w:r>
          </w:p>
          <w:p w:rsidR="00D53945" w:rsidRPr="0070071D" w:rsidRDefault="00283EB7" w:rsidP="00A3691A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前述文件未於上述期限內補正，應判定不合格。</w:t>
            </w:r>
          </w:p>
          <w:p w:rsidR="009F44BA" w:rsidRPr="0070071D" w:rsidRDefault="00D53945" w:rsidP="00D5394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□ 4.前述資料已於   年   月   日   時前送達。</w:t>
            </w:r>
          </w:p>
          <w:p w:rsidR="009F44BA" w:rsidRPr="0070071D" w:rsidRDefault="009F44BA" w:rsidP="009F44BA">
            <w:pPr>
              <w:ind w:left="480" w:hanging="48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□ 5.</w:t>
            </w:r>
            <w:r w:rsidRPr="0070071D">
              <w:rPr>
                <w:rFonts w:ascii="標楷體" w:eastAsia="標楷體" w:hAnsi="標楷體" w:hint="eastAsia"/>
                <w:spacing w:val="-10"/>
              </w:rPr>
              <w:t>經檢查不符規定(詳該項檢查結果欄記載)，已當場解說，請於改善完成後向本單位申請複檢</w:t>
            </w:r>
            <w:r w:rsidRPr="0070071D">
              <w:rPr>
                <w:rFonts w:ascii="標楷體" w:eastAsia="標楷體" w:hAnsi="標楷體" w:hint="eastAsia"/>
              </w:rPr>
              <w:t>。</w:t>
            </w:r>
          </w:p>
          <w:p w:rsidR="00DC2ACB" w:rsidRPr="0070071D" w:rsidRDefault="009F44BA" w:rsidP="009F44BA">
            <w:pPr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　　不符項目：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 　　　　　　　　　　　　　　</w:t>
            </w:r>
            <w:r w:rsidRPr="0070071D">
              <w:rPr>
                <w:rFonts w:ascii="標楷體" w:eastAsia="標楷體" w:hAnsi="標楷體" w:hint="eastAsia"/>
              </w:rPr>
              <w:t xml:space="preserve"> </w:t>
            </w:r>
          </w:p>
          <w:p w:rsidR="009F44BA" w:rsidRDefault="009F44BA" w:rsidP="009F44BA">
            <w:pPr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　   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 　  　　　　　　　　　　　　　　　　　　　　　</w:t>
            </w:r>
          </w:p>
          <w:p w:rsidR="00E902B4" w:rsidRPr="00EA1CDB" w:rsidRDefault="00E902B4" w:rsidP="00E902B4">
            <w:pPr>
              <w:snapToGrid w:val="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6.動態安全告知事項：</w:t>
            </w:r>
          </w:p>
          <w:p w:rsidR="00A000C2" w:rsidRPr="000E37D0" w:rsidRDefault="00E902B4" w:rsidP="004E05A4">
            <w:pPr>
              <w:snapToGrid w:val="0"/>
              <w:ind w:left="600" w:hangingChars="250" w:hanging="600"/>
              <w:rPr>
                <w:rFonts w:ascii="標楷體" w:eastAsia="標楷體" w:hAnsi="標楷體"/>
                <w:u w:val="single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該容器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保護框、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緩衝器、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操作箱、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>
              <w:rPr>
                <w:rFonts w:ascii="標楷體" w:eastAsia="標楷體" w:hAnsi="標楷體" w:hint="eastAsia"/>
                <w:szCs w:val="24"/>
              </w:rPr>
              <w:t xml:space="preserve">標示等動態安全與規定不符部分，已接獲告知單或知悉，請儘速依規定辦理。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969"/>
        </w:trPr>
        <w:tc>
          <w:tcPr>
            <w:tcW w:w="10289" w:type="dxa"/>
            <w:gridSpan w:val="5"/>
            <w:tcBorders>
              <w:bottom w:val="single" w:sz="6" w:space="0" w:color="auto"/>
            </w:tcBorders>
          </w:tcPr>
          <w:p w:rsidR="003C1612" w:rsidRPr="00EA1CDB" w:rsidRDefault="003C1612" w:rsidP="003C1612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{{INM}}分派員至貴單位實施重新檢查並出示檢查證，且於 {{OUTH}}時  {{OUTM}}分離開貴單位。                                                                        </w:t>
            </w:r>
          </w:p>
          <w:p w:rsidR="003C1612" w:rsidRPr="00EA1CDB" w:rsidRDefault="003C1612" w:rsidP="003C1612">
            <w:pPr>
              <w:spacing w:line="180" w:lineRule="exact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</w:t>
            </w:r>
          </w:p>
          <w:p w:rsidR="009F44BA" w:rsidRPr="00EA1CDB" w:rsidRDefault="003C1612" w:rsidP="00490B82">
            <w:pPr>
              <w:snapToGrid w:val="0"/>
              <w:ind w:firstLineChars="2309" w:firstLine="5542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代檢員簽章：</w:t>
            </w:r>
            <w:r w:rsidR="009F44BA" w:rsidRPr="00EA1CDB">
              <w:rPr>
                <w:rFonts w:ascii="標楷體" w:eastAsia="標楷體" w:hAnsi="標楷體" w:hint="eastAsia"/>
              </w:rPr>
              <w:t xml:space="preserve">               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467"/>
        </w:trPr>
        <w:tc>
          <w:tcPr>
            <w:tcW w:w="10289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3C1612" w:rsidRPr="00EA1CDB" w:rsidRDefault="003C1612" w:rsidP="003C1612">
            <w:pPr>
              <w:spacing w:line="360" w:lineRule="auto"/>
              <w:jc w:val="both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9F44BA" w:rsidRPr="00EA1CDB" w:rsidRDefault="009F44BA" w:rsidP="00490B82">
            <w:pPr>
              <w:ind w:firstLineChars="2350" w:firstLine="5640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職稱：</w:t>
            </w:r>
          </w:p>
          <w:p w:rsidR="009F44BA" w:rsidRPr="00EA1CDB" w:rsidRDefault="009F44BA" w:rsidP="00490B82">
            <w:pPr>
              <w:ind w:firstLineChars="2350" w:firstLine="5640"/>
              <w:jc w:val="both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簽名：        　       年　   月　  日</w:t>
            </w:r>
          </w:p>
        </w:tc>
      </w:tr>
      <w:tr w:rsidR="009F44BA" w:rsidRPr="0070071D" w:rsidTr="00C836F0">
        <w:tblPrEx>
          <w:jc w:val="center"/>
          <w:tblInd w:w="0" w:type="dxa"/>
          <w:tblCellMar>
            <w:top w:w="0" w:type="dxa"/>
            <w:bottom w:w="0" w:type="dxa"/>
          </w:tblCellMar>
        </w:tblPrEx>
        <w:trPr>
          <w:gridBefore w:val="1"/>
          <w:wBefore w:w="204" w:type="dxa"/>
          <w:cantSplit/>
          <w:jc w:val="center"/>
        </w:trPr>
        <w:tc>
          <w:tcPr>
            <w:tcW w:w="7590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rPr>
                <w:rFonts w:eastAsia="標楷體" w:hint="eastAsia"/>
                <w:sz w:val="16"/>
              </w:rPr>
            </w:pPr>
          </w:p>
        </w:tc>
        <w:tc>
          <w:tcPr>
            <w:tcW w:w="952" w:type="dxa"/>
            <w:tcBorders>
              <w:lef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70071D">
              <w:rPr>
                <w:rFonts w:eastAsia="標楷體" w:hint="eastAsia"/>
                <w:sz w:val="20"/>
              </w:rPr>
              <w:t>表單編號</w:t>
            </w:r>
          </w:p>
        </w:tc>
        <w:tc>
          <w:tcPr>
            <w:tcW w:w="1089" w:type="dxa"/>
            <w:vAlign w:val="center"/>
          </w:tcPr>
          <w:p w:rsidR="009F44BA" w:rsidRPr="00EA1CDB" w:rsidRDefault="009F44BA" w:rsidP="00D70809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EA1CDB">
              <w:rPr>
                <w:rFonts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4"/>
                <w:attr w:name="UnitName" w:val="C"/>
              </w:smartTagPr>
              <w:r>
                <w:rPr>
                  <w:rFonts w:hint="eastAsia"/>
                  <w:sz w:val="20"/>
                </w:rPr>
                <w:t xml:space="preserve">-24C</w:t>
              </w:r>
            </w:smartTag>
          </w:p>
        </w:tc>
        <w:tc>
          <w:tcPr>
            <w:tcW w:w="662" w:type="dxa"/>
            <w:gridSpan w:val="2"/>
            <w:vAlign w:val="center"/>
          </w:tcPr>
          <w:p w:rsidR="009F44BA" w:rsidRPr="00EA1CDB" w:rsidRDefault="00FE1B51" w:rsidP="00490B82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102.06</w:t>
            </w:r>
          </w:p>
        </w:tc>
      </w:tr>
    </w:tbl>
    <w:p w:rsidR="00AC4DD2" w:rsidRPr="0070071D" w:rsidRDefault="00AC4DD2" w:rsidP="009F44BA">
      <w:pPr>
        <w:rPr>
          <w:rFonts w:hint="eastAsia"/>
        </w:rPr>
      </w:pPr>
    </w:p>
    <w:sectPr w:rsidR="00AC4DD2" w:rsidRPr="0070071D">
      <w:footerReference w:type="even" r:id="rId7"/>
      <w:pgSz w:w="11906" w:h="16838" w:code="9"/>
      <w:pgMar w:top="851" w:right="851" w:bottom="851" w:left="851" w:header="0" w:footer="567" w:gutter="0"/>
      <w:pgNumType w:start="11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4A1E" w:rsidRDefault="00214A1E">
      <w:r>
        <w:separator/>
      </w:r>
    </w:p>
  </w:endnote>
  <w:endnote w:type="continuationSeparator" w:id="0">
    <w:p w:rsidR="00214A1E" w:rsidRDefault="00214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08DA" w:rsidRDefault="001E08DA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1E08DA" w:rsidRDefault="001E08D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4A1E" w:rsidRDefault="00214A1E">
      <w:r>
        <w:separator/>
      </w:r>
    </w:p>
  </w:footnote>
  <w:footnote w:type="continuationSeparator" w:id="0">
    <w:p w:rsidR="00214A1E" w:rsidRDefault="00214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329D1"/>
    <w:multiLevelType w:val="hybridMultilevel"/>
    <w:tmpl w:val="86AAAEEA"/>
    <w:lvl w:ilvl="0" w:tplc="6F20AB7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細明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C03053E"/>
    <w:multiLevelType w:val="hybridMultilevel"/>
    <w:tmpl w:val="798EC2BA"/>
    <w:lvl w:ilvl="0" w:tplc="5ABC6F8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FDE01FA"/>
    <w:multiLevelType w:val="hybridMultilevel"/>
    <w:tmpl w:val="E53E0868"/>
    <w:lvl w:ilvl="0" w:tplc="8D1276B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68026AE3"/>
    <w:multiLevelType w:val="hybridMultilevel"/>
    <w:tmpl w:val="0488375A"/>
    <w:lvl w:ilvl="0" w:tplc="FDE6107E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asci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E4A5F01"/>
    <w:multiLevelType w:val="hybridMultilevel"/>
    <w:tmpl w:val="B46E745A"/>
    <w:lvl w:ilvl="0" w:tplc="0BE6B21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714668F6"/>
    <w:multiLevelType w:val="hybridMultilevel"/>
    <w:tmpl w:val="5B1A5386"/>
    <w:lvl w:ilvl="0" w:tplc="3C90B87E">
      <w:numFmt w:val="bullet"/>
      <w:lvlText w:val="△"/>
      <w:lvlJc w:val="left"/>
      <w:pPr>
        <w:tabs>
          <w:tab w:val="num" w:pos="360"/>
        </w:tabs>
        <w:ind w:left="360" w:hanging="360"/>
      </w:pPr>
      <w:rPr>
        <w:rFonts w:ascii="Times New Roman" w:eastAsia="標楷體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C6E61DC"/>
    <w:multiLevelType w:val="hybridMultilevel"/>
    <w:tmpl w:val="598CD2CC"/>
    <w:lvl w:ilvl="0" w:tplc="9A0EA2E2">
      <w:start w:val="1"/>
      <w:numFmt w:val="decimal"/>
      <w:suff w:val="space"/>
      <w:lvlText w:val="%1."/>
      <w:lvlJc w:val="left"/>
      <w:pPr>
        <w:ind w:left="260" w:hanging="228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92"/>
        </w:tabs>
        <w:ind w:left="99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2"/>
        </w:tabs>
        <w:ind w:left="147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52"/>
        </w:tabs>
        <w:ind w:left="195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32"/>
        </w:tabs>
        <w:ind w:left="243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12"/>
        </w:tabs>
        <w:ind w:left="291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92"/>
        </w:tabs>
        <w:ind w:left="339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72"/>
        </w:tabs>
        <w:ind w:left="387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52"/>
        </w:tabs>
        <w:ind w:left="4352" w:hanging="480"/>
      </w:pPr>
    </w:lvl>
  </w:abstractNum>
  <w:num w:numId="1" w16cid:durableId="2037002591">
    <w:abstractNumId w:val="4"/>
  </w:num>
  <w:num w:numId="2" w16cid:durableId="971517233">
    <w:abstractNumId w:val="2"/>
  </w:num>
  <w:num w:numId="3" w16cid:durableId="2016419421">
    <w:abstractNumId w:val="3"/>
  </w:num>
  <w:num w:numId="4" w16cid:durableId="525606098">
    <w:abstractNumId w:val="7"/>
  </w:num>
  <w:num w:numId="5" w16cid:durableId="1709718356">
    <w:abstractNumId w:val="6"/>
  </w:num>
  <w:num w:numId="6" w16cid:durableId="981809576">
    <w:abstractNumId w:val="1"/>
  </w:num>
  <w:num w:numId="7" w16cid:durableId="747195954">
    <w:abstractNumId w:val="5"/>
  </w:num>
  <w:num w:numId="8" w16cid:durableId="58094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DD2"/>
    <w:rsid w:val="00002BCB"/>
    <w:rsid w:val="00003388"/>
    <w:rsid w:val="00037276"/>
    <w:rsid w:val="00072221"/>
    <w:rsid w:val="00082CE8"/>
    <w:rsid w:val="000E37D0"/>
    <w:rsid w:val="000F27F0"/>
    <w:rsid w:val="001356AE"/>
    <w:rsid w:val="00151058"/>
    <w:rsid w:val="001636DF"/>
    <w:rsid w:val="0016561E"/>
    <w:rsid w:val="00177634"/>
    <w:rsid w:val="001C2EB7"/>
    <w:rsid w:val="001E08DA"/>
    <w:rsid w:val="00204F1E"/>
    <w:rsid w:val="00205266"/>
    <w:rsid w:val="0020734F"/>
    <w:rsid w:val="00214A1E"/>
    <w:rsid w:val="00232F00"/>
    <w:rsid w:val="0027687E"/>
    <w:rsid w:val="00277C21"/>
    <w:rsid w:val="00281D0D"/>
    <w:rsid w:val="00283EB7"/>
    <w:rsid w:val="002B1D14"/>
    <w:rsid w:val="002C6397"/>
    <w:rsid w:val="002C66E8"/>
    <w:rsid w:val="002D31B3"/>
    <w:rsid w:val="002E61FC"/>
    <w:rsid w:val="00316F06"/>
    <w:rsid w:val="003347B0"/>
    <w:rsid w:val="0036022E"/>
    <w:rsid w:val="00392905"/>
    <w:rsid w:val="003B3823"/>
    <w:rsid w:val="003B7578"/>
    <w:rsid w:val="003C1612"/>
    <w:rsid w:val="003F15BA"/>
    <w:rsid w:val="003F45E6"/>
    <w:rsid w:val="00405564"/>
    <w:rsid w:val="00416563"/>
    <w:rsid w:val="004165A2"/>
    <w:rsid w:val="004235F1"/>
    <w:rsid w:val="004324D1"/>
    <w:rsid w:val="00433927"/>
    <w:rsid w:val="004355D2"/>
    <w:rsid w:val="00475CFC"/>
    <w:rsid w:val="00490B82"/>
    <w:rsid w:val="004C49EA"/>
    <w:rsid w:val="004D28C9"/>
    <w:rsid w:val="004D7D1E"/>
    <w:rsid w:val="004E05A4"/>
    <w:rsid w:val="004E0CA1"/>
    <w:rsid w:val="004F31CD"/>
    <w:rsid w:val="00507B96"/>
    <w:rsid w:val="00517D07"/>
    <w:rsid w:val="00560A26"/>
    <w:rsid w:val="00586505"/>
    <w:rsid w:val="005905E5"/>
    <w:rsid w:val="005B6D49"/>
    <w:rsid w:val="005D60EB"/>
    <w:rsid w:val="005D765C"/>
    <w:rsid w:val="005E1E1C"/>
    <w:rsid w:val="00616D37"/>
    <w:rsid w:val="0063113E"/>
    <w:rsid w:val="006519CF"/>
    <w:rsid w:val="00655F52"/>
    <w:rsid w:val="006676FF"/>
    <w:rsid w:val="00677A29"/>
    <w:rsid w:val="00694D40"/>
    <w:rsid w:val="006C1A53"/>
    <w:rsid w:val="006E32F7"/>
    <w:rsid w:val="006F5505"/>
    <w:rsid w:val="0070071D"/>
    <w:rsid w:val="00711149"/>
    <w:rsid w:val="0071120D"/>
    <w:rsid w:val="007133A1"/>
    <w:rsid w:val="00740D50"/>
    <w:rsid w:val="007516FC"/>
    <w:rsid w:val="007539BA"/>
    <w:rsid w:val="00794459"/>
    <w:rsid w:val="007A1182"/>
    <w:rsid w:val="007D2E13"/>
    <w:rsid w:val="007E488C"/>
    <w:rsid w:val="007F2847"/>
    <w:rsid w:val="00825FBB"/>
    <w:rsid w:val="00830A44"/>
    <w:rsid w:val="00845EA7"/>
    <w:rsid w:val="00847FB5"/>
    <w:rsid w:val="00850D3F"/>
    <w:rsid w:val="008658C8"/>
    <w:rsid w:val="00867B7D"/>
    <w:rsid w:val="00887C2B"/>
    <w:rsid w:val="00893828"/>
    <w:rsid w:val="008F6514"/>
    <w:rsid w:val="00927ECF"/>
    <w:rsid w:val="00930D2B"/>
    <w:rsid w:val="009343FF"/>
    <w:rsid w:val="00941C62"/>
    <w:rsid w:val="0094297E"/>
    <w:rsid w:val="00945C2A"/>
    <w:rsid w:val="009508EA"/>
    <w:rsid w:val="00952239"/>
    <w:rsid w:val="00965BE6"/>
    <w:rsid w:val="0098352A"/>
    <w:rsid w:val="009D1E88"/>
    <w:rsid w:val="009E12A2"/>
    <w:rsid w:val="009F44BA"/>
    <w:rsid w:val="00A000C2"/>
    <w:rsid w:val="00A007BA"/>
    <w:rsid w:val="00A1701A"/>
    <w:rsid w:val="00A23321"/>
    <w:rsid w:val="00A3691A"/>
    <w:rsid w:val="00A43515"/>
    <w:rsid w:val="00A47C2B"/>
    <w:rsid w:val="00A56FFE"/>
    <w:rsid w:val="00A75BBB"/>
    <w:rsid w:val="00A86319"/>
    <w:rsid w:val="00AA5EC1"/>
    <w:rsid w:val="00AB0C84"/>
    <w:rsid w:val="00AC0845"/>
    <w:rsid w:val="00AC3344"/>
    <w:rsid w:val="00AC4DD2"/>
    <w:rsid w:val="00AE174C"/>
    <w:rsid w:val="00B225E8"/>
    <w:rsid w:val="00B249FC"/>
    <w:rsid w:val="00B25777"/>
    <w:rsid w:val="00B420CC"/>
    <w:rsid w:val="00B5508D"/>
    <w:rsid w:val="00B8792A"/>
    <w:rsid w:val="00B90CA4"/>
    <w:rsid w:val="00B93B36"/>
    <w:rsid w:val="00BA3208"/>
    <w:rsid w:val="00BB112E"/>
    <w:rsid w:val="00BD1FF3"/>
    <w:rsid w:val="00C1558E"/>
    <w:rsid w:val="00C36731"/>
    <w:rsid w:val="00C371E7"/>
    <w:rsid w:val="00C410DD"/>
    <w:rsid w:val="00C720B2"/>
    <w:rsid w:val="00C82709"/>
    <w:rsid w:val="00C836F0"/>
    <w:rsid w:val="00C96890"/>
    <w:rsid w:val="00CA49CF"/>
    <w:rsid w:val="00CB3568"/>
    <w:rsid w:val="00CB6640"/>
    <w:rsid w:val="00CC2896"/>
    <w:rsid w:val="00CC3B44"/>
    <w:rsid w:val="00D11CD2"/>
    <w:rsid w:val="00D24525"/>
    <w:rsid w:val="00D345AE"/>
    <w:rsid w:val="00D41AD4"/>
    <w:rsid w:val="00D53945"/>
    <w:rsid w:val="00D70809"/>
    <w:rsid w:val="00D83BA4"/>
    <w:rsid w:val="00D86EC6"/>
    <w:rsid w:val="00D97532"/>
    <w:rsid w:val="00DA1C70"/>
    <w:rsid w:val="00DC2ACB"/>
    <w:rsid w:val="00DD1AB7"/>
    <w:rsid w:val="00DF2171"/>
    <w:rsid w:val="00DF3BC5"/>
    <w:rsid w:val="00E133E4"/>
    <w:rsid w:val="00E1714F"/>
    <w:rsid w:val="00E202EA"/>
    <w:rsid w:val="00E372B1"/>
    <w:rsid w:val="00E6613A"/>
    <w:rsid w:val="00E7402D"/>
    <w:rsid w:val="00E854DA"/>
    <w:rsid w:val="00E902B4"/>
    <w:rsid w:val="00E90A6B"/>
    <w:rsid w:val="00EA1CDB"/>
    <w:rsid w:val="00EA3E9D"/>
    <w:rsid w:val="00ED354B"/>
    <w:rsid w:val="00F025F7"/>
    <w:rsid w:val="00F05B5F"/>
    <w:rsid w:val="00F2218B"/>
    <w:rsid w:val="00F3493F"/>
    <w:rsid w:val="00F35F53"/>
    <w:rsid w:val="00F52CEA"/>
    <w:rsid w:val="00F532AF"/>
    <w:rsid w:val="00F61168"/>
    <w:rsid w:val="00F776FF"/>
    <w:rsid w:val="00F803CC"/>
    <w:rsid w:val="00F93801"/>
    <w:rsid w:val="00F96217"/>
    <w:rsid w:val="00FA279C"/>
    <w:rsid w:val="00FA5ABE"/>
    <w:rsid w:val="00FC6704"/>
    <w:rsid w:val="00FD5B07"/>
    <w:rsid w:val="00FE1B51"/>
    <w:rsid w:val="00FE3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06FFAC7-45BD-4F78-95BD-ED6CF7EB0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spacing w:line="300" w:lineRule="exact"/>
      <w:outlineLvl w:val="0"/>
    </w:pPr>
    <w:rPr>
      <w:rFonts w:ascii="標楷體" w:eastAsia="標楷體"/>
      <w:b/>
      <w:bCs/>
      <w:sz w:val="22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rFonts w:ascii="Arial" w:hAnsi="Arial"/>
      <w:b/>
      <w:bCs/>
      <w:sz w:val="48"/>
      <w:szCs w:val="4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pPr>
      <w:ind w:right="113"/>
      <w:jc w:val="both"/>
    </w:pPr>
    <w:rPr>
      <w:rFonts w:ascii="標楷體" w:eastAsia="標楷體"/>
      <w:spacing w:val="-20"/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  <w:style w:type="character" w:styleId="a6">
    <w:name w:val="page number"/>
    <w:basedOn w:val="a0"/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8">
    <w:name w:val="annotation text"/>
    <w:basedOn w:val="a"/>
    <w:semiHidden/>
    <w:rsid w:val="009F44BA"/>
    <w:rPr>
      <w:szCs w:val="24"/>
    </w:rPr>
  </w:style>
  <w:style w:type="paragraph" w:styleId="Web">
    <w:name w:val="Normal (Web)"/>
    <w:basedOn w:val="a"/>
    <w:uiPriority w:val="99"/>
    <w:rsid w:val="004355D2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9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46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89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1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46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8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2366</Characters>
  <Application>Microsoft Office Word</Application>
  <DocSecurity>4</DocSecurity>
  <Lines>19</Lines>
  <Paragraphs>5</Paragraphs>
  <ScaleCrop>false</ScaleCrop>
  <Company> </Company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dc:description/>
  <cp:lastModifiedBy>陳宜左</cp:lastModifiedBy>
  <cp:revision>2</cp:revision>
  <cp:lastPrinted>2012-06-14T03:24:00Z</cp:lastPrinted>
  <dcterms:created xsi:type="dcterms:W3CDTF">2026-09-17T14:23:00Z</dcterms:created>
  <dcterms:modified xsi:type="dcterms:W3CDTF">2026-09-17T14:23:00Z</dcterms:modified>
</cp:coreProperties>
</file>