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MERCADO AZCAPOTZALCO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 de la obra: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rehabilitará el mercado realizando mejoramiento en su interior y exterior, no modificando la estructura actual del inmueble ya que se encuentra catalogado por el INBAL como patrimonio cultural.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Etapa: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realizará en una sola etapa 2019.</w:t>
      </w:r>
    </w:p>
    <w:p w:rsidR="00000000" w:rsidDel="00000000" w:rsidP="00000000" w:rsidRDefault="00000000" w:rsidRPr="00000000" w14:paraId="0000000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Características del proyecto: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01.- Rehabilitación de accesos, pisos y pavimentos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02.- Mejoramiento de las fachadas y cancelería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03.- Impermeabilización de azoteas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04.- Rehabilitación de instalación eléctrica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05.- Mejoramiento del alumbrado al interior y exterior del inmueble.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06.- Rehabilitación de instalación hidráulica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07.- Incremento en la capacidad de agua con la construcción de una nueva cisterna  de 10mil litros.  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08.- Rehabilitación de instalación sanitaria y pluvial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09.- Rehabilitación de instalación de gas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10.- Incorporación de Sistema contra incendio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11.- Incorporación de Nomenclatura y señalización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12.- Recuperación de la identidad cultural del inmueble</w:t>
      </w:r>
    </w:p>
    <w:p w:rsidR="00000000" w:rsidDel="00000000" w:rsidP="00000000" w:rsidRDefault="00000000" w:rsidRPr="00000000" w14:paraId="00000016">
      <w:pPr>
        <w:rPr>
          <w:rFonts w:ascii="Quicksand" w:cs="Quicksand" w:eastAsia="Quicksand" w:hAnsi="Quicksand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Trabajos: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01.- Rehabilitación de accesos y pavimentos: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Sustitución de pisos en interiores. 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Accesibilidad universal: incorporando rampas de acceso con su señalización y estacionamientos para personas con discapacidad.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de accesos peatonales.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02.- Mejoramiento de las fachadas y cancelería: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de elementos originales en exterior dejando al descubierto en lo posible la textura y color original en muros de fachada combinándolos con aluminio, cristal y cerámica (paredes de barro extruido y de cintilla de barro extruido) 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Recuperación de los elementos contorno de los paraguas que delimitan los muros en fachada.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Rodapié de 95 cm de altura con zoclo remetido de 15 cm en todo el perímetro del mercado, se integra con losetas de cerámica con juntas a hueso.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03.- Impermeabilización de azoteas: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prefabricado termo-fusionado.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de cubiertas traslucidas.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04.- Rehabilitación de instalación eléctrica: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de las alimentaciones eléctricas.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Sustitución de luminarias en el interior y exterior del inmueble.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05.- Rehabilitación de instalación hidráulica: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Rehabilitación de alimentaciones generales y derivaciones de agua potable.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contemplará una cisterna para almacenamiento de agua potable con capacidad de 10 m3 (10mil litros) de agua.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06.- Rehabilitación de instalación sanitaria y pluvial: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de la instalación sanitaria y pluvial conservando los puntos de descarga existentes al colector general.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07.- Rehabilitación de instalación de gas: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Rehabilitación y ordenamiento de las instalaciones como tanques estacionarios individuales.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08.- Incorporación de Sistema contra incendio: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Diseño de un sistema contra incendio a base de extintores por tipo fuego, colocándose en lugares estratégicos en el interior del mercado.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10.- Incorporación de Nomenclatura y señalización: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Diseño de señalización preventiva e informativa. 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Mejoramiento: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mercado fue construido por el Arq. Pedro Ramírez Vázquez en colaboración con el Ing. Félix Candela en los años 1955-1957 y es considerado patrimonio cultural, pero actualmente se encuentra muy deteriorado, por lo cual el proyecto plantea la recuperación de la imagen original del mercado siguiendo los lineamientos y observaciones del INBA, que proporcione una mejora al estado actual de dicho inmueble.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Beneficios: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sz w:val="24"/>
          <w:szCs w:val="24"/>
          <w:rtl w:val="0"/>
        </w:rPr>
        <w:t xml:space="preserve">Con el mejoramiento al mercado se proporcionará confort al usuario facilitando sus actividades, proveyendo una mejor accesibilidad, conservando su funcionalidad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28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474" l="0" r="0" t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7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69" l="0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