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  <w:t>厦大马来分校本科教务系统产品需求文档</w:t>
      </w:r>
    </w:p>
    <w:p>
      <w:r>
        <w:rPr>
          <w:rFonts w:ascii="宋体" w:hAnsi="宋体" w:eastAsia="宋体"/>
          <w:b/>
          <w:sz w:val="22"/>
        </w:rPr>
        <w:t>模块：开课管理 · 开课安排</w:t>
      </w:r>
    </w:p>
    <w:p>
      <w:r>
        <w:rPr>
          <w:rFonts w:ascii="宋体" w:hAnsi="宋体" w:eastAsia="宋体"/>
          <w:b w:val="0"/>
          <w:sz w:val="22"/>
        </w:rPr>
        <w:t>文档版本：V2　　创建日期：2026 年 8 月 4 日</w:t>
      </w:r>
    </w:p>
    <w:p>
      <w:r>
        <w:rPr>
          <w:rFonts w:ascii="宋体" w:hAnsi="宋体" w:eastAsia="宋体"/>
          <w:b w:val="0"/>
          <w:sz w:val="22"/>
        </w:rPr>
        <w:t>菜单路径：开课管理 → 专业开课 → 开课安排</w:t>
      </w:r>
    </w:p>
    <w:p>
      <w:r>
        <w:rPr>
          <w:rFonts w:ascii="宋体" w:hAnsi="宋体" w:eastAsia="宋体"/>
          <w:b w:val="0"/>
          <w:sz w:val="22"/>
        </w:rPr>
        <w:t>依据：可交互原型（prototype/index.html、app.js）；模板结构对齐《厦大马来分校本科教务系统产品需求文档模板（空白模板）0610》。升版时不得覆盖旧版，并须按简版变更说明模板产出变更说明。</w:t>
      </w:r>
    </w:p>
    <w:p/>
    <w:p>
      <w:pPr>
        <w:pStyle w:val="Heading1"/>
      </w:pPr>
      <w:r>
        <w:rPr>
          <w:rFonts w:ascii="黑体" w:hAnsi="黑体" w:eastAsia="黑体"/>
        </w:rPr>
        <w:t>文档概述</w:t>
      </w:r>
    </w:p>
    <w:p>
      <w:pPr>
        <w:pStyle w:val="Heading2"/>
      </w:pPr>
      <w:r>
        <w:rPr>
          <w:rFonts w:ascii="黑体" w:hAnsi="黑体" w:eastAsia="黑体"/>
        </w:rPr>
        <w:t>1.1 文档目的</w:t>
      </w:r>
    </w:p>
    <w:p>
      <w:r>
        <w:rPr>
          <w:rFonts w:ascii="宋体" w:hAnsi="宋体" w:eastAsia="宋体"/>
          <w:b w:val="0"/>
          <w:sz w:val="22"/>
        </w:rPr>
        <w:t>规范专业开课任务安排层：对计划已生效教学班分三步完成前期设置、合班/Support、师资与授课确认，再批量生效进入开课名单。</w:t>
      </w:r>
    </w:p>
    <w:p>
      <w:pPr>
        <w:pStyle w:val="Heading2"/>
      </w:pPr>
      <w:r>
        <w:rPr>
          <w:rFonts w:ascii="黑体" w:hAnsi="黑体" w:eastAsia="黑体"/>
        </w:rPr>
        <w:t>1.2 开发背景</w:t>
      </w:r>
    </w:p>
    <w:p>
      <w:r>
        <w:rPr>
          <w:rFonts w:ascii="宋体" w:hAnsi="宋体" w:eastAsia="宋体"/>
          <w:b w:val="0"/>
          <w:sz w:val="22"/>
        </w:rPr>
        <w:t>导航以样式二（三步引导）为准；合班≠分组；任务生效与计划生效为双层状态。</w:t>
      </w:r>
    </w:p>
    <w:p>
      <w:r>
        <w:rPr>
          <w:rFonts w:ascii="宋体" w:hAnsi="宋体" w:eastAsia="宋体"/>
          <w:b w:val="0"/>
          <w:sz w:val="22"/>
        </w:rPr>
        <w:t>开发模式：边分析边迭代，分模块生成可交互原型；覆盖范围：本科生。</w:t>
      </w:r>
    </w:p>
    <w:p>
      <w:pPr>
        <w:pStyle w:val="Heading2"/>
      </w:pPr>
      <w:r>
        <w:rPr>
          <w:rFonts w:ascii="黑体" w:hAnsi="黑体" w:eastAsia="黑体"/>
        </w:rPr>
        <w:t>1.3 文档说明</w:t>
      </w:r>
    </w:p>
    <w:p>
      <w:r>
        <w:rPr>
          <w:rFonts w:ascii="宋体" w:hAnsi="宋体" w:eastAsia="宋体"/>
          <w:b w:val="0"/>
          <w:sz w:val="22"/>
        </w:rPr>
        <w:t>本文档为单个二级菜单需求说明；已确认需求标记为「已确认」。不含操作流程图、校选课程管理（本期不输出）。</w:t>
      </w:r>
    </w:p>
    <w:p>
      <w:r>
        <w:rPr>
          <w:rFonts w:ascii="宋体" w:hAnsi="宋体" w:eastAsia="宋体"/>
          <w:b w:val="0"/>
          <w:sz w:val="22"/>
        </w:rPr>
        <w:t>字段信息表按「所在界面/区块」列全（筛选、列表、弹窗、抽屉分区、步骤/Tab 差异列）；隐藏字段单独说明。</w:t>
      </w:r>
    </w:p>
    <w:p>
      <w:r>
        <w:rPr>
          <w:rFonts w:ascii="宋体" w:hAnsi="宋体" w:eastAsia="宋体"/>
          <w:b w:val="0"/>
          <w:sz w:val="22"/>
        </w:rPr>
        <w:t>术语：计划/任务「生效」对应原型 submitStatus / 任务安排提交态；UI 文案为草稿 / 已生效 / 回退。</w:t>
      </w:r>
    </w:p>
    <w:p>
      <w:pPr>
        <w:pStyle w:val="Heading1"/>
      </w:pPr>
      <w:r>
        <w:rPr>
          <w:rFonts w:ascii="黑体" w:hAnsi="黑体" w:eastAsia="黑体"/>
        </w:rPr>
        <w:t>系统分析</w:t>
      </w:r>
    </w:p>
    <w:p>
      <w:pPr>
        <w:pStyle w:val="Heading2"/>
      </w:pPr>
      <w:r>
        <w:rPr>
          <w:rFonts w:ascii="黑体" w:hAnsi="黑体" w:eastAsia="黑体"/>
        </w:rPr>
        <w:t>2.1 应用目录——开课管理（节选）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一级目录英文名称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</w:t>
            </w:r>
          </w:p>
        </w:tc>
        <w:tc>
          <w:tcPr>
            <w:tcW w:type="dxa" w:w="32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二级目录英文名称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三级目录</w:t>
            </w:r>
          </w:p>
        </w:tc>
        <w:tc>
          <w:tcPr>
            <w:tcW w:type="dxa" w:w="61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专业开课</w:t>
            </w:r>
          </w:p>
        </w:tc>
        <w:tc>
          <w:tcPr>
            <w:tcW w:type="dxa" w:w="2891"/>
          </w:tcPr>
          <w:p>
            <w:r>
              <w:rPr>
                <w:rFonts w:ascii="宋体" w:hAnsi="宋体" w:eastAsia="宋体"/>
                <w:sz w:val="18"/>
              </w:rPr>
              <w:t>Major Offering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开课安排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Major Offering Task Arrangement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6123"/>
          </w:tcPr>
          <w:p>
            <w:r>
              <w:rPr>
                <w:rFonts w:ascii="宋体" w:hAnsi="宋体" w:eastAsia="宋体"/>
                <w:sz w:val="18"/>
              </w:rPr>
              <w:t>开课管理 → 专业开课 → 开课安排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2.2 开课管理——系统需求（开课安排）</w:t>
      </w:r>
    </w:p>
    <w:p>
      <w:pPr>
        <w:pStyle w:val="Heading3"/>
      </w:pPr>
      <w:r>
        <w:rPr>
          <w:rFonts w:ascii="黑体" w:hAnsi="黑体" w:eastAsia="黑体"/>
        </w:rPr>
        <w:t>2.2.1 专业开课（英文名称：Major Offering）</w:t>
      </w:r>
    </w:p>
    <w:p>
      <w:pPr>
        <w:pStyle w:val="Heading4"/>
      </w:pPr>
      <w:r>
        <w:rPr>
          <w:rFonts w:ascii="黑体" w:hAnsi="黑体" w:eastAsia="黑体"/>
        </w:rPr>
        <w:t>2.2.2.2 开课安排（英文名称：Major Offering Task Arrangement）（需求确认状态：已确认）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对计划已生效的专业教学班，按三步完成：①开课前期设置 ②课程班（合班·Support）③师资安排（安排教师·授课确认·共同授课）；各步可生效/撤回/退回。生效门槛含分组学时校验与全部教师已确认。共同授课须至少一名相同任课教师；授课确认侧学时「Combined with」仅展示给共同授课组内相同教师。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勾选、开课详情、开课状态、生效状态、授课确认、开课学期、Course Code/Name、Classification、开课单位、选课类型、Credits、起止周、Prog. Batch、计划总人数、Lecturer、Coordinator、共同授课状态/课号、操作记录；步骤2含Support；步骤3含安排教师/共同授课/授课确认管理；展开子表为学时投递明细（教师名可点进课时详情）。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学年学期、课程号/名称、生效状态、共同授课状态、授课确认；查询/重置。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输入为计划已生效班；任务生效后进入名单与开课清单；撤回保留结构但重置学生小组分配；退回使计划变回退并清空安排。</w:t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开课计划已生效；特殊课程设置可提供教室/Support默认。</w:t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任务已生效数据进入开课名单、开课清单、排课/选课。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进入【开课安排】→ 步骤1设置 → 步骤2合班/Support → 步骤3安排教师与授课确认 → 勾选生效；需改计划则退回；需改安排则撤回。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prototype/index.html → page-course-major-offering-task-style2；page-offering-grouping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新增—字段信息表（按所在界面/区块列全）</w:t>
      </w:r>
    </w:p>
    <w:p>
      <w:r>
        <w:rPr>
          <w:rFonts w:ascii="宋体" w:hAnsi="宋体" w:eastAsia="宋体"/>
          <w:b w:val="0"/>
          <w:sz w:val="22"/>
        </w:rPr>
        <w:t>说明：下列字段表覆盖筛选区、列表、各弹窗与抽屉分区（含 Tab/步骤差异列）；每行「所在界面/区块」标明字段归属。</w:t>
      </w:r>
    </w:p>
    <w:p>
      <w:r>
        <w:rPr>
          <w:rFonts w:ascii="宋体" w:hAnsi="宋体" w:eastAsia="宋体"/>
          <w:b w:val="0"/>
          <w:sz w:val="22"/>
        </w:rPr>
        <w:t>「修改教学任务」「合拆班」「设置起止周」与开课计划为同一套抽屉/弹窗；下列已按区块列全。计划已生效且任务未生效时编辑范围以教室等可改项为主；任务生效后整抽屉只读。</w:t>
      </w:r>
    </w:p>
    <w:p>
      <w:r>
        <w:rPr>
          <w:rFonts w:ascii="宋体" w:hAnsi="宋体" w:eastAsia="宋体"/>
          <w:b/>
          <w:sz w:val="22"/>
        </w:rPr>
        <w:t>字段信息表——步骤条（非数据字段，界面结构）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页面·步骤条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步骤1 开课前期设置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Step 1 Pre-setup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步骤导航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聚焦设置（含教室）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页面·步骤条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步骤2 课程班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Step 2 Course Class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步骤导航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合班 · Support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页面·步骤条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步骤3 师资安排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Step 3 Staffing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步骤导航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安排教师 · 授课确认 · 共同授课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字段信息表——筛选区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学年学期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Academic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 / 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Code/Name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生效状态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Task Submit 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全部/已生效/草稿/回退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共同授课状态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Shared Teaching 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Y/N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全部/Y/N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授课确认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Teacher Confirmation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全部/已确认/未确认/无教师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字段信息表——列表（三步共用列）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勾选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生效/撤回/退回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开课详情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Expand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展开按钮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+/− 展开学时安排子表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Arrangement Completeness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状态符号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分组/学时完整度；悬停说明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生效状态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Task Submit 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状态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草稿/已生效/回退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草稿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授课确认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Teacher Confirmation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进度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已确认/未确认/无教师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Classification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Classification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选课类型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Enrollment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展示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Prog. Batch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 Batch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专业+批次；合班多行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计划总人数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Planned Headcount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任课教师摘要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Coordinator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Coordinator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共同授课状态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Shared Teaching 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Y/N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N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共同授课课号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Shared Teaching Courses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同组其他课号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操作记录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Change Log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字段信息表——列表（步骤差异列与行操作）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页面·列表·仅步骤2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Support · 历史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Support History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 Y/N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取自特殊课程设置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N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页面·列表·仅步骤2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Support · 操作/管理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Manage Support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链接/按钮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打开Support管理弹窗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页面·列表·仅步骤3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授课确认（管理）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Manage Confirmation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链接/按钮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打开授课确认弹窗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页面·列表·步骤1操作列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设置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Pre-setup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打开修改教学任务抽屉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页面·列表·步骤2操作列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合班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Merge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打开合拆班抽屉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页面·列表·步骤3操作列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安排教师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Arrange Teachers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进入分组工作台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页面·列表·步骤3操作列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共同授课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Shared Teaching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打开共同授课设置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页面·列表·条件操作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退回说明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Revert Remark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有退回说明时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查看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字段信息表——列表展开子表「开课任务安排」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课程班/小组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Section/Group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枚举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L/T/P/O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L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周学时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Weekly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教师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是否同时多组授课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Simultaneous Groups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展示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参考教室偏好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展示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前往安排/修改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进入分组工作台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字段信息表——弹窗「Support 管理」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弹窗·Support管理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开课任务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Task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课号/名称等摘要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弹窗·Support管理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弹窗·Support管理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当前 Support 学院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Current Support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只读展示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弹窗·Support管理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选择 Support 学院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Support Units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不可选本开课单位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可接特殊课程设置默认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字段信息表——弹窗「共同授课设置」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弹窗·共同授课·左侧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课程信息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Info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只读摘要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当前课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弹窗·共同授课·左侧·已设置表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弹窗·共同授课·左侧·已设置表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弹窗·共同授课·左侧·已设置表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弹窗·共同授课·左侧·已设置表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弹窗·共同授课·左侧·已设置表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任课教师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弹窗·共同授课·左侧·已设置表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Prog. Batch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弹窗·共同授课·左侧·已设置表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操作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移除等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弹窗·共同授课·右侧·筛选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课程号/名称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Code/Name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弹窗·共同授课·右侧·可选表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弹窗·共同授课·右侧·可选表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弹窗·共同授课·右侧·可选表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弹窗·共同授课·右侧·可选表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弹窗·共同授课·右侧·可选表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弹窗·共同授课·右侧·可选表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任课教师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须先有任课教师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弹窗·共同授课·右侧·可选表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Prog. Batch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弹窗·共同授课·右侧·可选表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操作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添加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字段信息表——弹窗「授课确认」（步骤3管理）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弹窗·授课确认·Meta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弹窗·授课确认·Meta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弹窗·授课确认·Meta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Term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No.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No.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状态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确认进度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Classification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Classification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Teaching Weeks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Teaching Weeks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Teaching Method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Teaching Method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Combined Class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Combined Class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展示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是否合班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No. of Group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No. of Group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Total Student No.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Student No.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Weekly Teaching Hours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Weekly Teaching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Total Teaching Hours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Teaching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Course Coordinator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Coordinator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History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History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Actions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Actions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发送/代确认等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弹窗·授课确认·决策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确认结果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Decision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同意/不同意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同意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弹窗·授课确认·决策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需求反馈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Feedback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不同意时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字段信息表——退回说明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弹窗·退回说明·填写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退回说明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Revert Remark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非空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退回计划时必填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弹窗·退回说明·查看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退回说明正文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Revert Remark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含meta信息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字段信息表——分组工作台（安排教师）·侧栏「分组信息」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分组工作台·侧栏分组信息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计划人数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Planned Headcount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分组工作台·侧栏分组信息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课程人数上限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Capacity Limit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分组工作台·侧栏分组信息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Prog. Batch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分组工作台·侧栏分组信息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Coordinator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Coordinator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分组工作台·侧栏分组树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课程班名称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Section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树节点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分组工作台·侧栏分组树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小组名称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树节点/可编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同班不重复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Group 1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分组工作台·侧栏分组树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人数上限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 Capacity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&gt;0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40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分组工作台·侧栏分组树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备注说明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 Remark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需求说明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字段信息表——分组工作台·弹窗「分组」/「修改分组」/「学时类型设置」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分组工作台·弹窗分组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分配方式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Split Mode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按组数/按人数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按组数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分组工作台·弹窗分组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组数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 Count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按组数时必填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分组工作台·弹窗分组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每组人数上限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Per Group Cap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按人数时必填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40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分组工作台·弹窗修改分组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分组工作台·弹窗修改分组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分组名称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分组工作台·弹窗修改分组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人数上限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 Capacity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&gt;0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分组工作台·弹窗修改分组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备注说明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Remark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分组工作台·弹窗学时类型设置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安排方式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Arrange Mode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全部合并/部分学时合并/按学时类型分别安排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分组工作台·弹窗学时类型设置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部分学时合并勾选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Partial Merge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部分合并时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勾选需合并的学时类型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字段信息表——分组工作台·Tab「课程班/小组学时详情」·安排详情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分组工作台·Tab学时详情·总览表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分组工作台·Tab学时详情·总览表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课程班/小组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Section/Group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分组工作台·Tab学时详情·总览表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各学时类型状态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 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状态列（动态）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按学时类型展示完成度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课程班/小组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Section/Group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是（草稿行）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L/T/P/O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L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周次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文本+点选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落在班起止周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1-14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周学时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Weekly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小数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&gt;0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只读计算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教师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选择器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至少1名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同时授课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Simultaneous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多组时必选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是（保存校验）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普通/计算机/专业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参考教室偏好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字段信息表——弹窗「安排教师」（分组内）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指定小组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计划周学时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Planned Weekly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计划学时总数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Planned 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周学时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Weekly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本次录入总学时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Entered 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文本+网格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含全部/单/双/全不选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是否同时多组授课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Simultaneous Groups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多组时必填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弹窗·安排教师·已安排表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弹窗·安排教师·已安排表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教师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弹窗·安排教师·已安排表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负责小组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弹窗·安排教师·已安排表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弹窗·安排教师·已安排表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周学时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Weekly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弹窗·安排教师·已安排表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弹窗·安排教师·已安排表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枚举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弹窗·安排教师·已安排表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同时授课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Simultaneous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弹窗·安排教师·授课教师表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工号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Staff No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弹窗·安排教师·授课教师表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姓名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弹窗·安排教师·授课教师表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所属单位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Department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弹窗·安排教师·授课教师表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教师类型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Teacher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弹窗·安排教师·授课教师表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本课学时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弹窗·安排教师·授课教师表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本学期学时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Term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弹窗·安排教师·授课教师表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Support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Support Flag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标识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非开课单位教师可标Support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弹窗·安排教师·教师选择器筛选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教师工号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Staff No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弹窗·安排教师·教师选择器筛选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教师姓名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弹窗·安排教师·教师选择器筛选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教师类型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Teacher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弹窗·安排教师·教师选择器筛选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性别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Gender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Male/Female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弹窗·安排教师·教师选择器筛选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所属部门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Department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字段信息表——抽屉「修改教学任务」·区块「课程信息」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ACC301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学分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42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计划周学时（仅供参考）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Planned Weekly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仅供参考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只读+选择按钮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落在学期教学周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打开「设置起止周」弹窗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1-14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计划总人数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Planned Headcount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不可手工改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老生=预置可修人数；新生=招生计划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96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预留名额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Reserved Seats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≥0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默认5可改；计入名额上限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课程名额上限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Capacity Limit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计划总人数+预留名额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101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Support历史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Support History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下拉禁用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Y/N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取自特殊课程设置；未维护为N；本抽屉不可改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N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选课类型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Enrollment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不开放选课/开放选课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不开放选课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是否排课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Scheduling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是否排场地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Venue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是否考勤（预留）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Attendance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预留字段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是否录入成绩（预留）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Grade Entry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预留字段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是否排考（预留）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Exam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预留字段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字段信息表——抽屉「修改教学任务」·区块「学时分类」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抽屉·修改教学任务·学时分类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理论学时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Lecture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抽屉·修改教学任务·学时分类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辅导学时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Tutorial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抽屉·修改教学任务·学时分类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实践学时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Practice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抽屉·修改教学任务·学时分类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其他学时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Other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字段信息表——抽屉「修改教学任务」·区块「教室信息」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抽屉·修改教学任务·教室信息·理论学时行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理论学时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理论学时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抽屉·修改教学任务·教室信息·理论学时行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普通/计算机/专业；默认可来自特殊课程设置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抽屉·修改教学任务·教室信息·理论学时行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默认无偏好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抽屉·修改教学任务·教室信息·辅导学时行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辅导学时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辅导学时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抽屉·修改教学任务·教室信息·辅导学时行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抽屉·修改教学任务·教室信息·辅导学时行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抽屉·修改教学任务·教室信息·实践学时行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实践学时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实践学时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抽屉·修改教学任务·教室信息·实践学时行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抽屉·修改教学任务·教室信息·实践学时行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抽屉·修改教学任务·教室信息·其他学时行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其他学时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其他学时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抽屉·修改教学任务·教室信息·其他学时行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抽屉·修改教学任务·教室信息·其他学时行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字段信息表——抽屉「修改教学任务」·区块「合班信息」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抽屉·修改教学任务·合班信息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 Batches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合班后展示多个专业·批次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字段信息表——弹窗「设置起止周」（抽屉内嵌）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弹窗·设置起止周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选择周次方式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Select Mode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全部/单周/双周/全不选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全部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弹窗·设置起止周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周次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 Text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与周次点选网格联动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1-14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弹窗·设置起止周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周次点选网格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Picker Grid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网格多选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按教学周勾选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字段信息表——抽屉「合拆班」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计划周学时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Weekly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学分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合班双方须一致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抽屉·合拆班·穿梭·待合并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待合并专业批次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Candidate Batches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多选列表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含全选、搜索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抽屉·合拆班·穿梭·已合并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已合并专业批次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Merged Batches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多选列表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至少保留1个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合入后人数/预留累加；清分组与教师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抽屉·合拆班·穿梭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搜索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Search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过滤专业批次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本期隐藏/注释字段（不在主界面展示）</w:t>
      </w:r>
    </w:p>
    <w:p>
      <w:r>
        <w:rPr>
          <w:rFonts w:ascii="宋体" w:hAnsi="宋体" w:eastAsia="宋体"/>
          <w:b w:val="0"/>
          <w:sz w:val="22"/>
        </w:rPr>
        <w:t>筛选暂隐：上课学院、上课专业。列表暂隐：小组数。页头标题/步骤提示暂隐。</w:t>
      </w:r>
    </w:p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1、功能按钮——设置（英文名称：Pre-setup）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描述：开课前期信息（教室等）。</w:t>
      </w:r>
    </w:p>
    <w:p>
      <w:r>
        <w:rPr>
          <w:rFonts w:ascii="宋体" w:hAnsi="宋体" w:eastAsia="宋体"/>
          <w:b w:val="0"/>
          <w:sz w:val="22"/>
        </w:rPr>
        <w:t>· 业务的事件交互：步骤1行操作。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备注信息（校验规则补充、其他说明等）：任务未生效可改范围见锁定规则。</w:t>
      </w:r>
    </w:p>
    <w:p>
      <w:r>
        <w:rPr>
          <w:rFonts w:ascii="宋体" w:hAnsi="宋体" w:eastAsia="宋体"/>
          <w:b w:val="0"/>
          <w:sz w:val="22"/>
        </w:rPr>
        <w:t>b. 下钻页面说明（备注说明）：修改教学任务抽屉。</w:t>
      </w:r>
    </w:p>
    <w:p/>
    <w:p>
      <w:r>
        <w:rPr>
          <w:rFonts w:ascii="宋体" w:hAnsi="宋体" w:eastAsia="宋体"/>
          <w:b/>
          <w:sz w:val="22"/>
        </w:rPr>
        <w:t>2、功能按钮——合班（英文名称：Merge）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描述：合并/拆分专业批次。</w:t>
      </w:r>
    </w:p>
    <w:p>
      <w:r>
        <w:rPr>
          <w:rFonts w:ascii="宋体" w:hAnsi="宋体" w:eastAsia="宋体"/>
          <w:b w:val="0"/>
          <w:sz w:val="22"/>
        </w:rPr>
        <w:t>· 业务的事件交互：步骤2。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备注信息（校验规则补充、其他说明等）：规则同开课计划合班。</w:t>
      </w:r>
    </w:p>
    <w:p>
      <w:r>
        <w:rPr>
          <w:rFonts w:ascii="宋体" w:hAnsi="宋体" w:eastAsia="宋体"/>
          <w:b w:val="0"/>
          <w:sz w:val="22"/>
        </w:rPr>
        <w:t>b. 下钻页面说明（备注说明）：合拆班抽屉。</w:t>
      </w:r>
    </w:p>
    <w:p/>
    <w:p>
      <w:r>
        <w:rPr>
          <w:rFonts w:ascii="宋体" w:hAnsi="宋体" w:eastAsia="宋体"/>
          <w:b/>
          <w:sz w:val="22"/>
        </w:rPr>
        <w:t>3、功能按钮——Support管理（英文名称：Manage Support）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描述：维护Support学院。</w:t>
      </w:r>
    </w:p>
    <w:p>
      <w:r>
        <w:rPr>
          <w:rFonts w:ascii="宋体" w:hAnsi="宋体" w:eastAsia="宋体"/>
          <w:b w:val="0"/>
          <w:sz w:val="22"/>
        </w:rPr>
        <w:t>· 业务的事件交互：步骤2。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备注信息（校验规则补充、其他说明等）：历史只读。</w:t>
      </w:r>
    </w:p>
    <w:p>
      <w:r>
        <w:rPr>
          <w:rFonts w:ascii="宋体" w:hAnsi="宋体" w:eastAsia="宋体"/>
          <w:b w:val="0"/>
          <w:sz w:val="22"/>
        </w:rPr>
        <w:t>b. 下钻页面说明（备注说明）：Support管理。</w:t>
      </w:r>
    </w:p>
    <w:p/>
    <w:p>
      <w:r>
        <w:rPr>
          <w:rFonts w:ascii="宋体" w:hAnsi="宋体" w:eastAsia="宋体"/>
          <w:b/>
          <w:sz w:val="22"/>
        </w:rPr>
        <w:t>4、功能按钮——安排教师（英文名称：Arrange Teachers）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描述：分组工作台。</w:t>
      </w:r>
    </w:p>
    <w:p>
      <w:r>
        <w:rPr>
          <w:rFonts w:ascii="宋体" w:hAnsi="宋体" w:eastAsia="宋体"/>
          <w:b w:val="0"/>
          <w:sz w:val="22"/>
        </w:rPr>
        <w:t>· 业务的事件交互：步骤3。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下钻页面说明（备注说明）：分组工作台。</w:t>
      </w:r>
    </w:p>
    <w:p/>
    <w:p>
      <w:r>
        <w:rPr>
          <w:rFonts w:ascii="宋体" w:hAnsi="宋体" w:eastAsia="宋体"/>
          <w:b/>
          <w:sz w:val="22"/>
        </w:rPr>
        <w:t>5、功能按钮——授课确认管理（英文名称：Teaching Confirmation）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描述：查看/代确认；学时列含 Combined Groups / Combined with（同教师）。</w:t>
      </w:r>
    </w:p>
    <w:p>
      <w:r>
        <w:rPr>
          <w:rFonts w:ascii="宋体" w:hAnsi="宋体" w:eastAsia="宋体"/>
          <w:b w:val="0"/>
          <w:sz w:val="22"/>
        </w:rPr>
        <w:t>· 业务的事件交互：步骤3。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备注信息（校验规则补充、其他说明等）：生效门槛。</w:t>
      </w:r>
    </w:p>
    <w:p>
      <w:r>
        <w:rPr>
          <w:rFonts w:ascii="宋体" w:hAnsi="宋体" w:eastAsia="宋体"/>
          <w:b w:val="0"/>
          <w:sz w:val="22"/>
        </w:rPr>
        <w:t>b. 下钻页面说明（备注说明）：授课确认管理弹窗。</w:t>
      </w:r>
    </w:p>
    <w:p/>
    <w:p>
      <w:r>
        <w:rPr>
          <w:rFonts w:ascii="宋体" w:hAnsi="宋体" w:eastAsia="宋体"/>
          <w:b/>
          <w:sz w:val="22"/>
        </w:rPr>
        <w:t>6、功能按钮——共同授课（英文名称：Shared Teaching）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描述：配置共同授课课号。</w:t>
      </w:r>
    </w:p>
    <w:p>
      <w:r>
        <w:rPr>
          <w:rFonts w:ascii="宋体" w:hAnsi="宋体" w:eastAsia="宋体"/>
          <w:b w:val="0"/>
          <w:sz w:val="22"/>
        </w:rPr>
        <w:t>· 业务的事件交互：步骤3。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备注信息（校验规则补充、其他说明等）：须先有任课教师；须至少一名相同教师。</w:t>
      </w:r>
    </w:p>
    <w:p>
      <w:r>
        <w:rPr>
          <w:rFonts w:ascii="宋体" w:hAnsi="宋体" w:eastAsia="宋体"/>
          <w:b w:val="0"/>
          <w:sz w:val="22"/>
        </w:rPr>
        <w:t>b. 下钻页面说明（备注说明）：共同授课设置。</w:t>
      </w:r>
    </w:p>
    <w:p/>
    <w:p>
      <w:r>
        <w:rPr>
          <w:rFonts w:ascii="宋体" w:hAnsi="宋体" w:eastAsia="宋体"/>
          <w:b/>
          <w:sz w:val="22"/>
        </w:rPr>
        <w:t>7、功能按钮——生效（英文名称：Activate Task）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描述：批量生效任务安排。</w:t>
      </w:r>
    </w:p>
    <w:p>
      <w:r>
        <w:rPr>
          <w:rFonts w:ascii="宋体" w:hAnsi="宋体" w:eastAsia="宋体"/>
          <w:b w:val="0"/>
          <w:sz w:val="22"/>
        </w:rPr>
        <w:t>· 业务的事件交互：工具栏。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备注信息（校验规则补充、其他说明等）：须安排完整且教师已确认。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8、功能按钮——撤回（英文名称：Withdraw）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描述：任务回到未生效。</w:t>
      </w:r>
    </w:p>
    <w:p>
      <w:r>
        <w:rPr>
          <w:rFonts w:ascii="宋体" w:hAnsi="宋体" w:eastAsia="宋体"/>
          <w:b w:val="0"/>
          <w:sz w:val="22"/>
        </w:rPr>
        <w:t>· 业务的事件交互：工具栏。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备注信息（校验规则补充、其他说明等）：结构保留；名单分组重置；已排课禁撤。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9、功能按钮——退回（英文名称：Revert to Plan）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描述：退回开课计划。</w:t>
      </w:r>
    </w:p>
    <w:p>
      <w:r>
        <w:rPr>
          <w:rFonts w:ascii="宋体" w:hAnsi="宋体" w:eastAsia="宋体"/>
          <w:b w:val="0"/>
          <w:sz w:val="22"/>
        </w:rPr>
        <w:t>· 业务的事件交互：工具栏；填说明。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备注信息（校验规则补充、其他说明等）：已生效任务不可退回；清合分班分组教师。</w:t>
      </w:r>
    </w:p>
    <w:p>
      <w:r>
        <w:rPr>
          <w:rFonts w:ascii="宋体" w:hAnsi="宋体" w:eastAsia="宋体"/>
          <w:b w:val="0"/>
          <w:sz w:val="22"/>
        </w:rPr>
        <w:t>b. 下钻页面说明（备注说明）：退回说明。</w:t>
      </w:r>
    </w:p>
    <w:p/>
    <w:p>
      <w:r>
        <w:rPr>
          <w:rFonts w:ascii="宋体" w:hAnsi="宋体" w:eastAsia="宋体"/>
          <w:b/>
          <w:sz w:val="22"/>
        </w:rPr>
        <w:t>10、功能按钮——操作记录（英文名称：Change Log）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描述：变更历史。</w:t>
      </w:r>
    </w:p>
    <w:p>
      <w:r>
        <w:rPr>
          <w:rFonts w:ascii="宋体" w:hAnsi="宋体" w:eastAsia="宋体"/>
          <w:b w:val="0"/>
          <w:sz w:val="22"/>
        </w:rPr>
        <w:t>· 业务的事件交互：列操作。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下钻页面说明（备注说明）：修改记录窗。</w:t>
      </w:r>
    </w:p>
    <w:p/>
    <w:p>
      <w:r>
        <w:rPr>
          <w:rFonts w:ascii="宋体" w:hAnsi="宋体" w:eastAsia="宋体"/>
          <w:b/>
          <w:sz w:val="22"/>
        </w:rPr>
        <w:t>11、功能按钮——导入（英文名称：Import）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描述：批量导入。</w:t>
      </w:r>
    </w:p>
    <w:p>
      <w:r>
        <w:rPr>
          <w:rFonts w:ascii="宋体" w:hAnsi="宋体" w:eastAsia="宋体"/>
          <w:b w:val="0"/>
          <w:sz w:val="22"/>
        </w:rPr>
        <w:t>· 业务的事件交互：工具栏。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备注信息（校验规则补充、其他说明等）：原型占位。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非目标</w:t>
      </w:r>
    </w:p>
    <w:p>
      <w:r>
        <w:rPr>
          <w:rFonts w:ascii="宋体" w:hAnsi="宋体" w:eastAsia="宋体"/>
          <w:b w:val="0"/>
          <w:sz w:val="22"/>
        </w:rPr>
        <w:t>不含计划生成；不含通识安排合页细节；样式一仅对照，主路径为样式二。</w:t>
      </w:r>
    </w:p>
    <w:p>
      <w:r>
        <w:rPr>
          <w:rFonts w:ascii="宋体" w:hAnsi="宋体" w:eastAsia="宋体"/>
          <w:b/>
          <w:sz w:val="22"/>
        </w:rPr>
        <w:t>待确认事项</w:t>
      </w:r>
    </w:p>
    <w:p>
      <w:r>
        <w:rPr>
          <w:rFonts w:ascii="宋体" w:hAnsi="宋体" w:eastAsia="宋体"/>
          <w:b w:val="0"/>
          <w:sz w:val="22"/>
        </w:rPr>
        <w:t>学时软/硬校验边界；导入规则；排课后撤回退回拦截矩阵。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