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厦大马来分校本科教务系统——需求调整变更说明（开课安排）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V5 → V6　　2026-08-25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V5 → V6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开课安排20260821V5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开课安排20260825V6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工具栏·停课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删除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去掉「停课」按钮；停课改由「课程班」页统一操作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工具栏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保留：生效、撤回、退回、导入、一键复制、一键同步共同授课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数据流转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下游「开课清单」表述改为「课程班」汇总；停课入口迁至课程班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开课安排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功能清单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补充「一键复制」「一键同步共同授课」功能说明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见总览；复杂条目可在评审时补充。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开课安排 ·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