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厦大马来分校本科教务系统产品需求文档</w:t>
      </w:r>
    </w:p>
    <w:p>
      <w:r>
        <w:rPr>
          <w:rFonts w:ascii="宋体" w:hAnsi="宋体" w:eastAsia="宋体"/>
          <w:b/>
          <w:sz w:val="22"/>
        </w:rPr>
        <w:t>模块：开课管理 · 校选课程管理</w:t>
      </w:r>
    </w:p>
    <w:p>
      <w:r>
        <w:rPr>
          <w:rFonts w:ascii="宋体" w:hAnsi="宋体" w:eastAsia="宋体"/>
          <w:b w:val="0"/>
          <w:sz w:val="22"/>
        </w:rPr>
        <w:t>文档版本：V1　　创建日期：2026 年 8 月 4 日</w:t>
      </w:r>
    </w:p>
    <w:p>
      <w:r>
        <w:rPr>
          <w:rFonts w:ascii="宋体" w:hAnsi="宋体" w:eastAsia="宋体"/>
          <w:b w:val="0"/>
          <w:sz w:val="22"/>
        </w:rPr>
        <w:t>菜单路径：开课管理 → 开课设置 → 校选课程管理</w:t>
      </w:r>
    </w:p>
    <w:p>
      <w:r>
        <w:rPr>
          <w:rFonts w:ascii="宋体" w:hAnsi="宋体" w:eastAsia="宋体"/>
          <w:b w:val="0"/>
          <w:sz w:val="22"/>
        </w:rPr>
        <w:t>依据：可交互原型（prototype/index.html、app.js）；模板结构对齐《厦大马来分校本科教务系统产品需求文档模板（空白模板）0610》。升版时不得覆盖旧版，并须按简版变更说明模板产出变更说明。</w:t>
      </w:r>
    </w:p>
    <w:p/>
    <w:p>
      <w:pPr>
        <w:pStyle w:val="Heading1"/>
      </w:pPr>
      <w:r>
        <w:rPr>
          <w:rFonts w:ascii="黑体" w:hAnsi="黑体" w:eastAsia="黑体"/>
        </w:rPr>
        <w:t>文档概述</w:t>
      </w:r>
    </w:p>
    <w:p>
      <w:pPr>
        <w:pStyle w:val="Heading2"/>
      </w:pPr>
      <w:r>
        <w:rPr>
          <w:rFonts w:ascii="黑体" w:hAnsi="黑体" w:eastAsia="黑体"/>
        </w:rPr>
        <w:t>1.1 文档目的</w:t>
      </w:r>
    </w:p>
    <w:p>
      <w:r>
        <w:rPr>
          <w:rFonts w:ascii="宋体" w:hAnsi="宋体" w:eastAsia="宋体"/>
          <w:b w:val="0"/>
          <w:sz w:val="22"/>
        </w:rPr>
        <w:t>维护校选课程主数据池（GE/ME）、修读范围与开课默认教学设置，供通识选修开课选用并带出默认值。</w:t>
      </w:r>
    </w:p>
    <w:p>
      <w:pPr>
        <w:pStyle w:val="Heading2"/>
      </w:pPr>
      <w:r>
        <w:rPr>
          <w:rFonts w:ascii="黑体" w:hAnsi="黑体" w:eastAsia="黑体"/>
        </w:rPr>
        <w:t>1.2 开发背景</w:t>
      </w:r>
    </w:p>
    <w:p>
      <w:r>
        <w:rPr>
          <w:rFonts w:ascii="宋体" w:hAnsi="宋体" w:eastAsia="宋体"/>
          <w:b w:val="0"/>
          <w:sz w:val="22"/>
        </w:rPr>
        <w:t>通识选修开课依赖校选课库；修读范围与教学开关需在开课前集中维护，计划侧可按学期覆盖修读范围。</w:t>
      </w:r>
    </w:p>
    <w:p>
      <w:r>
        <w:rPr>
          <w:rFonts w:ascii="宋体" w:hAnsi="宋体" w:eastAsia="宋体"/>
          <w:b w:val="0"/>
          <w:sz w:val="22"/>
        </w:rPr>
        <w:t>开发模式：边分析边迭代，分模块生成可交互原型；覆盖范围：本科生。</w:t>
      </w:r>
    </w:p>
    <w:p>
      <w:pPr>
        <w:pStyle w:val="Heading2"/>
      </w:pPr>
      <w:r>
        <w:rPr>
          <w:rFonts w:ascii="黑体" w:hAnsi="黑体" w:eastAsia="黑体"/>
        </w:rPr>
        <w:t>1.3 文档说明</w:t>
      </w:r>
    </w:p>
    <w:p>
      <w:r>
        <w:rPr>
          <w:rFonts w:ascii="宋体" w:hAnsi="宋体" w:eastAsia="宋体"/>
          <w:b w:val="0"/>
          <w:sz w:val="22"/>
        </w:rPr>
        <w:t>本文档为单个二级菜单需求说明；已确认需求标记为「已确认」。不含操作流程图。</w:t>
      </w:r>
    </w:p>
    <w:p>
      <w:r>
        <w:rPr>
          <w:rFonts w:ascii="宋体" w:hAnsi="宋体" w:eastAsia="宋体"/>
          <w:b w:val="0"/>
          <w:sz w:val="22"/>
        </w:rPr>
        <w:t>字段信息表按「所在界面/区块」列全（筛选、列表、弹窗、抽屉分区、步骤/Tab 差异列）；隐藏字段单独说明。</w:t>
      </w:r>
    </w:p>
    <w:p>
      <w:r>
        <w:rPr>
          <w:rFonts w:ascii="宋体" w:hAnsi="宋体" w:eastAsia="宋体"/>
          <w:b w:val="0"/>
          <w:sz w:val="22"/>
        </w:rPr>
        <w:t>术语：计划/任务「生效」对应原型 submitStatus / 任务安排提交态；UI 文案为草稿 / 已生效 / 回退。</w:t>
      </w:r>
    </w:p>
    <w:p>
      <w:pPr>
        <w:pStyle w:val="Heading1"/>
      </w:pPr>
      <w:r>
        <w:rPr>
          <w:rFonts w:ascii="黑体" w:hAnsi="黑体" w:eastAsia="黑体"/>
        </w:rPr>
        <w:t>系统分析</w:t>
      </w:r>
    </w:p>
    <w:p>
      <w:pPr>
        <w:pStyle w:val="Heading2"/>
      </w:pPr>
      <w:r>
        <w:rPr>
          <w:rFonts w:ascii="黑体" w:hAnsi="黑体" w:eastAsia="黑体"/>
        </w:rPr>
        <w:t>2.1 应用目录——开课管理（节选）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一级目录英文名称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二级目录英文名称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三级目录</w:t>
            </w:r>
          </w:p>
        </w:tc>
        <w:tc>
          <w:tcPr>
            <w:tcW w:type="dxa" w:w="61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开课设置</w:t>
            </w:r>
          </w:p>
        </w:tc>
        <w:tc>
          <w:tcPr>
            <w:tcW w:type="dxa" w:w="2891"/>
          </w:tcPr>
          <w:p>
            <w:r>
              <w:rPr>
                <w:rFonts w:ascii="宋体" w:hAnsi="宋体" w:eastAsia="宋体"/>
                <w:sz w:val="18"/>
              </w:rPr>
              <w:t>Offering Settings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校选课程管理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School Elective Course Management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sz w:val="18"/>
              </w:rPr>
              <w:t>开课管理 → 开课设置 → 校选课程管理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开课管理——系统需求（校选课程管理）</w:t>
      </w:r>
    </w:p>
    <w:p>
      <w:pPr>
        <w:pStyle w:val="Heading3"/>
      </w:pPr>
      <w:r>
        <w:rPr>
          <w:rFonts w:ascii="黑体" w:hAnsi="黑体" w:eastAsia="黑体"/>
        </w:rPr>
        <w:t>2.2.1 开课设置（英文名称：Offering Settings）</w:t>
      </w:r>
    </w:p>
    <w:p>
      <w:pPr>
        <w:pStyle w:val="Heading4"/>
      </w:pPr>
      <w:r>
        <w:rPr>
          <w:rFonts w:ascii="黑体" w:hAnsi="黑体" w:eastAsia="黑体"/>
        </w:rPr>
        <w:t>2.2.1.3 校选课程管理（英文名称：School Elective Course Management）（需求确认状态：已确认）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维护 GE/ME 校选课清单：新增 ME（课库 Major Elective，去重）、批量改状态、删除（仅移出校选池不删课库）；GE 由 Restrictions List 种子进入，本页不可新增。修读范围：可选/不可选专业互斥（皆空=全开放）；ME 初始化可选=开课单位下专业；GE arts/business/science 初始化不可选=同大类（science 剔除 MAT）；unrestricted 全开放。可选学生类型至少1种；不可选年级学期 YnSm（空=均可）；冲突取自校选库、先修取自课库+校选，均排除本课。开课默认：Support历史默认N；排课/排场地/考勤/录入成绩/排考无值默认是；选课类型固定开放选课；备注带入通识计划行。下游通识开课仅消费 GE+正常状态；同学期一门课仅可开一次；学期侧可覆盖修读范围（任务生效后锁定）。本页不维护计划人数/预留/起止周/分组/批次级范围；条件可选红星无UI。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勾选、序号、课程代码、课程名称、类型、校选课类别、学分、总学时、开课单位、状态、备注、修读范围（查看/设置）、课程信息（修改）。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课程管理单位、类型、校选课类别、状态、课程代码/名称；查询/清除过滤。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GE 种子/ME 课库纳入 → 维护范围与默认 → 通识选修开课添加候选并带出默认；学期侧可覆盖修读范围。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教务课程库存在；GE 有 Restrictions List（或等价同步）。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通识选修计划/开课的候选课库、修读范围默认、教学开关默认、计划行备注。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进入【校选课程管理】→ 查询/新增ME → 设置修读范围 → 修改开课默认 → 下游通识开课选用。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prototype/index.html → page-school-elective-courses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新增—字段信息表（按所在界面/区块列全）</w:t>
      </w:r>
    </w:p>
    <w:p>
      <w:r>
        <w:rPr>
          <w:rFonts w:ascii="宋体" w:hAnsi="宋体" w:eastAsia="宋体"/>
          <w:b w:val="0"/>
          <w:sz w:val="22"/>
        </w:rPr>
        <w:t>说明：下列字段表覆盖筛选区、列表、各弹窗与抽屉分区（含 Tab/步骤差异列）；每行「所在界面/区块」标明字段归属。</w:t>
      </w:r>
    </w:p>
    <w:p>
      <w:r>
        <w:rPr>
          <w:rFonts w:ascii="宋体" w:hAnsi="宋体" w:eastAsia="宋体"/>
          <w:b/>
          <w:sz w:val="22"/>
        </w:rPr>
        <w:t>字段信息表——筛选区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课程管理单位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Department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动态取管理单位全称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Elective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GE/ME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GE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校选课类别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GE Category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仅过滤 GE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Arts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active/suspended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正常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课程代码/名称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Keyword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模糊匹配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G0102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批量状态/删除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分页偏移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课程代码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可排序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G0102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可排序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Elective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GE/ME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可排序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GE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校选课类别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GE Category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GE显示；ME为—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Arts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可排序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可排序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42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可排序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SASS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正常/停课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正常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备注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来自开课默认抽屉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页面·列表·操作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修读范围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Scope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链接组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查看·设置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页面·列表·操作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课程信息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Defaults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修改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字段信息表——弹窗「新增校选课程」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弹窗·新增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选择课程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Catalog Course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下拉/选择器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Major Elective且未纳入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仅ME；不可新增GE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字段信息表——弹窗「批量修改状态」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弹窗·批量状态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active/suspended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默认正常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正常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字段信息表——抽屉「修读范围」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抽屉·修读范围·摘要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课程代码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G0102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抽屉·修读范围·摘要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抽屉·修读范围·摘要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SASS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抽屉·修读范围·摘要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Elective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GE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抽屉·修读范围·摘要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校选课类别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GE Category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ME为—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Arts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抽屉·修读范围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修读范围（专业）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 Scope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摘要+选择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是（语义）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可选与不可选互斥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两边都不选=全开放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全开放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抽屉·修读范围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可选学生类型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Types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≥1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Local/Chinese/International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全部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抽屉·修读范围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不可选年级学期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Excluded Year-Semester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多选网格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Y1–Y4+×S1–S3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不勾=均可选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Y2S1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抽屉·修读范围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冲突课程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Conflict Courses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多选摘要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不含本课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已修冲突课不可再选本课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G0103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抽屉·修读范围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先修课程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Prerequisite Courses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多选摘要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不含本课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未修完不可选；空=无限制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ACC101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字段信息表——抽屉「修改开课默认信息」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抽屉·开课默认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G0102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抽屉·开课默认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SASS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抽屉·开课默认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抽屉·开课默认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抽屉·开课默认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默认可credits×14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42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抽屉·开课默认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四类学时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理论/辅导/实践/其他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抽屉·开课默认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固定开放选课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开放选课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抽屉·开课默认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Support历史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History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下拉Y/N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默认N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抽屉·开课默认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正常/停课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正常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抽屉·开课默认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是否排课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Scheduling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无值默认是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抽屉·开课默认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是否排场地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Venue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无值默认是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抽屉·开课默认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是否考勤（预留）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Attendance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无值默认是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抽屉·开课默认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是否录入成绩（预留）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Grade Entry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无值默认是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抽屉·开课默认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是否排考（预留）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Exam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无值默认是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抽屉·开课默认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备注信息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同步供GE计划行备注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字段信息表——弹窗「查看修读范围」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弹窗·查看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限制类型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Limit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可选/不可选/不限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不可选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弹窗·查看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名单或全部专业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弹窗·查看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不可选年级学期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Excluded Years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弹窗·查看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冲突课程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Conflicts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弹窗·查看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先修课程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Prerequisites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弹窗·查看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可选学生类型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Types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弹窗·查看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备注信息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本期隐藏/注释字段（不在主界面展示）</w:t>
      </w:r>
    </w:p>
    <w:p>
      <w:r>
        <w:rPr>
          <w:rFonts w:ascii="宋体" w:hAnsi="宋体" w:eastAsia="宋体"/>
          <w:b w:val="0"/>
          <w:sz w:val="22"/>
        </w:rPr>
        <w:t>工具栏隐藏导出Excel。列表不展示管理单位全称与分项学时。conditionalProgrammeKeys（条件可选）无UI。修读范围无入学批次细化；状态/备注不在修读范围抽屉维护。</w:t>
      </w:r>
    </w:p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1、功能按钮——查询（英文名称：Query）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描述：按筛选刷列表。</w:t>
      </w:r>
    </w:p>
    <w:p>
      <w:r>
        <w:rPr>
          <w:rFonts w:ascii="宋体" w:hAnsi="宋体" w:eastAsia="宋体"/>
          <w:b w:val="0"/>
          <w:sz w:val="22"/>
        </w:rPr>
        <w:t>· 业务的事件交互：筛选区。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备注信息（校验规则补充、其他说明等）：含排序分页。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2、功能按钮——清除过滤（英文名称：Reset Filters）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描述：清空筛选并重置分页。</w:t>
      </w:r>
    </w:p>
    <w:p>
      <w:r>
        <w:rPr>
          <w:rFonts w:ascii="宋体" w:hAnsi="宋体" w:eastAsia="宋体"/>
          <w:b w:val="0"/>
          <w:sz w:val="22"/>
        </w:rPr>
        <w:t>· 业务的事件交互：清除过滤。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3、功能按钮——新增ME（英文名称：Add ME）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描述：从课库纳入Major Elective。</w:t>
      </w:r>
    </w:p>
    <w:p>
      <w:r>
        <w:rPr>
          <w:rFonts w:ascii="宋体" w:hAnsi="宋体" w:eastAsia="宋体"/>
          <w:b w:val="0"/>
          <w:sz w:val="22"/>
        </w:rPr>
        <w:t>· 业务的事件交互：弹窗。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备注信息（校验规则补充、其他说明等）：不可新增GE；按catalogId/课号去重。</w:t>
      </w:r>
    </w:p>
    <w:p>
      <w:r>
        <w:rPr>
          <w:rFonts w:ascii="宋体" w:hAnsi="宋体" w:eastAsia="宋体"/>
          <w:b w:val="0"/>
          <w:sz w:val="22"/>
        </w:rPr>
        <w:t>b. 下钻页面说明（备注说明）：弹窗：新增。</w:t>
      </w:r>
    </w:p>
    <w:p/>
    <w:p>
      <w:r>
        <w:rPr>
          <w:rFonts w:ascii="宋体" w:hAnsi="宋体" w:eastAsia="宋体"/>
          <w:b/>
          <w:sz w:val="22"/>
        </w:rPr>
        <w:t>4、功能按钮——批量改状态（英文名称：Batch Status）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描述：正常/停课。</w:t>
      </w:r>
    </w:p>
    <w:p>
      <w:r>
        <w:rPr>
          <w:rFonts w:ascii="宋体" w:hAnsi="宋体" w:eastAsia="宋体"/>
          <w:b w:val="0"/>
          <w:sz w:val="22"/>
        </w:rPr>
        <w:t>· 业务的事件交互：需勾选。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备注信息（校验规则补充、其他说明等）：停课不可入通识计划。</w:t>
      </w:r>
    </w:p>
    <w:p>
      <w:r>
        <w:rPr>
          <w:rFonts w:ascii="宋体" w:hAnsi="宋体" w:eastAsia="宋体"/>
          <w:b w:val="0"/>
          <w:sz w:val="22"/>
        </w:rPr>
        <w:t>b. 下钻页面说明（备注说明）：弹窗：批量状态。</w:t>
      </w:r>
    </w:p>
    <w:p/>
    <w:p>
      <w:r>
        <w:rPr>
          <w:rFonts w:ascii="宋体" w:hAnsi="宋体" w:eastAsia="宋体"/>
          <w:b/>
          <w:sz w:val="22"/>
        </w:rPr>
        <w:t>5、功能按钮——删除（英文名称：Delete）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描述：移出校选池。</w:t>
      </w:r>
    </w:p>
    <w:p>
      <w:r>
        <w:rPr>
          <w:rFonts w:ascii="宋体" w:hAnsi="宋体" w:eastAsia="宋体"/>
          <w:b w:val="0"/>
          <w:sz w:val="22"/>
        </w:rPr>
        <w:t>· 业务的事件交互：二次确认。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备注信息（校验规则补充、其他说明等）：不删课库；原型未拦下游引用。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6、功能按钮——查看修读范围（英文名称：View Scope）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描述：只读展示限制。</w:t>
      </w:r>
    </w:p>
    <w:p>
      <w:r>
        <w:rPr>
          <w:rFonts w:ascii="宋体" w:hAnsi="宋体" w:eastAsia="宋体"/>
          <w:b w:val="0"/>
          <w:sz w:val="22"/>
        </w:rPr>
        <w:t>· 业务的事件交互：列表链接。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下钻页面说明（备注说明）：弹窗：查看修读范围。</w:t>
      </w:r>
    </w:p>
    <w:p/>
    <w:p>
      <w:r>
        <w:rPr>
          <w:rFonts w:ascii="宋体" w:hAnsi="宋体" w:eastAsia="宋体"/>
          <w:b/>
          <w:sz w:val="22"/>
        </w:rPr>
        <w:t>7、功能按钮——设置修读范围（英文名称：Edit Scope）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描述：专业/学生类型/年级学期/冲突先修。</w:t>
      </w:r>
    </w:p>
    <w:p>
      <w:r>
        <w:rPr>
          <w:rFonts w:ascii="宋体" w:hAnsi="宋体" w:eastAsia="宋体"/>
          <w:b w:val="0"/>
          <w:sz w:val="22"/>
        </w:rPr>
        <w:t>· 业务的事件交互：抽屉。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备注信息（校验规则补充、其他说明等）：可选不可选互斥；保存学生类型≥1。</w:t>
      </w:r>
    </w:p>
    <w:p>
      <w:r>
        <w:rPr>
          <w:rFonts w:ascii="宋体" w:hAnsi="宋体" w:eastAsia="宋体"/>
          <w:b w:val="0"/>
          <w:sz w:val="22"/>
        </w:rPr>
        <w:t>b. 下钻页面说明（备注说明）：抽屉：修读范围。</w:t>
      </w:r>
    </w:p>
    <w:p/>
    <w:p>
      <w:r>
        <w:rPr>
          <w:rFonts w:ascii="宋体" w:hAnsi="宋体" w:eastAsia="宋体"/>
          <w:b/>
          <w:sz w:val="22"/>
        </w:rPr>
        <w:t>8、功能按钮——修改开课默认（英文名称：Edit Defaults）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描述：Support/状态/开关/备注。</w:t>
      </w:r>
    </w:p>
    <w:p>
      <w:r>
        <w:rPr>
          <w:rFonts w:ascii="宋体" w:hAnsi="宋体" w:eastAsia="宋体"/>
          <w:b w:val="0"/>
          <w:sz w:val="22"/>
        </w:rPr>
        <w:t>· 业务的事件交互：抽屉。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备注信息（校验规则补充、其他说明等）：下游GE默认值；排场地/考勤不按学时全0改否。</w:t>
      </w:r>
    </w:p>
    <w:p>
      <w:r>
        <w:rPr>
          <w:rFonts w:ascii="宋体" w:hAnsi="宋体" w:eastAsia="宋体"/>
          <w:b w:val="0"/>
          <w:sz w:val="22"/>
        </w:rPr>
        <w:t>b. 下钻页面说明（备注说明）：抽屉：开课默认。</w:t>
      </w:r>
    </w:p>
    <w:p/>
    <w:p>
      <w:r>
        <w:rPr>
          <w:rFonts w:ascii="宋体" w:hAnsi="宋体" w:eastAsia="宋体"/>
          <w:b/>
          <w:sz w:val="22"/>
        </w:rPr>
        <w:t>9、功能按钮——专业选择（英文名称：Programme Picker）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描述：可选/不可选Tab与初始化。</w:t>
      </w:r>
    </w:p>
    <w:p>
      <w:r>
        <w:rPr>
          <w:rFonts w:ascii="宋体" w:hAnsi="宋体" w:eastAsia="宋体"/>
          <w:b w:val="0"/>
          <w:sz w:val="22"/>
        </w:rPr>
        <w:t>· 业务的事件交互：嵌套弹窗。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备注信息（校验规则补充、其他说明等）：两边不可同时有值。</w:t>
      </w:r>
    </w:p>
    <w:p>
      <w:r>
        <w:rPr>
          <w:rFonts w:ascii="宋体" w:hAnsi="宋体" w:eastAsia="宋体"/>
          <w:b w:val="0"/>
          <w:sz w:val="22"/>
        </w:rPr>
        <w:t>b. 下钻页面说明（备注说明）：弹窗：专业选择。</w:t>
      </w:r>
    </w:p>
    <w:p/>
    <w:p>
      <w:r>
        <w:rPr>
          <w:rFonts w:ascii="宋体" w:hAnsi="宋体" w:eastAsia="宋体"/>
          <w:b/>
          <w:sz w:val="22"/>
        </w:rPr>
        <w:t>10、功能按钮——冲突/先修选择（英文名称：Course Link Picker）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描述：多选课号写回。</w:t>
      </w:r>
    </w:p>
    <w:p>
      <w:r>
        <w:rPr>
          <w:rFonts w:ascii="宋体" w:hAnsi="宋体" w:eastAsia="宋体"/>
          <w:b w:val="0"/>
          <w:sz w:val="22"/>
        </w:rPr>
        <w:t>· 业务的事件交互：嵌套弹窗。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备注信息（校验规则补充、其他说明等）：排除本课。</w:t>
      </w:r>
    </w:p>
    <w:p>
      <w:r>
        <w:rPr>
          <w:rFonts w:ascii="宋体" w:hAnsi="宋体" w:eastAsia="宋体"/>
          <w:b w:val="0"/>
          <w:sz w:val="22"/>
        </w:rPr>
        <w:t>b. 下钻页面说明（备注说明）：弹窗：冲突/先修。</w:t>
      </w:r>
    </w:p>
    <w:p/>
    <w:p>
      <w:r>
        <w:rPr>
          <w:rFonts w:ascii="宋体" w:hAnsi="宋体" w:eastAsia="宋体"/>
          <w:b/>
          <w:sz w:val="22"/>
        </w:rPr>
        <w:t>非目标</w:t>
      </w:r>
    </w:p>
    <w:p>
      <w:r>
        <w:rPr>
          <w:rFonts w:ascii="宋体" w:hAnsi="宋体" w:eastAsia="宋体"/>
          <w:b w:val="0"/>
          <w:sz w:val="22"/>
        </w:rPr>
        <w:t>不含专业开课生成；不含计划人数/起止周/分组；不含条件可选红星UI；不含批次级修读范围；不替代课库。</w:t>
      </w:r>
    </w:p>
    <w:p>
      <w:r>
        <w:rPr>
          <w:rFonts w:ascii="宋体" w:hAnsi="宋体" w:eastAsia="宋体"/>
          <w:b/>
          <w:sz w:val="22"/>
        </w:rPr>
        <w:t>待确认事项</w:t>
      </w:r>
    </w:p>
    <w:p>
      <w:r>
        <w:rPr>
          <w:rFonts w:ascii="宋体" w:hAnsi="宋体" w:eastAsia="宋体"/>
          <w:b w:val="0"/>
          <w:sz w:val="22"/>
        </w:rPr>
        <w:t>已引用课删除策略；conditionalProgrammeKeys；GE List同步方式；备注是否拆分。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