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黑体" w:hAnsi="黑体" w:eastAsia="黑体"/>
        </w:rPr>
        <w:t>厦大马来分校本科教务系统产品需求文档</w:t>
      </w:r>
    </w:p>
    <w:p>
      <w:r>
        <w:rPr>
          <w:rFonts w:ascii="宋体" w:hAnsi="宋体" w:eastAsia="宋体"/>
          <w:b/>
          <w:sz w:val="22"/>
        </w:rPr>
        <w:t>模块：开课管理 · 特殊课程设置</w:t>
      </w:r>
    </w:p>
    <w:p>
      <w:r>
        <w:rPr>
          <w:rFonts w:ascii="宋体" w:hAnsi="宋体" w:eastAsia="宋体"/>
          <w:b w:val="0"/>
          <w:sz w:val="22"/>
        </w:rPr>
        <w:t>文档版本：V1　　创建日期：2026 年 8 月 3 日　　修订：字段表按界面/区块列全</w:t>
      </w:r>
    </w:p>
    <w:p>
      <w:r>
        <w:rPr>
          <w:rFonts w:ascii="宋体" w:hAnsi="宋体" w:eastAsia="宋体"/>
          <w:b w:val="0"/>
          <w:sz w:val="22"/>
        </w:rPr>
        <w:t>菜单路径：开课管理 → 开课设置 → 特殊课程设置</w:t>
      </w:r>
    </w:p>
    <w:p>
      <w:r>
        <w:rPr>
          <w:rFonts w:ascii="宋体" w:hAnsi="宋体" w:eastAsia="宋体"/>
          <w:b w:val="0"/>
          <w:sz w:val="22"/>
        </w:rPr>
        <w:t>依据：可交互原型（prototype/index.html、app.js）；模板结构对齐《厦大马来分校本科教务系统产品需求文档模板（空白模板）0610》。</w:t>
      </w:r>
    </w:p>
    <w:p/>
    <w:p>
      <w:pPr>
        <w:pStyle w:val="Heading1"/>
      </w:pPr>
      <w:r>
        <w:rPr>
          <w:rFonts w:ascii="黑体" w:hAnsi="黑体" w:eastAsia="黑体"/>
        </w:rPr>
        <w:t>文档概述</w:t>
      </w:r>
    </w:p>
    <w:p>
      <w:pPr>
        <w:pStyle w:val="Heading2"/>
      </w:pPr>
      <w:r>
        <w:rPr>
          <w:rFonts w:ascii="黑体" w:hAnsi="黑体" w:eastAsia="黑体"/>
        </w:rPr>
        <w:t>1.1 文档目的</w:t>
      </w:r>
    </w:p>
    <w:p>
      <w:r>
        <w:rPr>
          <w:rFonts w:ascii="宋体" w:hAnsi="宋体" w:eastAsia="宋体"/>
          <w:b w:val="0"/>
          <w:sz w:val="22"/>
        </w:rPr>
        <w:t>提供课号级教室属性/偏好、默认 Support 学院与 Support 历史配置，供专业开课安排新建或仍为系统默认的教学班自动带出。</w:t>
      </w:r>
    </w:p>
    <w:p>
      <w:pPr>
        <w:pStyle w:val="Heading2"/>
      </w:pPr>
      <w:r>
        <w:rPr>
          <w:rFonts w:ascii="黑体" w:hAnsi="黑体" w:eastAsia="黑体"/>
        </w:rPr>
        <w:t>1.2 开发背景</w:t>
      </w:r>
    </w:p>
    <w:p>
      <w:r>
        <w:rPr>
          <w:rFonts w:ascii="宋体" w:hAnsi="宋体" w:eastAsia="宋体"/>
          <w:b w:val="0"/>
          <w:sz w:val="22"/>
        </w:rPr>
        <w:t>同一课号的教室与 Support 信息跨学期变化少，若每班重复维护成本高、易漏设；故在开课设置侧集中维护课号默认。</w:t>
      </w:r>
    </w:p>
    <w:p>
      <w:r>
        <w:rPr>
          <w:rFonts w:ascii="宋体" w:hAnsi="宋体" w:eastAsia="宋体"/>
          <w:b w:val="0"/>
          <w:sz w:val="22"/>
        </w:rPr>
        <w:t>开发模式：边分析边迭代，分模块生成可交互原型；覆盖范围：本科生。</w:t>
      </w:r>
    </w:p>
    <w:p>
      <w:pPr>
        <w:pStyle w:val="Heading2"/>
      </w:pPr>
      <w:r>
        <w:rPr>
          <w:rFonts w:ascii="黑体" w:hAnsi="黑体" w:eastAsia="黑体"/>
        </w:rPr>
        <w:t>1.3 文档说明</w:t>
      </w:r>
    </w:p>
    <w:p>
      <w:r>
        <w:rPr>
          <w:rFonts w:ascii="宋体" w:hAnsi="宋体" w:eastAsia="宋体"/>
          <w:b w:val="0"/>
          <w:sz w:val="22"/>
        </w:rPr>
        <w:t>本文档为单个二级菜单需求说明；已确认需求标记为「已确认」。不含操作流程图、校选课程管理（本期不输出）。</w:t>
      </w:r>
    </w:p>
    <w:p>
      <w:r>
        <w:rPr>
          <w:rFonts w:ascii="宋体" w:hAnsi="宋体" w:eastAsia="宋体"/>
          <w:b w:val="0"/>
          <w:sz w:val="22"/>
        </w:rPr>
        <w:t>字段信息表按「所在界面/区块」列全（筛选、列表、弹窗、抽屉分区、步骤/Tab 差异列）；隐藏字段单独说明。</w:t>
      </w:r>
    </w:p>
    <w:p>
      <w:r>
        <w:rPr>
          <w:rFonts w:ascii="宋体" w:hAnsi="宋体" w:eastAsia="宋体"/>
          <w:b w:val="0"/>
          <w:sz w:val="22"/>
        </w:rPr>
        <w:t>术语：计划/任务「生效」对应原型 submitStatus / 任务安排提交态；UI 文案为草稿 / 已生效 / 回退。</w:t>
      </w:r>
    </w:p>
    <w:p>
      <w:pPr>
        <w:pStyle w:val="Heading1"/>
      </w:pPr>
      <w:r>
        <w:rPr>
          <w:rFonts w:ascii="黑体" w:hAnsi="黑体" w:eastAsia="黑体"/>
        </w:rPr>
        <w:t>系统分析</w:t>
      </w:r>
    </w:p>
    <w:p>
      <w:pPr>
        <w:pStyle w:val="Heading2"/>
      </w:pPr>
      <w:r>
        <w:rPr>
          <w:rFonts w:ascii="黑体" w:hAnsi="黑体" w:eastAsia="黑体"/>
        </w:rPr>
        <w:t>2.1 应用目录——开课管理（节选）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一级目录</w:t>
            </w:r>
          </w:p>
        </w:tc>
        <w:tc>
          <w:tcPr>
            <w:tcW w:type="dxa" w:w="289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一级目录英文名称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二级目录</w:t>
            </w:r>
          </w:p>
        </w:tc>
        <w:tc>
          <w:tcPr>
            <w:tcW w:type="dxa" w:w="32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二级目录英文名称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三级目录</w:t>
            </w:r>
          </w:p>
        </w:tc>
        <w:tc>
          <w:tcPr>
            <w:tcW w:type="dxa" w:w="612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备注说明</w:t>
            </w:r>
          </w:p>
        </w:tc>
      </w:tr>
      <w:tr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开课设置</w:t>
            </w:r>
          </w:p>
        </w:tc>
        <w:tc>
          <w:tcPr>
            <w:tcW w:type="dxa" w:w="2891"/>
          </w:tcPr>
          <w:p>
            <w:r>
              <w:rPr>
                <w:rFonts w:ascii="宋体" w:hAnsi="宋体" w:eastAsia="宋体"/>
                <w:sz w:val="18"/>
              </w:rPr>
              <w:t>Offering Settings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特殊课程设置</w:t>
            </w:r>
          </w:p>
        </w:tc>
        <w:tc>
          <w:tcPr>
            <w:tcW w:type="dxa" w:w="3231"/>
          </w:tcPr>
          <w:p>
            <w:r>
              <w:rPr>
                <w:rFonts w:ascii="宋体" w:hAnsi="宋体" w:eastAsia="宋体"/>
                <w:sz w:val="18"/>
              </w:rPr>
              <w:t>Special Course Settings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6123"/>
          </w:tcPr>
          <w:p>
            <w:r>
              <w:rPr>
                <w:rFonts w:ascii="宋体" w:hAnsi="宋体" w:eastAsia="宋体"/>
                <w:sz w:val="18"/>
              </w:rPr>
              <w:t>开课管理 → 开课设置 → 特殊课程设置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2.2 开课管理——系统需求（特殊课程设置）</w:t>
      </w:r>
    </w:p>
    <w:p>
      <w:pPr>
        <w:pStyle w:val="Heading3"/>
      </w:pPr>
      <w:r>
        <w:rPr>
          <w:rFonts w:ascii="黑体" w:hAnsi="黑体" w:eastAsia="黑体"/>
        </w:rPr>
        <w:t>2.2.1 开课设置（英文名称：Offering Settings）</w:t>
      </w:r>
    </w:p>
    <w:p>
      <w:pPr>
        <w:pStyle w:val="Heading4"/>
      </w:pPr>
      <w:r>
        <w:rPr>
          <w:rFonts w:ascii="黑体" w:hAnsi="黑体" w:eastAsia="黑体"/>
        </w:rPr>
        <w:t>2.2.1.2 特殊课程设置（英文名称：Special Course Settings）（需求确认状态：已确认）</w:t>
      </w:r>
    </w:p>
    <w:p>
      <w:r>
        <w:rPr>
          <w:rFonts w:ascii="宋体" w:hAnsi="宋体" w:eastAsia="宋体"/>
          <w:b/>
          <w:sz w:val="22"/>
        </w:rPr>
        <w:t>菜单介绍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菜单介绍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菜单内容简介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从教务课程库手动纳入课号，维护四学时教室属性/偏好、默认 Support 学院、Support 历史（Y/N）。默认仅影响此后新建或仍为系统默认的教学班；已改过的班不覆盖；班级覆盖不回写课号配置。通识等可复用同一数据源。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页面展示字段信息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页面展示字段信息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勾选、序号、课程代码、课程名称、开课单位、Support 学院、Support历史、操作（编辑）。教室仅在编辑抽屉维护，列表无教室摘要列。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支持查询检索的字段信息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支持查询检索的字段信息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开课单位、课程号；查询/清除过滤。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数据前后流转关系（说明、前置条件、下游输出等）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1）关系说明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清单内课号在专业开课安排新建/仅系统默认时带出教室与 Support；Support历史始终按课号同步（未配置为 N）。</w:t>
            </w:r>
          </w:p>
        </w:tc>
      </w:tr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2）前置条件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教务课程库已存在对应课程。</w:t>
            </w:r>
          </w:p>
        </w:tc>
      </w:tr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3）下游输出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开课安排编辑抽屉教室区、Support、Support历史只读展示；通识等预留同一读取接口。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5、业务流关系（操作流程）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5、业务流关系（操作流程）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进入【特殊课程设置】→ 添加课程纳入清单 → 编辑教室/Support/历史 → 下游开课安排自动带出可覆盖项。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6、原型参考链接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原型参考链接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prototype/index.html → page-special-course-settings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新增—字段信息表（按所在界面/区块列全）</w:t>
      </w:r>
    </w:p>
    <w:p>
      <w:r>
        <w:rPr>
          <w:rFonts w:ascii="宋体" w:hAnsi="宋体" w:eastAsia="宋体"/>
          <w:b w:val="0"/>
          <w:sz w:val="22"/>
        </w:rPr>
        <w:t>说明：下列字段表覆盖筛选区、列表、各弹窗与抽屉分区（含 Tab/步骤差异列）；每行「所在界面/区块」标明字段归属。</w:t>
      </w:r>
    </w:p>
    <w:p>
      <w:r>
        <w:rPr>
          <w:rFonts w:ascii="宋体" w:hAnsi="宋体" w:eastAsia="宋体"/>
          <w:b/>
          <w:sz w:val="22"/>
        </w:rPr>
        <w:t>字段信息表——筛选区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页面·筛选区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开课单位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Offering Unit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全部/具体单位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页面·筛选区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Code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单行文本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模糊/精确以实现为准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ACC301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字段信息表——列表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勾选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复选框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批量删除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序号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序号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课程代码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Code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课号唯一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ACC301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课程名称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Name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开课单位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Offering Unit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代码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AC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Support 学院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Support Units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摘要文本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多学院摘要展示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Support历史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Support History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代码 Y/N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Y/N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N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页面·列表·操作列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编辑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Edit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链接/按钮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打开编辑抽屉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字段信息表——弹窗「添加特殊课程」·筛选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弹窗·添加特殊课程·筛选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开课单位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Offering Unit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过滤课程库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弹窗·添加特殊课程·筛选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Code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单行文本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字段信息表——弹窗「添加特殊课程」·选择器列表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弹窗·添加特殊课程·列表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勾选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复选框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可多选纳入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弹窗·添加特殊课程·列表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序号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序号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弹窗·添加特殊课程·列表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Code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来自教务课程库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弹窗·添加特殊课程·列表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课程名称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Name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弹窗·添加特殊课程·列表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开课单位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Offering Unit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代码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弹窗·添加特殊课程·列表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学分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Credits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弹窗·添加特殊课程·列表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课程分类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Classification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字段信息表——抽屉「编辑特殊课程设置」·区块「课程信息」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抽屉·编辑·课程信息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课程代码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Code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ACC301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抽屉·编辑·课程信息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开课单位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Offering Unit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AC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抽屉·编辑·课程信息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课程名称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Name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字段信息表——抽屉「编辑特殊课程设置」·区块「教室信息（默认）」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抽屉·编辑·教室信息（默认）·理论学时行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学时类型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Hour Type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只读标签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固定四行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理论学时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理论学时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抽屉·编辑·教室信息（默认）·理论学时行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教室属性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Classroom Attribute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普通教室/计算机教室/专业教室；默认普通教室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普通教室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抽屉·编辑·教室信息（默认）·理论学时行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参考教室（可多选偏好）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Reference Classrooms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多选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默认无偏好；选项含教室号·类型·容量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抽屉·编辑·教室信息（默认）·辅导学时行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学时类型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Hour Type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只读标签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辅导学时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辅导学时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抽屉·编辑·教室信息（默认）·辅导学时行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教室属性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Classroom Attribute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同上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普通教室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抽屉·编辑·教室信息（默认）·辅导学时行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参考教室（可多选偏好）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Reference Classrooms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多选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同上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抽屉·编辑·教室信息（默认）·实践学时行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学时类型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Hour Type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只读标签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实践学时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实践学时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抽屉·编辑·教室信息（默认）·实践学时行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教室属性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Classroom Attribute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同上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普通教室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抽屉·编辑·教室信息（默认）·实践学时行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参考教室（可多选偏好）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Reference Classrooms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多选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同上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抽屉·编辑·教室信息（默认）·其他学时行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学时类型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Hour Type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只读标签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其他学时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其他学时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抽屉·编辑·教室信息（默认）·其他学时行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教室属性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Classroom Attribute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同上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普通教室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抽屉·编辑·教室信息（默认）·其他学时行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参考教室（可多选偏好）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Reference Classrooms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多选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同上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字段信息表——抽屉「编辑特殊课程设置」·区块「Support（默认）」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抽屉·编辑·Support（默认）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Support历史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Support History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 Y/N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Y/N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该课历史上是否有过Support；未纳入清单课号下游视为N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N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抽屉·编辑·Support（默认）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默认 Support 学院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Support Units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多选复选框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不可含本开课单位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开课安排Support为空时带出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本期隐藏/注释字段（不在主界面展示）</w:t>
      </w:r>
    </w:p>
    <w:p>
      <w:r>
        <w:rPr>
          <w:rFonts w:ascii="宋体" w:hAnsi="宋体" w:eastAsia="宋体"/>
          <w:b w:val="0"/>
          <w:sz w:val="22"/>
        </w:rPr>
        <w:t>列表不展示教室摘要（教室仅在编辑抽屉四学时行维护）。</w:t>
      </w:r>
    </w:p>
    <w:p>
      <w:r>
        <w:rPr>
          <w:rFonts w:ascii="宋体" w:hAnsi="宋体" w:eastAsia="宋体"/>
          <w:b/>
          <w:sz w:val="22"/>
        </w:rPr>
        <w:t>（3）菜单功能清单</w:t>
      </w:r>
    </w:p>
    <w:p>
      <w:r>
        <w:rPr>
          <w:rFonts w:ascii="宋体" w:hAnsi="宋体" w:eastAsia="宋体"/>
          <w:b/>
          <w:sz w:val="22"/>
        </w:rPr>
        <w:t>1、功能按钮——查询/清除过滤（英文名称：Query/Clear）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描述：按单位、课号过滤。</w:t>
      </w:r>
    </w:p>
    <w:p>
      <w:r>
        <w:rPr>
          <w:rFonts w:ascii="宋体" w:hAnsi="宋体" w:eastAsia="宋体"/>
          <w:b w:val="0"/>
          <w:sz w:val="22"/>
        </w:rPr>
        <w:t>· 业务的事件交互：筛选区。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备注信息（校验规则补充、其他说明等）：—</w:t>
      </w:r>
    </w:p>
    <w:p>
      <w:r>
        <w:rPr>
          <w:rFonts w:ascii="宋体" w:hAnsi="宋体" w:eastAsia="宋体"/>
          <w:b w:val="0"/>
          <w:sz w:val="22"/>
        </w:rPr>
        <w:t>b. 下钻页面说明（备注说明）：无。</w:t>
      </w:r>
    </w:p>
    <w:p/>
    <w:p>
      <w:r>
        <w:rPr>
          <w:rFonts w:ascii="宋体" w:hAnsi="宋体" w:eastAsia="宋体"/>
          <w:b/>
          <w:sz w:val="22"/>
        </w:rPr>
        <w:t>2、功能按钮——添加课程（英文名称：Add Courses）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描述：从课程库纳入清单。</w:t>
      </w:r>
    </w:p>
    <w:p>
      <w:r>
        <w:rPr>
          <w:rFonts w:ascii="宋体" w:hAnsi="宋体" w:eastAsia="宋体"/>
          <w:b w:val="0"/>
          <w:sz w:val="22"/>
        </w:rPr>
        <w:t>· 业务的事件交互：弹窗多选确定。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备注信息（校验规则补充、其他说明等）：课号去重；新纳入默认全普通无偏好、Support空、历史N。</w:t>
      </w:r>
    </w:p>
    <w:p>
      <w:r>
        <w:rPr>
          <w:rFonts w:ascii="宋体" w:hAnsi="宋体" w:eastAsia="宋体"/>
          <w:b w:val="0"/>
          <w:sz w:val="22"/>
        </w:rPr>
        <w:t>b. 下钻页面说明（备注说明）：弹窗：添加特殊课程。</w:t>
      </w:r>
    </w:p>
    <w:p/>
    <w:p>
      <w:r>
        <w:rPr>
          <w:rFonts w:ascii="宋体" w:hAnsi="宋体" w:eastAsia="宋体"/>
          <w:b/>
          <w:sz w:val="22"/>
        </w:rPr>
        <w:t>3、功能按钮——编辑（英文名称：Edit）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描述：维护教室、Support、历史。</w:t>
      </w:r>
    </w:p>
    <w:p>
      <w:r>
        <w:rPr>
          <w:rFonts w:ascii="宋体" w:hAnsi="宋体" w:eastAsia="宋体"/>
          <w:b w:val="0"/>
          <w:sz w:val="22"/>
        </w:rPr>
        <w:t>· 业务的事件交互：行操作打开抽屉。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备注信息（校验规则补充、其他说明等）：—</w:t>
      </w:r>
    </w:p>
    <w:p>
      <w:r>
        <w:rPr>
          <w:rFonts w:ascii="宋体" w:hAnsi="宋体" w:eastAsia="宋体"/>
          <w:b w:val="0"/>
          <w:sz w:val="22"/>
        </w:rPr>
        <w:t>b. 下钻页面说明（备注说明）：抽屉：编辑特殊课程设置。</w:t>
      </w:r>
    </w:p>
    <w:p/>
    <w:p>
      <w:r>
        <w:rPr>
          <w:rFonts w:ascii="宋体" w:hAnsi="宋体" w:eastAsia="宋体"/>
          <w:b/>
          <w:sz w:val="22"/>
        </w:rPr>
        <w:t>4、功能按钮——删除（英文名称：Delete）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描述：移出维护清单。</w:t>
      </w:r>
    </w:p>
    <w:p>
      <w:r>
        <w:rPr>
          <w:rFonts w:ascii="宋体" w:hAnsi="宋体" w:eastAsia="宋体"/>
          <w:b w:val="0"/>
          <w:sz w:val="22"/>
        </w:rPr>
        <w:t>· 业务的事件交互：多选确认。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备注信息（校验规则补充、其他说明等）：不回滚已落班数据。</w:t>
      </w:r>
    </w:p>
    <w:p>
      <w:r>
        <w:rPr>
          <w:rFonts w:ascii="宋体" w:hAnsi="宋体" w:eastAsia="宋体"/>
          <w:b w:val="0"/>
          <w:sz w:val="22"/>
        </w:rPr>
        <w:t>b. 下钻页面说明（备注说明）：无。</w:t>
      </w:r>
    </w:p>
    <w:p/>
    <w:p>
      <w:r>
        <w:rPr>
          <w:rFonts w:ascii="宋体" w:hAnsi="宋体" w:eastAsia="宋体"/>
          <w:b/>
          <w:sz w:val="22"/>
        </w:rPr>
        <w:t>非目标</w:t>
      </w:r>
    </w:p>
    <w:p>
      <w:r>
        <w:rPr>
          <w:rFonts w:ascii="宋体" w:hAnsi="宋体" w:eastAsia="宋体"/>
          <w:b w:val="0"/>
          <w:sz w:val="22"/>
        </w:rPr>
        <w:t>不替换校选课程管理；不强制全库先配置才能开课；不改排课冲突算法；通识全链路 UI 默认同批落地可后续。</w:t>
      </w:r>
    </w:p>
    <w:p>
      <w:r>
        <w:rPr>
          <w:rFonts w:ascii="宋体" w:hAnsi="宋体" w:eastAsia="宋体"/>
          <w:b/>
          <w:sz w:val="22"/>
        </w:rPr>
        <w:t>待确认事项</w:t>
      </w:r>
    </w:p>
    <w:p>
      <w:r>
        <w:rPr>
          <w:rFonts w:ascii="宋体" w:hAnsi="宋体" w:eastAsia="宋体"/>
          <w:b w:val="0"/>
          <w:sz w:val="22"/>
        </w:rPr>
        <w:t>列表是否增加教室摘要列；Support历史是否按学期细分。</w:t>
      </w:r>
    </w:p>
    <w:sectPr w:rsidR="00FC693F" w:rsidRPr="0006063C" w:rsidSect="00034616"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