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开课0807·20260804V2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开课0807/开课设置/开课时间设置/开课时间设置20260804V2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开课时间设置20260909V2.docx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page-course-time-setting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 / PRD 模板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开课0807（20260804V2 旧结构）→ 现行按 PRD 模板 V3.1 完整重写，落档界面树 P01-*、FD/F/BR 对象ID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P01-F01 查询区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筛选「默认展示学期」：0807 有全部/是/否 → 现行仅保留学年学期（FD001），不再列默认展示筛选项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FD010–FD014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P01-L01 学期开课时间列表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列表字段矩阵重排：0807 含教学周数、窗口状态、开课时间范围合并展示 → 现行拆为开课开始/截止（FD011–012）等，教学周数/窗口状态未再入现行 FD 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FD024 / 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默认展示学期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写死「全局最多一个是」且列表开关排他 → 现行改为表单勾选（FD024）；开课模块内全局唯一（同时最多一个「是」），不涉及其他模块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备注列 / 表单备注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修改弹窗含备注（≤200）→ 现行 BR003：列表备注 HTML 已注释，接口不得强制备注必填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P01-M02 / FD030–FD032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新增所属部门覆盖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单位覆盖：0807 为展开子表行内编辑 + 多选开课单位弹窗 → 现行独立弹窗 P01-M02（所属部门下拉 + 部门开课起止）；用语「开课单位」→「所属部门」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教学周数派生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明确列表展示派生教学周（2月5周/4·9月14周）且弹窗文案与算法不一致待统一 → 现行 FD 表未单列教学周；校历周数口径仍需与校历决议对齐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数据权限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正式权限矩阵待确认 → 现行开课模块按专业授权，有该专业权限即可看该专业数据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