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开课安排</w:t>
      </w:r>
    </w:p>
    <w:p>
      <w:r>
        <w:rPr>
          <w:rFonts w:ascii="宋体" w:hAnsi="宋体" w:eastAsia="宋体"/>
          <w:b w:val="0"/>
          <w:sz w:val="22"/>
        </w:rPr>
        <w:t>文档版本：V1　　创建日期：2026 年 8 月 3 日　　修订：字段表按界面/区块列全</w:t>
      </w:r>
    </w:p>
    <w:p>
      <w:r>
        <w:rPr>
          <w:rFonts w:ascii="宋体" w:hAnsi="宋体" w:eastAsia="宋体"/>
          <w:b w:val="0"/>
          <w:sz w:val="22"/>
        </w:rPr>
        <w:t>菜单路径：开课管理 → 专业开课 → 开课安排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规范专业开课任务安排层：对计划已生效教学班分三步完成前期设置、合班/Support、师资与授课确认，再批量生效进入开课名单。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导航以样式二（三步引导）为准；合班≠分组；任务生效与计划生效为双层状态。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开课安排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Major Offering Task Arrangement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专业开课 → 开课安排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开课管理——系统需求（开课安排）</w:t>
      </w:r>
    </w:p>
    <w:p>
      <w:pPr>
        <w:pStyle w:val="Heading3"/>
      </w:pPr>
      <w:r>
        <w:rPr>
          <w:rFonts w:ascii="黑体" w:hAnsi="黑体" w:eastAsia="黑体"/>
        </w:rPr>
        <w:t>2.2.1 专业开课（英文名称：Major Offering）</w:t>
      </w:r>
    </w:p>
    <w:p>
      <w:pPr>
        <w:pStyle w:val="Heading4"/>
      </w:pPr>
      <w:r>
        <w:rPr>
          <w:rFonts w:ascii="黑体" w:hAnsi="黑体" w:eastAsia="黑体"/>
        </w:rPr>
        <w:t>2.2.2.2 开课安排（英文名称：Major Offering Task Arrangement）（需求确认状态：已确认）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对计划已生效的专业教学班，按三步完成：①开课前期设置 ②课程班（合班·Support）③师资安排（安排教师·授课确认·共同授课）；各步可生效/撤回/退回。生效门槛含分组学时校验与全部教师已确认。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勾选、开课详情、开课状态、生效状态、授课确认、开课学期、Course Code/Name、Classification、开课单位、选课类型、Credits、起止周、Prog. Batch、计划总人数、Lecturer、Coordinator、共同授课状态/课号、操作记录；步骤2含Support；步骤3含安排教师/共同授课；展开子表为学时投递明细。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学年学期、课程号/名称、生效状态、共同授课状态、授课确认；查询/重置。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输入为计划已生效班；任务生效后进入名单与开课清单；撤回保留结构但重置学生小组分配；退回使计划变回退并清空安排。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开课计划已生效；特殊课程设置可提供教室/Support默认。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任务已生效数据进入开课名单、开课清单、排课/选课。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进入【开课安排】→ 步骤1设置 → 步骤2合班/Support → 步骤3安排教师与授课确认 → 勾选生效；需改计划则退回；需改安排则撤回。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page-course-major-offering-task-style2；page-offering-grouping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 w:val="0"/>
          <w:sz w:val="22"/>
        </w:rPr>
        <w:t>「修改教学任务」「合拆班」「设置起止周」与开课计划为同一套抽屉/弹窗；下列已按区块列全。计划已生效且任务未生效时编辑范围以教室等可改项为主；任务生效后整抽屉只读。</w:t>
      </w:r>
    </w:p>
    <w:p>
      <w:r>
        <w:rPr>
          <w:rFonts w:ascii="宋体" w:hAnsi="宋体" w:eastAsia="宋体"/>
          <w:b/>
          <w:sz w:val="22"/>
        </w:rPr>
        <w:t>字段信息表——步骤条（非数据字段，界面结构）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步骤1 开课前期设置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Step 1 Pre-setup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聚焦设置（含教室）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步骤2 课程班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Step 2 Course Class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 · Support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页面·步骤条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步骤3 师资安排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Step 3 Staffing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步骤导航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安排教师 · 授课确认 · 共同授课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 / 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Code/Name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Task 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全部/已生效/草稿/回退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全部/Y/N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全部/已确认/未确认/无教师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字段信息表——列表（三步共用列）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生效/撤回/退回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开课详情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Expand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展开按钮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+/− 展开学时安排子表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Arrangement Completeness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状态符号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分组/学时完整度；悬停说明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生效状态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Task Submit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草稿/已生效/回退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草稿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进度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已确认/未确认/无教师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专业+批次；合班多行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任课教师摘要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共同授课课号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 Courses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同组其他课号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页面·列表（步骤1/2/3共用）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字段信息表——列表（步骤差异列与行操作）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页面·列表·仅步骤2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 · 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取自特殊课程设置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页面·列表·仅步骤2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 · 操作/管理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Manage Support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打开Support管理弹窗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页面·列表·仅步骤3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授课确认（管理）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Manage Confirmation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打开授课确认弹窗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页面·列表·步骤1操作列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Pre-setup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打开修改教学任务抽屉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页面·列表·步骤2操作列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合班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打开合拆班抽屉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页面·列表·步骤3操作列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安排教师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Arrange Teachers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进入分组工作台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页面·列表·步骤3操作列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共同授课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Shared Teaching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打开共同授课设置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页面·列表·条件操作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有退回说明时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查看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字段信息表——列表展开子表「开课任务安排」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枚举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是否同时多组授课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参考教室偏好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列表展开·开课任务安排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前往安排/修改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进入分组工作台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字段信息表——弹窗「Support 管理」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开课任务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Task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课号/名称等摘要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当前 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Current Support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弹窗·Support管理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 Support 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Units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不可选本开课单位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可接特殊课程设置默认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字段信息表——弹窗「共同授课设置」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课程信息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Info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只读摘要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当前课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任课教师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弹窗·共同授课·左侧·已设置表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移除等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课程号/名称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Code/Name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任课教师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须先有任课教师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弹窗·共同授课·右侧·可选表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添加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字段信息表——弹窗「授课确认」（步骤3管理）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弹窗·授课确认·Meta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Term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No.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No.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确认进度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Classification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Teaching Method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Teaching Method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Combined Class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Combined Class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是否合班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No. of Group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No. of 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Total Student No.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Student No.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Weekly Teaching Hours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Teaching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Total Teaching Hours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Teaching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Coordinator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History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Actions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Actions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发送/代确认等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弹窗·授课确认·决策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确认结果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Decision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同意/不同意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同意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弹窗·授课确认·决策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需求反馈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Feedback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不同意时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字段信息表——退回说明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弹窗·退回说明·填写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退回计划时必填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弹窗·退回说明·查看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退回说明正文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含meta信息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字段信息表——分组工作台（安排教师）·侧栏「分组信息」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Coordinator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树节点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树节点/可编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同班不重复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Group 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分组工作台·侧栏分组树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需求说明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字段信息表——分组工作台·弹窗「分组」/「修改分组」/「学时类型设置」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分配方式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Split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按组数/按人数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按组数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组数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按组数时必填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每组人数上限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Per Group Cap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按人数时必填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分组名称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分组工作台·弹窗修改分组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分组工作台·弹窗学时类型设置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安排方式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Arrange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全部合并/部分学时合并/按学时类型分别安排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分组工作台·弹窗学时类型设置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部分学时合并勾选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Partial Merge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部分合并时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勾选需合并的学时类型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字段信息表——分组工作台·Tab「课程班/小组学时详情」·安排详情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分组工作台·Tab学时详情·总览表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各学时类型状态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状态列（动态）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按学时类型展示完成度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Section/Group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是（草稿行）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L/T/P/O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L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文本+点选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落在班起止周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小数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&gt;0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只读计算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至少1名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同时授课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多组时必选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是（保存校验）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普通/计算机/专业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分组工作台·Tab学时详情·安排详情行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参考教室偏好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字段信息表——弹窗「安排教师」（分组内）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指定小组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计划学时总数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本次录入总学时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Entered 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文本+网格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含全部/单/双/全不选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弹窗·安排教师·安排条件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是否同时多组授课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 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多组时必填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负责小组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枚举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弹窗·安排教师·已安排表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同时授课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Simultaneous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工号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Staff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Department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本课学时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本学期学时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Term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弹窗·安排教师·授课教师表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Flag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标识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非开课单位教师可标Support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教师工号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Staff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性别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Gender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Male/Female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弹窗·安排教师·教师选择器筛选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所属部门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Department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字段信息表——抽屉「修改教学任务」·区块「课程信息」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ACC301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42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计划周学时（仅供参考）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仅供参考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只读+选择按钮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落在学期教学周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打开「设置起止周」弹窗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计划总人数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Planned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不可手工改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老生=预置可修人数；新生=招生计划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96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预留名额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Reserved Seats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≥0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默认5可改；计入名额上限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课程名额上限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Capacity Limit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计划总人数+预留名额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101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Support历史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Support History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下拉禁用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Y/N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取自特殊课程设置；未维护为N；本抽屉不可改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N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不开放选课/开放选课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不开放选课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是否排课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Scheduling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是否排场地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Venue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是否考勤（预留）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Attendance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是否录入成绩（预留）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Grade Entry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是否排考（预留）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Needs Exam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下拉是/否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预留字段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字段信息表——抽屉「修改教学任务」·区块「学时分类」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Lecture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Tutorial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Practice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抽屉·修改教学任务·学时分类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Other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字段信息表——抽屉「修改教学任务」·区块「教室信息」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理论学时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普通/计算机/专业；默认可来自特殊课程设置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抽屉·修改教学任务·教室信息·理论学时行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默认无偏好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辅导学时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抽屉·修改教学任务·教室信息·辅导学时行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实践学时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抽屉·修改教学任务·教室信息·实践学时行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学时类型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Hour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其他学时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教室属性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Classroom Attribute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普通教室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抽屉·修改教学任务·教室信息·其他学时行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参考教室（可多选偏好）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Reference Classrooms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同上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字段信息表——抽屉「修改教学任务」·区块「合班信息」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抽屉·修改教学任务·合班信息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是（展示）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合班后展示多个专业·批次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字段信息表——弹窗「设置起止周」（抽屉内嵌）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选择周次方式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Select Mode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全部/单周/双周/全不选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全部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 Text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与周次点选网格联动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1-14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弹窗·设置起止周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周次点选网格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Picker Grid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网格多选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按教学周勾选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字段信息表——抽屉「合拆班」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计划周学时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Weekly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合班双方须一致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抽屉·合拆班·信息区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抽屉·合拆班·穿梭·待合并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待合并专业批次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Candidate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含全选、搜索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抽屉·合拆班·穿梭·已合并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已合并专业批次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Merged Batches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多选列表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至少保留1个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合入后人数/预留累加；清分组与教师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抽屉·合拆班·穿梭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搜索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Search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过滤专业批次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筛选暂隐：上课学院、上课专业。列表暂隐：小组数。页头标题/步骤提示暂隐。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1、功能按钮——设置（英文名称：Pre-setup）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描述：开课前期信息（教室等）。</w:t>
      </w:r>
    </w:p>
    <w:p>
      <w:r>
        <w:rPr>
          <w:rFonts w:ascii="宋体" w:hAnsi="宋体" w:eastAsia="宋体"/>
          <w:b w:val="0"/>
          <w:sz w:val="22"/>
        </w:rPr>
        <w:t>· 业务的事件交互：步骤1行操作。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备注信息（校验规则补充、其他说明等）：任务未生效可改范围见锁定规则。</w:t>
      </w:r>
    </w:p>
    <w:p>
      <w:r>
        <w:rPr>
          <w:rFonts w:ascii="宋体" w:hAnsi="宋体" w:eastAsia="宋体"/>
          <w:b w:val="0"/>
          <w:sz w:val="22"/>
        </w:rPr>
        <w:t>b. 下钻页面说明（备注说明）：修改教学任务抽屉。</w:t>
      </w:r>
    </w:p>
    <w:p/>
    <w:p>
      <w:r>
        <w:rPr>
          <w:rFonts w:ascii="宋体" w:hAnsi="宋体" w:eastAsia="宋体"/>
          <w:b/>
          <w:sz w:val="22"/>
        </w:rPr>
        <w:t>2、功能按钮——合班（英文名称：Merge）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描述：合并/拆分专业批次。</w:t>
      </w:r>
    </w:p>
    <w:p>
      <w:r>
        <w:rPr>
          <w:rFonts w:ascii="宋体" w:hAnsi="宋体" w:eastAsia="宋体"/>
          <w:b w:val="0"/>
          <w:sz w:val="22"/>
        </w:rPr>
        <w:t>· 业务的事件交互：步骤2。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备注信息（校验规则补充、其他说明等）：规则同开课计划合班。</w:t>
      </w:r>
    </w:p>
    <w:p>
      <w:r>
        <w:rPr>
          <w:rFonts w:ascii="宋体" w:hAnsi="宋体" w:eastAsia="宋体"/>
          <w:b w:val="0"/>
          <w:sz w:val="22"/>
        </w:rPr>
        <w:t>b. 下钻页面说明（备注说明）：合拆班抽屉。</w:t>
      </w:r>
    </w:p>
    <w:p/>
    <w:p>
      <w:r>
        <w:rPr>
          <w:rFonts w:ascii="宋体" w:hAnsi="宋体" w:eastAsia="宋体"/>
          <w:b/>
          <w:sz w:val="22"/>
        </w:rPr>
        <w:t>3、功能按钮——Support管理（英文名称：Manage Support）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描述：维护Support学院。</w:t>
      </w:r>
    </w:p>
    <w:p>
      <w:r>
        <w:rPr>
          <w:rFonts w:ascii="宋体" w:hAnsi="宋体" w:eastAsia="宋体"/>
          <w:b w:val="0"/>
          <w:sz w:val="22"/>
        </w:rPr>
        <w:t>· 业务的事件交互：步骤2。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备注信息（校验规则补充、其他说明等）：历史只读。</w:t>
      </w:r>
    </w:p>
    <w:p>
      <w:r>
        <w:rPr>
          <w:rFonts w:ascii="宋体" w:hAnsi="宋体" w:eastAsia="宋体"/>
          <w:b w:val="0"/>
          <w:sz w:val="22"/>
        </w:rPr>
        <w:t>b. 下钻页面说明（备注说明）：Support管理。</w:t>
      </w:r>
    </w:p>
    <w:p/>
    <w:p>
      <w:r>
        <w:rPr>
          <w:rFonts w:ascii="宋体" w:hAnsi="宋体" w:eastAsia="宋体"/>
          <w:b/>
          <w:sz w:val="22"/>
        </w:rPr>
        <w:t>4、功能按钮——安排教师（英文名称：Arrange Teachers）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描述：分组工作台。</w:t>
      </w:r>
    </w:p>
    <w:p>
      <w:r>
        <w:rPr>
          <w:rFonts w:ascii="宋体" w:hAnsi="宋体" w:eastAsia="宋体"/>
          <w:b w:val="0"/>
          <w:sz w:val="22"/>
        </w:rPr>
        <w:t>· 业务的事件交互：步骤3。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下钻页面说明（备注说明）：分组工作台。</w:t>
      </w:r>
    </w:p>
    <w:p/>
    <w:p>
      <w:r>
        <w:rPr>
          <w:rFonts w:ascii="宋体" w:hAnsi="宋体" w:eastAsia="宋体"/>
          <w:b/>
          <w:sz w:val="22"/>
        </w:rPr>
        <w:t>5、功能按钮——授课确认管理（英文名称：Teaching Confirmation）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描述：查看/代确认。</w:t>
      </w:r>
    </w:p>
    <w:p>
      <w:r>
        <w:rPr>
          <w:rFonts w:ascii="宋体" w:hAnsi="宋体" w:eastAsia="宋体"/>
          <w:b w:val="0"/>
          <w:sz w:val="22"/>
        </w:rPr>
        <w:t>· 业务的事件交互：步骤3。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备注信息（校验规则补充、其他说明等）：生效门槛。</w:t>
      </w:r>
    </w:p>
    <w:p>
      <w:r>
        <w:rPr>
          <w:rFonts w:ascii="宋体" w:hAnsi="宋体" w:eastAsia="宋体"/>
          <w:b w:val="0"/>
          <w:sz w:val="22"/>
        </w:rPr>
        <w:t>b. 下钻页面说明（备注说明）：授课确认管理。</w:t>
      </w:r>
    </w:p>
    <w:p/>
    <w:p>
      <w:r>
        <w:rPr>
          <w:rFonts w:ascii="宋体" w:hAnsi="宋体" w:eastAsia="宋体"/>
          <w:b/>
          <w:sz w:val="22"/>
        </w:rPr>
        <w:t>6、功能按钮——共同授课（英文名称：Shared Teaching）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描述：配置共同授课课号。</w:t>
      </w:r>
    </w:p>
    <w:p>
      <w:r>
        <w:rPr>
          <w:rFonts w:ascii="宋体" w:hAnsi="宋体" w:eastAsia="宋体"/>
          <w:b w:val="0"/>
          <w:sz w:val="22"/>
        </w:rPr>
        <w:t>· 业务的事件交互：步骤3。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备注信息（校验规则补充、其他说明等）：须先有任课教师。</w:t>
      </w:r>
    </w:p>
    <w:p>
      <w:r>
        <w:rPr>
          <w:rFonts w:ascii="宋体" w:hAnsi="宋体" w:eastAsia="宋体"/>
          <w:b w:val="0"/>
          <w:sz w:val="22"/>
        </w:rPr>
        <w:t>b. 下钻页面说明（备注说明）：共同授课设置。</w:t>
      </w:r>
    </w:p>
    <w:p/>
    <w:p>
      <w:r>
        <w:rPr>
          <w:rFonts w:ascii="宋体" w:hAnsi="宋体" w:eastAsia="宋体"/>
          <w:b/>
          <w:sz w:val="22"/>
        </w:rPr>
        <w:t>7、功能按钮——生效（英文名称：Activate Task）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描述：批量生效任务安排。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备注信息（校验规则补充、其他说明等）：须安排完整且教师已确认。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8、功能按钮——撤回（英文名称：Withdraw）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描述：任务回到未生效。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备注信息（校验规则补充、其他说明等）：结构保留；名单分组重置；已排课禁撤。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9、功能按钮——退回（英文名称：Revert to Plan）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描述：退回开课计划。</w:t>
      </w:r>
    </w:p>
    <w:p>
      <w:r>
        <w:rPr>
          <w:rFonts w:ascii="宋体" w:hAnsi="宋体" w:eastAsia="宋体"/>
          <w:b w:val="0"/>
          <w:sz w:val="22"/>
        </w:rPr>
        <w:t>· 业务的事件交互：工具栏；填说明。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备注信息（校验规则补充、其他说明等）：已生效任务不可退回；清合分班分组教师。</w:t>
      </w:r>
    </w:p>
    <w:p>
      <w:r>
        <w:rPr>
          <w:rFonts w:ascii="宋体" w:hAnsi="宋体" w:eastAsia="宋体"/>
          <w:b w:val="0"/>
          <w:sz w:val="22"/>
        </w:rPr>
        <w:t>b. 下钻页面说明（备注说明）：退回说明。</w:t>
      </w:r>
    </w:p>
    <w:p/>
    <w:p>
      <w:r>
        <w:rPr>
          <w:rFonts w:ascii="宋体" w:hAnsi="宋体" w:eastAsia="宋体"/>
          <w:b/>
          <w:sz w:val="22"/>
        </w:rPr>
        <w:t>10、功能按钮——操作记录（英文名称：Change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描述：变更历史。</w:t>
      </w:r>
    </w:p>
    <w:p>
      <w:r>
        <w:rPr>
          <w:rFonts w:ascii="宋体" w:hAnsi="宋体" w:eastAsia="宋体"/>
          <w:b w:val="0"/>
          <w:sz w:val="22"/>
        </w:rPr>
        <w:t>· 业务的事件交互：列操作。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/>
    <w:p>
      <w:r>
        <w:rPr>
          <w:rFonts w:ascii="宋体" w:hAnsi="宋体" w:eastAsia="宋体"/>
          <w:b/>
          <w:sz w:val="22"/>
        </w:rPr>
        <w:t>11、功能按钮——导入（英文名称：Import）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描述：批量导入。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备注信息（校验规则补充、其他说明等）：原型占位。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不含计划生成；不含通识安排合页细节；样式一仅对照，主路径为样式二。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学时软/硬校验边界；导入规则；排课后撤回退回拦截矩阵。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