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90B31">
      <w:pPr>
        <w:pStyle w:val="31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黑体" w:cs="Times New Roman"/>
          <w:i w:val="0"/>
          <w:iCs w:val="0"/>
        </w:rPr>
        <w:t>厦大马来分校本科教务系统产品需求文档</w:t>
      </w:r>
    </w:p>
    <w:p w14:paraId="2ACCE15C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文档版本：V1.4</w:t>
      </w:r>
    </w:p>
    <w:p w14:paraId="6D8CC1F4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创建日期：2026 年 6 月 10 日</w:t>
      </w:r>
    </w:p>
    <w:p w14:paraId="750FDE98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修订说明：V1.4 同步最新原型——术语 Programme/Intake 及底层字段；TAB3 学期表头精简（不显示槽位/实际年月）；流程图图例靠左；继承 V1.3 列表对齐、状态英文化、学分校验、Intake 学期映射等</w:t>
      </w:r>
    </w:p>
    <w:p w14:paraId="2CE86296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模块范围：培养方案管理（Curriculum Management）</w:t>
      </w:r>
    </w:p>
    <w:p w14:paraId="5579CF68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对应原型：prototype/index.html、prototype/app.js</w:t>
      </w:r>
    </w:p>
    <w:p w14:paraId="76933AD2">
      <w:pPr>
        <w:rPr>
          <w:rFonts w:hint="default" w:ascii="Times New Roman" w:hAnsi="Times New Roman" w:cs="Times New Roman"/>
          <w:i w:val="0"/>
          <w:iCs w:val="0"/>
        </w:rPr>
      </w:pPr>
    </w:p>
    <w:p w14:paraId="2D764E97">
      <w:pPr>
        <w:pStyle w:val="3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黑体" w:cs="Times New Roman"/>
          <w:i w:val="0"/>
          <w:iCs w:val="0"/>
        </w:rPr>
        <w:t>文档概述</w:t>
      </w:r>
    </w:p>
    <w:p w14:paraId="477C58DD">
      <w:pPr>
        <w:pStyle w:val="4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黑体" w:cs="Times New Roman"/>
          <w:i w:val="0"/>
          <w:iCs w:val="0"/>
        </w:rPr>
        <w:t>1.1 文档目的</w:t>
      </w:r>
    </w:p>
    <w:p w14:paraId="76F8A234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本文档为厦大马来分校教务系统「培养方案管理」模块提供标准化需求输入格式，依据已完成的可交互原型整理功能、字段、业务规则与数据流转，确保后续开发符合业务逻辑与本地化要求，可直接用于需求评审。</w:t>
      </w:r>
    </w:p>
    <w:p w14:paraId="628E75D6">
      <w:pPr>
        <w:pStyle w:val="4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黑体" w:cs="Times New Roman"/>
          <w:i w:val="0"/>
          <w:iCs w:val="0"/>
        </w:rPr>
        <w:t>1.2 开发背景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5"/>
        <w:gridCol w:w="11452"/>
      </w:tblGrid>
      <w:tr w14:paraId="08D6E1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404E53F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开发模式</w:t>
            </w:r>
          </w:p>
        </w:tc>
        <w:tc>
          <w:tcPr>
            <w:tcW w:w="11452" w:type="dxa"/>
          </w:tcPr>
          <w:p w14:paraId="5758B2D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边分析边迭代，分模块生成可交互原型</w:t>
            </w:r>
          </w:p>
        </w:tc>
      </w:tr>
      <w:tr w14:paraId="4B7244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227E32E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目标用户</w:t>
            </w:r>
          </w:p>
        </w:tc>
        <w:tc>
          <w:tcPr>
            <w:tcW w:w="11452" w:type="dxa"/>
          </w:tcPr>
          <w:p w14:paraId="44E05E5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Programme Office、Academic Affairs、Senate 审批人员、培养方案制定人员</w:t>
            </w:r>
          </w:p>
        </w:tc>
      </w:tr>
      <w:tr w14:paraId="37936D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70D2F6B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覆盖范围</w:t>
            </w:r>
          </w:p>
        </w:tc>
        <w:tc>
          <w:tcPr>
            <w:tcW w:w="11452" w:type="dxa"/>
          </w:tcPr>
          <w:p w14:paraId="4AF4D16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本科生培养方案版本制定、审批、变更、执行计划及数据统计</w:t>
            </w:r>
          </w:p>
        </w:tc>
      </w:tr>
    </w:tbl>
    <w:p w14:paraId="57E5C227">
      <w:pPr>
        <w:rPr>
          <w:rFonts w:hint="default" w:ascii="Times New Roman" w:hAnsi="Times New Roman" w:cs="Times New Roman"/>
          <w:i w:val="0"/>
          <w:iCs w:val="0"/>
        </w:rPr>
      </w:pPr>
    </w:p>
    <w:p w14:paraId="146646D0">
      <w:pPr>
        <w:pStyle w:val="4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黑体" w:cs="Times New Roman"/>
          <w:i w:val="0"/>
          <w:iCs w:val="0"/>
        </w:rPr>
        <w:t>1.3 文档说明</w:t>
      </w:r>
    </w:p>
    <w:p w14:paraId="0CED1B3B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本文档依据现有原型逆向整理；已确认需求标记为「已确认」；导出模板等待补充标记为「待确认」。Intake 编码：每年 02→04→09。术语：专业=Programme（PROGRAMMES/programme</w:t>
      </w:r>
      <w:r>
        <w:rPr>
          <w:rFonts w:hint="eastAsia" w:ascii="Times New Roman" w:hAnsi="Times New Roman" w:eastAsia="宋体" w:cs="Times New Roman"/>
          <w:b w:val="0"/>
          <w:i w:val="0"/>
          <w:iCs w:val="0"/>
          <w:sz w:val="2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Key）；入学批次=Intake（intake/start</w:t>
      </w:r>
      <w:r>
        <w:rPr>
          <w:rFonts w:hint="eastAsia" w:ascii="Times New Roman" w:hAnsi="Times New Roman" w:eastAsia="宋体" w:cs="Times New Roman"/>
          <w:b w:val="0"/>
          <w:i w:val="0"/>
          <w:iCs w:val="0"/>
          <w:sz w:val="2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Intake/end</w:t>
      </w:r>
      <w:r>
        <w:rPr>
          <w:rFonts w:hint="eastAsia" w:ascii="Times New Roman" w:hAnsi="Times New Roman" w:eastAsia="宋体" w:cs="Times New Roman"/>
          <w:b w:val="0"/>
          <w:i w:val="0"/>
          <w:iCs w:val="0"/>
          <w:sz w:val="2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Intake）。课程分类 Major Core 等与 Programme 无关。</w:t>
      </w:r>
    </w:p>
    <w:p w14:paraId="0079DD75">
      <w:pPr>
        <w:pStyle w:val="3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黑体" w:cs="Times New Roman"/>
          <w:i w:val="0"/>
          <w:iCs w:val="0"/>
        </w:rPr>
        <w:t>系统分析</w:t>
      </w:r>
    </w:p>
    <w:p w14:paraId="51BC1BA3">
      <w:pPr>
        <w:pStyle w:val="4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黑体" w:cs="Times New Roman"/>
          <w:i w:val="0"/>
          <w:iCs w:val="0"/>
        </w:rPr>
        <w:t>2.1 应用目录——培养方案管理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211"/>
        <w:gridCol w:w="2360"/>
        <w:gridCol w:w="2686"/>
        <w:gridCol w:w="1757"/>
        <w:gridCol w:w="3798"/>
      </w:tblGrid>
      <w:tr w14:paraId="3D8601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</w:tcPr>
          <w:p w14:paraId="061D589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一级目录</w:t>
            </w:r>
          </w:p>
        </w:tc>
        <w:tc>
          <w:tcPr>
            <w:tcW w:w="2211" w:type="dxa"/>
          </w:tcPr>
          <w:p w14:paraId="4891139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一级目录英文名称</w:t>
            </w:r>
          </w:p>
        </w:tc>
        <w:tc>
          <w:tcPr>
            <w:tcW w:w="2360" w:type="dxa"/>
          </w:tcPr>
          <w:p w14:paraId="7D2BE0F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二级目录</w:t>
            </w:r>
          </w:p>
        </w:tc>
        <w:tc>
          <w:tcPr>
            <w:tcW w:w="2686" w:type="dxa"/>
          </w:tcPr>
          <w:p w14:paraId="30C6A50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二级目录英文名称</w:t>
            </w:r>
          </w:p>
        </w:tc>
        <w:tc>
          <w:tcPr>
            <w:tcW w:w="1757" w:type="dxa"/>
          </w:tcPr>
          <w:p w14:paraId="70FEF81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三级目录</w:t>
            </w:r>
          </w:p>
        </w:tc>
        <w:tc>
          <w:tcPr>
            <w:tcW w:w="3798" w:type="dxa"/>
          </w:tcPr>
          <w:p w14:paraId="1644E5A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备注说明</w:t>
            </w:r>
          </w:p>
        </w:tc>
      </w:tr>
      <w:tr w14:paraId="544E7B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</w:tcPr>
          <w:p w14:paraId="278DC71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概览</w:t>
            </w:r>
          </w:p>
        </w:tc>
        <w:tc>
          <w:tcPr>
            <w:tcW w:w="2211" w:type="dxa"/>
          </w:tcPr>
          <w:p w14:paraId="2BC3167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Overview</w:t>
            </w:r>
          </w:p>
        </w:tc>
        <w:tc>
          <w:tcPr>
            <w:tcW w:w="2360" w:type="dxa"/>
          </w:tcPr>
          <w:p w14:paraId="76F186F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操作流程图</w:t>
            </w:r>
          </w:p>
        </w:tc>
        <w:tc>
          <w:tcPr>
            <w:tcW w:w="2686" w:type="dxa"/>
          </w:tcPr>
          <w:p w14:paraId="1EE264C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Workflow Diagram</w:t>
            </w:r>
          </w:p>
        </w:tc>
        <w:tc>
          <w:tcPr>
            <w:tcW w:w="1757" w:type="dxa"/>
          </w:tcPr>
          <w:p w14:paraId="5325C6B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3798" w:type="dxa"/>
          </w:tcPr>
          <w:p w14:paraId="64E1110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嵌入主业务流程图，支持缩放；图例靠左</w:t>
            </w:r>
          </w:p>
        </w:tc>
      </w:tr>
      <w:tr w14:paraId="2711E7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</w:tcPr>
          <w:p w14:paraId="45E2BB8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方案版本</w:t>
            </w:r>
          </w:p>
        </w:tc>
        <w:tc>
          <w:tcPr>
            <w:tcW w:w="2211" w:type="dxa"/>
          </w:tcPr>
          <w:p w14:paraId="0610732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Programme Version</w:t>
            </w:r>
          </w:p>
        </w:tc>
        <w:tc>
          <w:tcPr>
            <w:tcW w:w="2360" w:type="dxa"/>
          </w:tcPr>
          <w:p w14:paraId="1282A8F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方案版本管理</w:t>
            </w:r>
          </w:p>
        </w:tc>
        <w:tc>
          <w:tcPr>
            <w:tcW w:w="2686" w:type="dxa"/>
          </w:tcPr>
          <w:p w14:paraId="106BEC1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Programme Version Management</w:t>
            </w:r>
          </w:p>
        </w:tc>
        <w:tc>
          <w:tcPr>
            <w:tcW w:w="1757" w:type="dxa"/>
          </w:tcPr>
          <w:p w14:paraId="1D0B0FA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3798" w:type="dxa"/>
          </w:tcPr>
          <w:p w14:paraId="2393E37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多版本 CRUD、批量提交/导出</w:t>
            </w:r>
          </w:p>
        </w:tc>
      </w:tr>
      <w:tr w14:paraId="1B24F3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</w:tcPr>
          <w:p w14:paraId="3EF5624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方案版本</w:t>
            </w:r>
          </w:p>
        </w:tc>
        <w:tc>
          <w:tcPr>
            <w:tcW w:w="2211" w:type="dxa"/>
          </w:tcPr>
          <w:p w14:paraId="4573B49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Programme Version</w:t>
            </w:r>
          </w:p>
        </w:tc>
        <w:tc>
          <w:tcPr>
            <w:tcW w:w="2360" w:type="dxa"/>
          </w:tcPr>
          <w:p w14:paraId="5A004C7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版本审批</w:t>
            </w:r>
          </w:p>
        </w:tc>
        <w:tc>
          <w:tcPr>
            <w:tcW w:w="2686" w:type="dxa"/>
          </w:tcPr>
          <w:p w14:paraId="11580BD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Programme Version Approval</w:t>
            </w:r>
          </w:p>
        </w:tc>
        <w:tc>
          <w:tcPr>
            <w:tcW w:w="1757" w:type="dxa"/>
          </w:tcPr>
          <w:p w14:paraId="5258378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3798" w:type="dxa"/>
          </w:tcPr>
          <w:p w14:paraId="67482F1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三级审批待办/进行中/历史</w:t>
            </w:r>
          </w:p>
        </w:tc>
      </w:tr>
      <w:tr w14:paraId="22127E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</w:tcPr>
          <w:p w14:paraId="0D60558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方案版本</w:t>
            </w:r>
          </w:p>
        </w:tc>
        <w:tc>
          <w:tcPr>
            <w:tcW w:w="2211" w:type="dxa"/>
          </w:tcPr>
          <w:p w14:paraId="63450F3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Programme Version</w:t>
            </w:r>
          </w:p>
        </w:tc>
        <w:tc>
          <w:tcPr>
            <w:tcW w:w="2360" w:type="dxa"/>
          </w:tcPr>
          <w:p w14:paraId="69605C4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版本查询</w:t>
            </w:r>
          </w:p>
        </w:tc>
        <w:tc>
          <w:tcPr>
            <w:tcW w:w="2686" w:type="dxa"/>
          </w:tcPr>
          <w:p w14:paraId="176880F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Programme Version Query</w:t>
            </w:r>
          </w:p>
        </w:tc>
        <w:tc>
          <w:tcPr>
            <w:tcW w:w="1757" w:type="dxa"/>
          </w:tcPr>
          <w:p w14:paraId="5200C37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3798" w:type="dxa"/>
          </w:tcPr>
          <w:p w14:paraId="49C3A7F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只读查看已通过版本</w:t>
            </w:r>
          </w:p>
        </w:tc>
      </w:tr>
      <w:tr w14:paraId="69C28F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</w:tcPr>
          <w:p w14:paraId="4937470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方案版本变更</w:t>
            </w:r>
          </w:p>
        </w:tc>
        <w:tc>
          <w:tcPr>
            <w:tcW w:w="2211" w:type="dxa"/>
          </w:tcPr>
          <w:p w14:paraId="7C0D2E6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Programme Change</w:t>
            </w:r>
          </w:p>
        </w:tc>
        <w:tc>
          <w:tcPr>
            <w:tcW w:w="2360" w:type="dxa"/>
          </w:tcPr>
          <w:p w14:paraId="7B0F78D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方案版本变更申请</w:t>
            </w:r>
          </w:p>
        </w:tc>
        <w:tc>
          <w:tcPr>
            <w:tcW w:w="2686" w:type="dxa"/>
          </w:tcPr>
          <w:p w14:paraId="6F00B45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Change Application</w:t>
            </w:r>
          </w:p>
        </w:tc>
        <w:tc>
          <w:tcPr>
            <w:tcW w:w="1757" w:type="dxa"/>
          </w:tcPr>
          <w:p w14:paraId="10EBC95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3798" w:type="dxa"/>
          </w:tcPr>
          <w:p w14:paraId="4EA0EDE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对已审批版本发起变更</w:t>
            </w:r>
          </w:p>
        </w:tc>
      </w:tr>
      <w:tr w14:paraId="1033B5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</w:tcPr>
          <w:p w14:paraId="66EDD35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方案版本变更</w:t>
            </w:r>
          </w:p>
        </w:tc>
        <w:tc>
          <w:tcPr>
            <w:tcW w:w="2211" w:type="dxa"/>
          </w:tcPr>
          <w:p w14:paraId="3384AF5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Programme Change</w:t>
            </w:r>
          </w:p>
        </w:tc>
        <w:tc>
          <w:tcPr>
            <w:tcW w:w="2360" w:type="dxa"/>
          </w:tcPr>
          <w:p w14:paraId="23FD490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方案版本变更审核</w:t>
            </w:r>
          </w:p>
        </w:tc>
        <w:tc>
          <w:tcPr>
            <w:tcW w:w="2686" w:type="dxa"/>
          </w:tcPr>
          <w:p w14:paraId="2E2B8AA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Change Review</w:t>
            </w:r>
          </w:p>
        </w:tc>
        <w:tc>
          <w:tcPr>
            <w:tcW w:w="1757" w:type="dxa"/>
          </w:tcPr>
          <w:p w14:paraId="1293A29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3798" w:type="dxa"/>
          </w:tcPr>
          <w:p w14:paraId="02247A6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变更三级审批</w:t>
            </w:r>
          </w:p>
        </w:tc>
      </w:tr>
      <w:tr w14:paraId="0FA81C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</w:tcPr>
          <w:p w14:paraId="19AC8C4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专业批次执行计划</w:t>
            </w:r>
          </w:p>
        </w:tc>
        <w:tc>
          <w:tcPr>
            <w:tcW w:w="2211" w:type="dxa"/>
          </w:tcPr>
          <w:p w14:paraId="4D72234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Programme Intake Execution Plan</w:t>
            </w:r>
          </w:p>
        </w:tc>
        <w:tc>
          <w:tcPr>
            <w:tcW w:w="2360" w:type="dxa"/>
          </w:tcPr>
          <w:p w14:paraId="33DE8B8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专业批次执行计划</w:t>
            </w:r>
          </w:p>
        </w:tc>
        <w:tc>
          <w:tcPr>
            <w:tcW w:w="2686" w:type="dxa"/>
          </w:tcPr>
          <w:p w14:paraId="06E0D77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Programme Intake Execution Plan</w:t>
            </w:r>
          </w:p>
        </w:tc>
        <w:tc>
          <w:tcPr>
            <w:tcW w:w="1757" w:type="dxa"/>
          </w:tcPr>
          <w:p w14:paraId="55A5EC5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3798" w:type="dxa"/>
          </w:tcPr>
          <w:p w14:paraId="719B46A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按入学批次独立生成/编辑，不回写版本</w:t>
            </w:r>
          </w:p>
        </w:tc>
      </w:tr>
      <w:tr w14:paraId="3575C8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</w:tcPr>
          <w:p w14:paraId="43EB18D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数据统计</w:t>
            </w:r>
          </w:p>
        </w:tc>
        <w:tc>
          <w:tcPr>
            <w:tcW w:w="2211" w:type="dxa"/>
          </w:tcPr>
          <w:p w14:paraId="0A667FF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Statistics</w:t>
            </w:r>
          </w:p>
        </w:tc>
        <w:tc>
          <w:tcPr>
            <w:tcW w:w="2360" w:type="dxa"/>
          </w:tcPr>
          <w:p w14:paraId="6967400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Bloom's Taxonomy Charts</w:t>
            </w:r>
          </w:p>
        </w:tc>
        <w:tc>
          <w:tcPr>
            <w:tcW w:w="2686" w:type="dxa"/>
          </w:tcPr>
          <w:p w14:paraId="04BE286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Bloom's Taxonomy Charts</w:t>
            </w:r>
          </w:p>
        </w:tc>
        <w:tc>
          <w:tcPr>
            <w:tcW w:w="1757" w:type="dxa"/>
          </w:tcPr>
          <w:p w14:paraId="6036C4E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3798" w:type="dxa"/>
          </w:tcPr>
          <w:p w14:paraId="14D2922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Bloom 分布统计</w:t>
            </w:r>
          </w:p>
        </w:tc>
      </w:tr>
    </w:tbl>
    <w:p w14:paraId="79BE3D40">
      <w:pPr>
        <w:rPr>
          <w:rFonts w:hint="default" w:ascii="Times New Roman" w:hAnsi="Times New Roman" w:cs="Times New Roman"/>
          <w:i w:val="0"/>
          <w:iCs w:val="0"/>
        </w:rPr>
      </w:pPr>
    </w:p>
    <w:p w14:paraId="52A40A0D">
      <w:pPr>
        <w:pStyle w:val="4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黑体" w:cs="Times New Roman"/>
          <w:i w:val="0"/>
          <w:iCs w:val="0"/>
        </w:rPr>
        <w:t>2.2 培养方案管理——系统需求</w:t>
      </w:r>
    </w:p>
    <w:p w14:paraId="3D2561C7">
      <w:pPr>
        <w:pStyle w:val="5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黑体" w:cs="Times New Roman"/>
          <w:i w:val="0"/>
          <w:iCs w:val="0"/>
        </w:rPr>
        <w:t>2.2.1 方案版本（英文名称：Programme Version）（需求确认状态：已确认）</w:t>
      </w:r>
    </w:p>
    <w:p w14:paraId="561C9C19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模块介绍：管理各专业不同入学批次的培养方案版本全生命周期，包括版本制定、三级审批、只读查询、版本导出及批次链衔接；是执行计划与方案版本变更的上游数据源。</w:t>
      </w:r>
    </w:p>
    <w:p w14:paraId="3C47C49A">
      <w:pPr>
        <w:pStyle w:val="6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黑体" w:cs="Times New Roman"/>
          <w:i w:val="0"/>
          <w:iCs w:val="0"/>
        </w:rPr>
        <w:t>2.2.1.1 方案版本管理（英文名称：Programme Version Management）（需求确认状态：已确认）</w:t>
      </w:r>
    </w:p>
    <w:p w14:paraId="18869815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菜单介绍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5E5A45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99D536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菜单内容简介</w:t>
            </w:r>
          </w:p>
        </w:tc>
        <w:tc>
          <w:tcPr>
            <w:tcW w:w="10488" w:type="dxa"/>
          </w:tcPr>
          <w:p w14:paraId="4F24B22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用于管理各专业培养方案版本的创建、编辑、删除、提交审批、批量导出及版本引用查询。同一专业可存在多个按批次链衔接的版本；支持按专业、版本过滤；列表展示审批状态、批次区间、引用情况。</w:t>
            </w:r>
          </w:p>
        </w:tc>
      </w:tr>
    </w:tbl>
    <w:p w14:paraId="44E39E29">
      <w:pPr>
        <w:rPr>
          <w:rFonts w:hint="default" w:ascii="Times New Roman" w:hAnsi="Times New Roman" w:cs="Times New Roman"/>
          <w:i w:val="0"/>
          <w:iCs w:val="0"/>
        </w:rPr>
      </w:pPr>
    </w:p>
    <w:p w14:paraId="6E7CA47B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页面展示字段信息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408940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429CDA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页面展示字段信息</w:t>
            </w:r>
          </w:p>
        </w:tc>
        <w:tc>
          <w:tcPr>
            <w:tcW w:w="10488" w:type="dxa"/>
          </w:tcPr>
          <w:p w14:paraId="751D0420">
            <w:pP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lang w:val="en-US" w:eastAsia="zh-CN"/>
              </w:rPr>
              <w:t>页面展示字段信息：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</w:rPr>
              <w:t xml:space="preserve">勾选框、培养方案版本、审批状态、专业代码、学制、版本、开始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lang w:val="en-US" w:eastAsia="zh-CN"/>
              </w:rPr>
              <w:t>批次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</w:rPr>
              <w:t xml:space="preserve">、截止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lang w:val="en-US" w:eastAsia="zh-CN"/>
              </w:rPr>
              <w:t>批次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</w:rPr>
              <w:t>、授予学位、版本引用情况、操作。</w:t>
            </w:r>
          </w:p>
          <w:p w14:paraId="2C7F9A9F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列对齐：审批状态/专业代码/学制/版本/开始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1"/>
                <w:lang w:val="en-US" w:eastAsia="zh-CN"/>
              </w:rPr>
              <w:t>批次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/截止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1"/>
                <w:lang w:val="en-US" w:eastAsia="zh-CN"/>
              </w:rPr>
              <w:t>批次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/授予学位/版本引用情况居中；</w:t>
            </w:r>
          </w:p>
          <w:p w14:paraId="4DAE9F4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当前有效版本行绿底高亮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1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状态标签英文：Draft / In Progress / Approved / Rejected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1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。</w:t>
            </w:r>
          </w:p>
        </w:tc>
      </w:tr>
    </w:tbl>
    <w:p w14:paraId="644E3498">
      <w:pPr>
        <w:rPr>
          <w:rFonts w:hint="default" w:ascii="Times New Roman" w:hAnsi="Times New Roman" w:cs="Times New Roman"/>
          <w:i w:val="0"/>
          <w:iCs w:val="0"/>
        </w:rPr>
      </w:pPr>
    </w:p>
    <w:p w14:paraId="4C975E9F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支持查询检索的字段信息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5E8657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78BB11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支持查询检索的字段信息</w:t>
            </w:r>
          </w:p>
        </w:tc>
        <w:tc>
          <w:tcPr>
            <w:tcW w:w="10488" w:type="dxa"/>
          </w:tcPr>
          <w:p w14:paraId="0B6D888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专业（Programme）、审批状态（draft/pending/approved/rejected）；</w:t>
            </w:r>
          </w:p>
        </w:tc>
      </w:tr>
    </w:tbl>
    <w:p w14:paraId="41326636">
      <w:pPr>
        <w:rPr>
          <w:rFonts w:hint="default" w:ascii="Times New Roman" w:hAnsi="Times New Roman" w:cs="Times New Roman"/>
          <w:i w:val="0"/>
          <w:iCs w:val="0"/>
        </w:rPr>
      </w:pPr>
    </w:p>
    <w:p w14:paraId="232F5CDF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数据前后流转关系（说明、前置条件、下游输出等）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123344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666143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1）关系说明</w:t>
            </w:r>
          </w:p>
        </w:tc>
        <w:tc>
          <w:tcPr>
            <w:tcW w:w="10488" w:type="dxa"/>
          </w:tcPr>
          <w:p w14:paraId="2373B46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 xml:space="preserve">用户在列表页发起增删改查、提交、导出；新增时校验批次链后创建草稿并进入三 TAB 编辑；提交时校验必修最低学分后写入审批队列；审批通过后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1"/>
                <w:lang w:val="en-US" w:eastAsia="zh-CN"/>
              </w:rPr>
              <w:t>审批状态变成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approved 并回填上一版本截止批次；导出汇总所选版本方案内容（模板待确认）。</w:t>
            </w:r>
          </w:p>
        </w:tc>
      </w:tr>
      <w:tr w14:paraId="5A04F5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A78E6A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2）前置条件</w:t>
            </w:r>
          </w:p>
        </w:tc>
        <w:tc>
          <w:tcPr>
            <w:tcW w:w="10488" w:type="dxa"/>
          </w:tcPr>
          <w:p w14:paraId="6320BB4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已维护专业主数据（代码、学制、学位）；已维护入学批次代码集（02/04/09）；课程库可用于 TAB2 选课。</w:t>
            </w:r>
          </w:p>
        </w:tc>
      </w:tr>
      <w:tr w14:paraId="2B2AEC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8AD3D2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3）下游输出</w:t>
            </w:r>
          </w:p>
        </w:tc>
        <w:tc>
          <w:tcPr>
            <w:tcW w:w="10488" w:type="dxa"/>
          </w:tcPr>
          <w:p w14:paraId="3AD6043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已通过版本供专业批次执行计划生成、方案版本变更申请、版本查询、Bloom 统计；引用数关联 EXEC_PLANS。</w:t>
            </w:r>
          </w:p>
        </w:tc>
      </w:tr>
    </w:tbl>
    <w:p w14:paraId="57E6A943">
      <w:pPr>
        <w:rPr>
          <w:rFonts w:hint="default" w:ascii="Times New Roman" w:hAnsi="Times New Roman" w:cs="Times New Roman"/>
          <w:i w:val="0"/>
          <w:iCs w:val="0"/>
        </w:rPr>
      </w:pPr>
    </w:p>
    <w:p w14:paraId="7ADE5058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5、业务流关系（操作流程）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1"/>
        <w:gridCol w:w="10472"/>
      </w:tblGrid>
      <w:tr w14:paraId="5ABD73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1" w:type="dxa"/>
          </w:tcPr>
          <w:p w14:paraId="7A8A033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业务流关系（操作流程）</w:t>
            </w:r>
          </w:p>
        </w:tc>
        <w:tc>
          <w:tcPr>
            <w:tcW w:w="10472" w:type="dxa"/>
          </w:tcPr>
          <w:p w14:paraId="1B020D2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操作流程：进入【方案版本管理】→ 过滤查询 → 新增版本 → TAB1 分类 → TAB2 课程 → TAB3 进程表 → 保存（二次确认后返回列表）→ 提交审批 → 【版本审批】三级流程 → 通过后查询/执行计划/变更。</w:t>
            </w:r>
          </w:p>
        </w:tc>
      </w:tr>
    </w:tbl>
    <w:p w14:paraId="0E6C0F2E">
      <w:pPr>
        <w:rPr>
          <w:rFonts w:hint="default" w:ascii="Times New Roman" w:hAnsi="Times New Roman" w:cs="Times New Roman"/>
          <w:i w:val="0"/>
          <w:iCs w:val="0"/>
        </w:rPr>
      </w:pPr>
    </w:p>
    <w:p w14:paraId="1DD7DF75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6、原型参考链接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5B13E0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4901B7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原型参考链接</w:t>
            </w:r>
          </w:p>
        </w:tc>
        <w:tc>
          <w:tcPr>
            <w:tcW w:w="10488" w:type="dxa"/>
          </w:tcPr>
          <w:p w14:paraId="6A2807B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prototype/index.html#page-version-list</w:t>
            </w:r>
          </w:p>
        </w:tc>
      </w:tr>
    </w:tbl>
    <w:p w14:paraId="436EA404">
      <w:pPr>
        <w:rPr>
          <w:rFonts w:hint="default" w:ascii="Times New Roman" w:hAnsi="Times New Roman" w:cs="Times New Roman"/>
          <w:i w:val="0"/>
          <w:iCs w:val="0"/>
        </w:rPr>
      </w:pPr>
    </w:p>
    <w:p w14:paraId="50F2C3FF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新增—字段信息表</w:t>
      </w:r>
    </w:p>
    <w:p w14:paraId="059C4EB5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新增/查看版本——弹窗（新增培养方案版本）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57"/>
        <w:gridCol w:w="1928"/>
        <w:gridCol w:w="1158"/>
        <w:gridCol w:w="543"/>
        <w:gridCol w:w="2211"/>
        <w:gridCol w:w="2494"/>
        <w:gridCol w:w="1077"/>
        <w:gridCol w:w="1417"/>
      </w:tblGrid>
      <w:tr w14:paraId="67E78A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0BC1DBE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序号</w:t>
            </w:r>
          </w:p>
        </w:tc>
        <w:tc>
          <w:tcPr>
            <w:tcW w:w="1757" w:type="dxa"/>
          </w:tcPr>
          <w:p w14:paraId="60E06E2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字段中文名称</w:t>
            </w:r>
          </w:p>
        </w:tc>
        <w:tc>
          <w:tcPr>
            <w:tcW w:w="1928" w:type="dxa"/>
          </w:tcPr>
          <w:p w14:paraId="3317AAE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英文名称</w:t>
            </w:r>
          </w:p>
        </w:tc>
        <w:tc>
          <w:tcPr>
            <w:tcW w:w="1158" w:type="dxa"/>
          </w:tcPr>
          <w:p w14:paraId="0DEB4B0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字段类型</w:t>
            </w:r>
          </w:p>
        </w:tc>
        <w:tc>
          <w:tcPr>
            <w:tcW w:w="543" w:type="dxa"/>
          </w:tcPr>
          <w:p w14:paraId="2C81624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必填</w:t>
            </w:r>
          </w:p>
        </w:tc>
        <w:tc>
          <w:tcPr>
            <w:tcW w:w="2211" w:type="dxa"/>
          </w:tcPr>
          <w:p w14:paraId="7D54120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校验规则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（没有明确规则时先限制字符即可，放宽）</w:t>
            </w:r>
          </w:p>
        </w:tc>
        <w:tc>
          <w:tcPr>
            <w:tcW w:w="2494" w:type="dxa"/>
          </w:tcPr>
          <w:p w14:paraId="1F98ACA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0E3C843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是否代码集取值</w:t>
            </w:r>
          </w:p>
        </w:tc>
        <w:tc>
          <w:tcPr>
            <w:tcW w:w="1417" w:type="dxa"/>
          </w:tcPr>
          <w:p w14:paraId="3D81C02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数据格式样例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（无特定格式留空）</w:t>
            </w:r>
          </w:p>
        </w:tc>
      </w:tr>
      <w:tr w14:paraId="16AFA5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3E7EFF7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1</w:t>
            </w:r>
          </w:p>
        </w:tc>
        <w:tc>
          <w:tcPr>
            <w:tcW w:w="1757" w:type="dxa"/>
          </w:tcPr>
          <w:p w14:paraId="27AB1DD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专业</w:t>
            </w:r>
          </w:p>
        </w:tc>
        <w:tc>
          <w:tcPr>
            <w:tcW w:w="1928" w:type="dxa"/>
          </w:tcPr>
          <w:p w14:paraId="28B5D1B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Programme</w:t>
            </w:r>
          </w:p>
        </w:tc>
        <w:tc>
          <w:tcPr>
            <w:tcW w:w="1158" w:type="dxa"/>
          </w:tcPr>
          <w:p w14:paraId="15B84DC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下拉框</w:t>
            </w:r>
          </w:p>
        </w:tc>
        <w:tc>
          <w:tcPr>
            <w:tcW w:w="543" w:type="dxa"/>
          </w:tcPr>
          <w:p w14:paraId="6FBE9F1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2211" w:type="dxa"/>
          </w:tcPr>
          <w:p w14:paraId="56F3E53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从专业主数据选择</w:t>
            </w:r>
          </w:p>
        </w:tc>
        <w:tc>
          <w:tcPr>
            <w:tcW w:w="2494" w:type="dxa"/>
          </w:tcPr>
          <w:p w14:paraId="38D9F63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选择后自动带出学制、学位</w:t>
            </w:r>
          </w:p>
        </w:tc>
        <w:tc>
          <w:tcPr>
            <w:tcW w:w="1077" w:type="dxa"/>
          </w:tcPr>
          <w:p w14:paraId="37345A1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1417" w:type="dxa"/>
          </w:tcPr>
          <w:p w14:paraId="65D7F6C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Finance 金融学</w:t>
            </w:r>
          </w:p>
        </w:tc>
      </w:tr>
      <w:tr w14:paraId="3C49A9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680" w:type="dxa"/>
          </w:tcPr>
          <w:p w14:paraId="74F1F86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</w:t>
            </w:r>
          </w:p>
        </w:tc>
        <w:tc>
          <w:tcPr>
            <w:tcW w:w="1757" w:type="dxa"/>
          </w:tcPr>
          <w:p w14:paraId="3FF6A9C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学制（年）</w:t>
            </w:r>
          </w:p>
        </w:tc>
        <w:tc>
          <w:tcPr>
            <w:tcW w:w="1928" w:type="dxa"/>
          </w:tcPr>
          <w:p w14:paraId="0AFF078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Duration</w:t>
            </w:r>
          </w:p>
        </w:tc>
        <w:tc>
          <w:tcPr>
            <w:tcW w:w="1158" w:type="dxa"/>
          </w:tcPr>
          <w:p w14:paraId="6AA3802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只读输入框</w:t>
            </w:r>
          </w:p>
        </w:tc>
        <w:tc>
          <w:tcPr>
            <w:tcW w:w="543" w:type="dxa"/>
          </w:tcPr>
          <w:p w14:paraId="5C172AE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2211" w:type="dxa"/>
          </w:tcPr>
          <w:p w14:paraId="2AC63D1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正整数</w:t>
            </w:r>
          </w:p>
        </w:tc>
        <w:tc>
          <w:tcPr>
            <w:tcW w:w="2494" w:type="dxa"/>
          </w:tcPr>
          <w:p w14:paraId="06EE983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随专业自动带出</w:t>
            </w:r>
          </w:p>
        </w:tc>
        <w:tc>
          <w:tcPr>
            <w:tcW w:w="1077" w:type="dxa"/>
          </w:tcPr>
          <w:p w14:paraId="346E5CE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682070C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4</w:t>
            </w:r>
          </w:p>
        </w:tc>
      </w:tr>
      <w:tr w14:paraId="3740ED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5F8AF49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3</w:t>
            </w:r>
          </w:p>
        </w:tc>
        <w:tc>
          <w:tcPr>
            <w:tcW w:w="1757" w:type="dxa"/>
          </w:tcPr>
          <w:p w14:paraId="2E89C55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授予学位</w:t>
            </w:r>
          </w:p>
        </w:tc>
        <w:tc>
          <w:tcPr>
            <w:tcW w:w="1928" w:type="dxa"/>
          </w:tcPr>
          <w:p w14:paraId="560ADC1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Degree Awarded</w:t>
            </w:r>
          </w:p>
        </w:tc>
        <w:tc>
          <w:tcPr>
            <w:tcW w:w="1158" w:type="dxa"/>
          </w:tcPr>
          <w:p w14:paraId="6FBC591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只读输入框</w:t>
            </w:r>
          </w:p>
        </w:tc>
        <w:tc>
          <w:tcPr>
            <w:tcW w:w="543" w:type="dxa"/>
          </w:tcPr>
          <w:p w14:paraId="49B3328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2211" w:type="dxa"/>
          </w:tcPr>
          <w:p w14:paraId="10A17A6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494" w:type="dxa"/>
          </w:tcPr>
          <w:p w14:paraId="2F67F96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随专业自动带出</w:t>
            </w:r>
          </w:p>
        </w:tc>
        <w:tc>
          <w:tcPr>
            <w:tcW w:w="1077" w:type="dxa"/>
          </w:tcPr>
          <w:p w14:paraId="1E58892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1417" w:type="dxa"/>
          </w:tcPr>
          <w:p w14:paraId="79C4C24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经济学学士</w:t>
            </w:r>
          </w:p>
        </w:tc>
      </w:tr>
      <w:tr w14:paraId="4EFCBF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4055796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4</w:t>
            </w:r>
          </w:p>
        </w:tc>
        <w:tc>
          <w:tcPr>
            <w:tcW w:w="1757" w:type="dxa"/>
          </w:tcPr>
          <w:p w14:paraId="283AB90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版本号</w:t>
            </w:r>
          </w:p>
        </w:tc>
        <w:tc>
          <w:tcPr>
            <w:tcW w:w="1928" w:type="dxa"/>
          </w:tcPr>
          <w:p w14:paraId="677ADDD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Version Code</w:t>
            </w:r>
          </w:p>
        </w:tc>
        <w:tc>
          <w:tcPr>
            <w:tcW w:w="1158" w:type="dxa"/>
          </w:tcPr>
          <w:p w14:paraId="13334EC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只读输入框</w:t>
            </w:r>
          </w:p>
        </w:tc>
        <w:tc>
          <w:tcPr>
            <w:tcW w:w="543" w:type="dxa"/>
          </w:tcPr>
          <w:p w14:paraId="2946E67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2211" w:type="dxa"/>
          </w:tcPr>
          <w:p w14:paraId="3E5370C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通常与开始批次一致</w:t>
            </w:r>
          </w:p>
        </w:tc>
        <w:tc>
          <w:tcPr>
            <w:tcW w:w="2494" w:type="dxa"/>
          </w:tcPr>
          <w:p w14:paraId="31494B1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随开始批次自动生成</w:t>
            </w:r>
          </w:p>
        </w:tc>
        <w:tc>
          <w:tcPr>
            <w:tcW w:w="1077" w:type="dxa"/>
          </w:tcPr>
          <w:p w14:paraId="1B2574E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223CD20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2025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09</w:t>
            </w:r>
          </w:p>
        </w:tc>
      </w:tr>
      <w:tr w14:paraId="1952E1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2F9117B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5</w:t>
            </w:r>
          </w:p>
        </w:tc>
        <w:tc>
          <w:tcPr>
            <w:tcW w:w="1757" w:type="dxa"/>
          </w:tcPr>
          <w:p w14:paraId="5412C634">
            <w:pPr>
              <w:rPr>
                <w:rFonts w:hint="default" w:ascii="Times New Roman" w:hAnsi="Times New Roman" w:eastAsia="宋体" w:cs="Times New Roman"/>
                <w:i w:val="0"/>
                <w:iCs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开始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 xml:space="preserve">批次 </w:t>
            </w:r>
          </w:p>
        </w:tc>
        <w:tc>
          <w:tcPr>
            <w:tcW w:w="1928" w:type="dxa"/>
          </w:tcPr>
          <w:p w14:paraId="7E47056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Start Intake</w:t>
            </w:r>
          </w:p>
        </w:tc>
        <w:tc>
          <w:tcPr>
            <w:tcW w:w="1158" w:type="dxa"/>
          </w:tcPr>
          <w:p w14:paraId="20657FC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下拉框</w:t>
            </w:r>
          </w:p>
        </w:tc>
        <w:tc>
          <w:tcPr>
            <w:tcW w:w="543" w:type="dxa"/>
          </w:tcPr>
          <w:p w14:paraId="4633BEB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2211" w:type="dxa"/>
          </w:tcPr>
          <w:p w14:paraId="505D1BEC">
            <w:pPr>
              <w:rPr>
                <w:rFonts w:hint="eastAsia" w:ascii="Times New Roman" w:hAnsi="Times New Roman" w:eastAsia="宋体" w:cs="Times New Roman"/>
                <w:i w:val="0"/>
                <w:iCs w:val="0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不得早于当前有效版本下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批次</w:t>
            </w:r>
          </w:p>
        </w:tc>
        <w:tc>
          <w:tcPr>
            <w:tcW w:w="2494" w:type="dxa"/>
          </w:tcPr>
          <w:p w14:paraId="4CC0CF76">
            <w:pPr>
              <w:rPr>
                <w:rFonts w:hint="eastAsia" w:ascii="Times New Roman" w:hAnsi="Times New Roman" w:eastAsia="宋体" w:cs="Times New Roman"/>
                <w:i w:val="0"/>
                <w:iCs w:val="0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展示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批次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链衔接预览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上一版本的开始截至批次和新版本的开始截至批次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eastAsia="zh-CN"/>
              </w:rPr>
              <w:t>）</w:t>
            </w:r>
          </w:p>
        </w:tc>
        <w:tc>
          <w:tcPr>
            <w:tcW w:w="1077" w:type="dxa"/>
          </w:tcPr>
          <w:p w14:paraId="1D63CF3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1417" w:type="dxa"/>
          </w:tcPr>
          <w:p w14:paraId="32BF4D9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2025/09</w:t>
            </w:r>
          </w:p>
        </w:tc>
      </w:tr>
      <w:tr w14:paraId="12EF19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7E4223E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6</w:t>
            </w:r>
          </w:p>
        </w:tc>
        <w:tc>
          <w:tcPr>
            <w:tcW w:w="1757" w:type="dxa"/>
          </w:tcPr>
          <w:p w14:paraId="621ECE5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培养方案名称</w:t>
            </w:r>
          </w:p>
        </w:tc>
        <w:tc>
          <w:tcPr>
            <w:tcW w:w="1928" w:type="dxa"/>
          </w:tcPr>
          <w:p w14:paraId="3417F30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Programme Name</w:t>
            </w:r>
          </w:p>
        </w:tc>
        <w:tc>
          <w:tcPr>
            <w:tcW w:w="1158" w:type="dxa"/>
          </w:tcPr>
          <w:p w14:paraId="73A70E3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只读输入框</w:t>
            </w:r>
          </w:p>
        </w:tc>
        <w:tc>
          <w:tcPr>
            <w:tcW w:w="543" w:type="dxa"/>
          </w:tcPr>
          <w:p w14:paraId="3FEDE99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2211" w:type="dxa"/>
          </w:tcPr>
          <w:p w14:paraId="188CC24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自动生成</w:t>
            </w:r>
          </w:p>
        </w:tc>
        <w:tc>
          <w:tcPr>
            <w:tcW w:w="2494" w:type="dxa"/>
          </w:tcPr>
          <w:p w14:paraId="741EFAE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如 Course Structure of Finance (2025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09 Version)</w:t>
            </w:r>
          </w:p>
        </w:tc>
        <w:tc>
          <w:tcPr>
            <w:tcW w:w="1077" w:type="dxa"/>
          </w:tcPr>
          <w:p w14:paraId="6B10BA5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19F57BE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</w:tbl>
    <w:p w14:paraId="187377FA">
      <w:pPr>
        <w:rPr>
          <w:rFonts w:hint="default" w:ascii="Times New Roman" w:hAnsi="Times New Roman" w:cs="Times New Roman"/>
          <w:i w:val="0"/>
          <w:iCs w:val="0"/>
        </w:rPr>
      </w:pPr>
    </w:p>
    <w:p w14:paraId="10F69CB5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版本编辑——TAB1（课程分类、英文名：Course Classification）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57"/>
        <w:gridCol w:w="1928"/>
        <w:gridCol w:w="1077"/>
        <w:gridCol w:w="624"/>
        <w:gridCol w:w="2211"/>
        <w:gridCol w:w="2494"/>
        <w:gridCol w:w="1077"/>
        <w:gridCol w:w="1417"/>
      </w:tblGrid>
      <w:tr w14:paraId="794F87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59675A3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序号</w:t>
            </w:r>
          </w:p>
        </w:tc>
        <w:tc>
          <w:tcPr>
            <w:tcW w:w="1757" w:type="dxa"/>
          </w:tcPr>
          <w:p w14:paraId="72130E8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字段中文名称</w:t>
            </w:r>
          </w:p>
        </w:tc>
        <w:tc>
          <w:tcPr>
            <w:tcW w:w="1928" w:type="dxa"/>
          </w:tcPr>
          <w:p w14:paraId="056E841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英文名称</w:t>
            </w:r>
          </w:p>
        </w:tc>
        <w:tc>
          <w:tcPr>
            <w:tcW w:w="1077" w:type="dxa"/>
          </w:tcPr>
          <w:p w14:paraId="5097559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字段类型</w:t>
            </w:r>
          </w:p>
        </w:tc>
        <w:tc>
          <w:tcPr>
            <w:tcW w:w="624" w:type="dxa"/>
          </w:tcPr>
          <w:p w14:paraId="7C94987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必填</w:t>
            </w:r>
          </w:p>
        </w:tc>
        <w:tc>
          <w:tcPr>
            <w:tcW w:w="2211" w:type="dxa"/>
          </w:tcPr>
          <w:p w14:paraId="0CD7A5C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校验规则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（没有明确规则时先限制字符即可，放宽）</w:t>
            </w:r>
          </w:p>
        </w:tc>
        <w:tc>
          <w:tcPr>
            <w:tcW w:w="2494" w:type="dxa"/>
          </w:tcPr>
          <w:p w14:paraId="12465EC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0FEF746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是否代码集取值</w:t>
            </w:r>
          </w:p>
        </w:tc>
        <w:tc>
          <w:tcPr>
            <w:tcW w:w="1417" w:type="dxa"/>
          </w:tcPr>
          <w:p w14:paraId="654C427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数据格式样例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（无特定格式留空）</w:t>
            </w:r>
          </w:p>
        </w:tc>
      </w:tr>
      <w:tr w14:paraId="4501E7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19D6E63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1</w:t>
            </w:r>
          </w:p>
        </w:tc>
        <w:tc>
          <w:tcPr>
            <w:tcW w:w="1757" w:type="dxa"/>
          </w:tcPr>
          <w:p w14:paraId="18B1F23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Heading 1（一级分类）</w:t>
            </w:r>
          </w:p>
        </w:tc>
        <w:tc>
          <w:tcPr>
            <w:tcW w:w="1928" w:type="dxa"/>
          </w:tcPr>
          <w:p w14:paraId="76DC276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Classification H1</w:t>
            </w:r>
          </w:p>
        </w:tc>
        <w:tc>
          <w:tcPr>
            <w:tcW w:w="1077" w:type="dxa"/>
          </w:tcPr>
          <w:p w14:paraId="1AA3B1F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下拉框</w:t>
            </w:r>
          </w:p>
        </w:tc>
        <w:tc>
          <w:tcPr>
            <w:tcW w:w="624" w:type="dxa"/>
          </w:tcPr>
          <w:p w14:paraId="7DF42C9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2211" w:type="dxa"/>
          </w:tcPr>
          <w:p w14:paraId="77E9341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预设枚举</w:t>
            </w:r>
          </w:p>
        </w:tc>
        <w:tc>
          <w:tcPr>
            <w:tcW w:w="2494" w:type="dxa"/>
          </w:tcPr>
          <w:p w14:paraId="64817F7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一级不可编辑/删除</w:t>
            </w:r>
          </w:p>
        </w:tc>
        <w:tc>
          <w:tcPr>
            <w:tcW w:w="1077" w:type="dxa"/>
          </w:tcPr>
          <w:p w14:paraId="01EDFAA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1417" w:type="dxa"/>
          </w:tcPr>
          <w:p w14:paraId="4538935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Compulsory Courses</w:t>
            </w:r>
          </w:p>
        </w:tc>
      </w:tr>
      <w:tr w14:paraId="04786A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5B67635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</w:t>
            </w:r>
          </w:p>
        </w:tc>
        <w:tc>
          <w:tcPr>
            <w:tcW w:w="1757" w:type="dxa"/>
          </w:tcPr>
          <w:p w14:paraId="58BEFE0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Heading 2（二级分类）</w:t>
            </w:r>
          </w:p>
        </w:tc>
        <w:tc>
          <w:tcPr>
            <w:tcW w:w="1928" w:type="dxa"/>
          </w:tcPr>
          <w:p w14:paraId="11AD7B4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Classification H2</w:t>
            </w:r>
          </w:p>
        </w:tc>
        <w:tc>
          <w:tcPr>
            <w:tcW w:w="1077" w:type="dxa"/>
          </w:tcPr>
          <w:p w14:paraId="7D08E7E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下拉框</w:t>
            </w:r>
          </w:p>
        </w:tc>
        <w:tc>
          <w:tcPr>
            <w:tcW w:w="624" w:type="dxa"/>
          </w:tcPr>
          <w:p w14:paraId="4AC2910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2211" w:type="dxa"/>
          </w:tcPr>
          <w:p w14:paraId="6D5FE02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随 H1 联动</w:t>
            </w:r>
          </w:p>
        </w:tc>
        <w:tc>
          <w:tcPr>
            <w:tcW w:w="2494" w:type="dxa"/>
          </w:tcPr>
          <w:p w14:paraId="18CB0F4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顶部「+ 新增分类」仅新增二级</w:t>
            </w:r>
          </w:p>
        </w:tc>
        <w:tc>
          <w:tcPr>
            <w:tcW w:w="1077" w:type="dxa"/>
          </w:tcPr>
          <w:p w14:paraId="419303E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1417" w:type="dxa"/>
          </w:tcPr>
          <w:p w14:paraId="10C0334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University Core</w:t>
            </w:r>
          </w:p>
        </w:tc>
      </w:tr>
      <w:tr w14:paraId="765F7C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0B0D8C0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3</w:t>
            </w:r>
          </w:p>
        </w:tc>
        <w:tc>
          <w:tcPr>
            <w:tcW w:w="1757" w:type="dxa"/>
          </w:tcPr>
          <w:p w14:paraId="29296CC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课程性质</w:t>
            </w:r>
          </w:p>
        </w:tc>
        <w:tc>
          <w:tcPr>
            <w:tcW w:w="1928" w:type="dxa"/>
          </w:tcPr>
          <w:p w14:paraId="461C3B6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Course Nature / Study Type</w:t>
            </w:r>
          </w:p>
        </w:tc>
        <w:tc>
          <w:tcPr>
            <w:tcW w:w="1077" w:type="dxa"/>
          </w:tcPr>
          <w:p w14:paraId="33DEBA4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下拉框</w:t>
            </w:r>
          </w:p>
        </w:tc>
        <w:tc>
          <w:tcPr>
            <w:tcW w:w="624" w:type="dxa"/>
          </w:tcPr>
          <w:p w14:paraId="4DF4644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2211" w:type="dxa"/>
          </w:tcPr>
          <w:p w14:paraId="05FEEA9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compulsory/elective</w:t>
            </w:r>
          </w:p>
        </w:tc>
        <w:tc>
          <w:tcPr>
            <w:tcW w:w="2494" w:type="dxa"/>
          </w:tcPr>
          <w:p w14:paraId="043326A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分类树表头显示「课程性质」；新增分类弹窗字段仍为修读类型</w:t>
            </w:r>
          </w:p>
        </w:tc>
        <w:tc>
          <w:tcPr>
            <w:tcW w:w="1077" w:type="dxa"/>
          </w:tcPr>
          <w:p w14:paraId="7C143E1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1417" w:type="dxa"/>
          </w:tcPr>
          <w:p w14:paraId="58DE51A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必修 Compulsory</w:t>
            </w:r>
          </w:p>
        </w:tc>
      </w:tr>
      <w:tr w14:paraId="1BDD49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24BF5E9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4</w:t>
            </w:r>
          </w:p>
        </w:tc>
        <w:tc>
          <w:tcPr>
            <w:tcW w:w="1757" w:type="dxa"/>
          </w:tcPr>
          <w:p w14:paraId="4F0EA9C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三级分类名称</w:t>
            </w:r>
          </w:p>
        </w:tc>
        <w:tc>
          <w:tcPr>
            <w:tcW w:w="1928" w:type="dxa"/>
          </w:tcPr>
          <w:p w14:paraId="0E9BF02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Classification H3</w:t>
            </w:r>
          </w:p>
        </w:tc>
        <w:tc>
          <w:tcPr>
            <w:tcW w:w="1077" w:type="dxa"/>
          </w:tcPr>
          <w:p w14:paraId="7614AE7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输入框</w:t>
            </w:r>
          </w:p>
        </w:tc>
        <w:tc>
          <w:tcPr>
            <w:tcW w:w="624" w:type="dxa"/>
          </w:tcPr>
          <w:p w14:paraId="0704DA7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条件</w:t>
            </w:r>
          </w:p>
        </w:tc>
        <w:tc>
          <w:tcPr>
            <w:tcW w:w="2211" w:type="dxa"/>
          </w:tcPr>
          <w:p w14:paraId="7D3E0D2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二级分类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 xml:space="preserve"> 有子级时必填</w:t>
            </w:r>
          </w:p>
        </w:tc>
        <w:tc>
          <w:tcPr>
            <w:tcW w:w="2494" w:type="dxa"/>
          </w:tcPr>
          <w:p w14:paraId="691A40D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二级行点击「+子级」</w:t>
            </w:r>
          </w:p>
        </w:tc>
        <w:tc>
          <w:tcPr>
            <w:tcW w:w="1077" w:type="dxa"/>
          </w:tcPr>
          <w:p w14:paraId="555A2C7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11DDF3C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Arts</w:t>
            </w:r>
          </w:p>
        </w:tc>
      </w:tr>
      <w:tr w14:paraId="0E457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5DE9BF8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5</w:t>
            </w:r>
          </w:p>
        </w:tc>
        <w:tc>
          <w:tcPr>
            <w:tcW w:w="1757" w:type="dxa"/>
          </w:tcPr>
          <w:p w14:paraId="4EDF0EA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最低学分</w:t>
            </w:r>
          </w:p>
        </w:tc>
        <w:tc>
          <w:tcPr>
            <w:tcW w:w="1928" w:type="dxa"/>
          </w:tcPr>
          <w:p w14:paraId="2CA4F31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Credits Min</w:t>
            </w:r>
          </w:p>
        </w:tc>
        <w:tc>
          <w:tcPr>
            <w:tcW w:w="1077" w:type="dxa"/>
          </w:tcPr>
          <w:p w14:paraId="0D291DA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数值框</w:t>
            </w:r>
          </w:p>
        </w:tc>
        <w:tc>
          <w:tcPr>
            <w:tcW w:w="624" w:type="dxa"/>
          </w:tcPr>
          <w:p w14:paraId="1D10FD2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2211" w:type="dxa"/>
          </w:tcPr>
          <w:p w14:paraId="37BD649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非负整数</w:t>
            </w:r>
          </w:p>
        </w:tc>
        <w:tc>
          <w:tcPr>
            <w:tcW w:w="2494" w:type="dxa"/>
          </w:tcPr>
          <w:p w14:paraId="51DCE07D">
            <w:pPr>
              <w:rPr>
                <w:rFonts w:hint="default" w:ascii="Times New Roman" w:hAnsi="Times New Roman" w:eastAsia="宋体" w:cs="Times New Roman"/>
                <w:i w:val="0"/>
                <w:iCs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二级分类必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修学分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：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最低学分=最高学分</w:t>
            </w:r>
          </w:p>
        </w:tc>
        <w:tc>
          <w:tcPr>
            <w:tcW w:w="1077" w:type="dxa"/>
          </w:tcPr>
          <w:p w14:paraId="5A72C55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4C9CEA7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30</w:t>
            </w:r>
          </w:p>
        </w:tc>
      </w:tr>
      <w:tr w14:paraId="6C93D0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09AE15F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6</w:t>
            </w:r>
          </w:p>
        </w:tc>
        <w:tc>
          <w:tcPr>
            <w:tcW w:w="1757" w:type="dxa"/>
          </w:tcPr>
          <w:p w14:paraId="332A217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最高学分</w:t>
            </w:r>
          </w:p>
        </w:tc>
        <w:tc>
          <w:tcPr>
            <w:tcW w:w="1928" w:type="dxa"/>
          </w:tcPr>
          <w:p w14:paraId="022F5D6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Credits Max</w:t>
            </w:r>
          </w:p>
        </w:tc>
        <w:tc>
          <w:tcPr>
            <w:tcW w:w="1077" w:type="dxa"/>
          </w:tcPr>
          <w:p w14:paraId="1E235F2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数值框</w:t>
            </w:r>
          </w:p>
        </w:tc>
        <w:tc>
          <w:tcPr>
            <w:tcW w:w="624" w:type="dxa"/>
          </w:tcPr>
          <w:p w14:paraId="6A8B6DF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2211" w:type="dxa"/>
          </w:tcPr>
          <w:p w14:paraId="3AA43EA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≥ min</w:t>
            </w:r>
          </w:p>
        </w:tc>
        <w:tc>
          <w:tcPr>
            <w:tcW w:w="2494" w:type="dxa"/>
          </w:tcPr>
          <w:p w14:paraId="78D6783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 xml:space="preserve">二级分类选修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学分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可设区间</w:t>
            </w:r>
          </w:p>
        </w:tc>
        <w:tc>
          <w:tcPr>
            <w:tcW w:w="1077" w:type="dxa"/>
          </w:tcPr>
          <w:p w14:paraId="366950B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58CE412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45</w:t>
            </w:r>
          </w:p>
        </w:tc>
      </w:tr>
    </w:tbl>
    <w:p w14:paraId="265E5277">
      <w:pPr>
        <w:rPr>
          <w:rFonts w:hint="default" w:ascii="Times New Roman" w:hAnsi="Times New Roman" w:cs="Times New Roman"/>
          <w:i w:val="0"/>
          <w:iCs w:val="0"/>
        </w:rPr>
      </w:pPr>
    </w:p>
    <w:p w14:paraId="3931A300">
      <w:pPr>
        <w:rPr>
          <w:rFonts w:hint="default" w:ascii="Times New Roman" w:hAnsi="Times New Roman" w:cs="Times New Roman"/>
          <w:i w:val="0"/>
          <w:iCs w:val="0"/>
        </w:rPr>
      </w:pPr>
    </w:p>
    <w:p w14:paraId="46BB3C0A">
      <w:pPr>
        <w:rPr>
          <w:rFonts w:hint="default" w:ascii="Times New Roman" w:hAnsi="Times New Roman" w:cs="Times New Roman"/>
          <w:i w:val="0"/>
          <w:iCs w:val="0"/>
        </w:rPr>
      </w:pPr>
    </w:p>
    <w:p w14:paraId="2BE9A0A4">
      <w:pPr>
        <w:rPr>
          <w:rFonts w:hint="default" w:ascii="Times New Roman" w:hAnsi="Times New Roman" w:cs="Times New Roman"/>
          <w:i w:val="0"/>
          <w:iCs w:val="0"/>
        </w:rPr>
      </w:pPr>
    </w:p>
    <w:p w14:paraId="3E9491C4">
      <w:pPr>
        <w:rPr>
          <w:rFonts w:hint="default" w:ascii="Times New Roman" w:hAnsi="Times New Roman" w:cs="Times New Roman"/>
          <w:i w:val="0"/>
          <w:iCs w:val="0"/>
        </w:rPr>
      </w:pPr>
    </w:p>
    <w:p w14:paraId="25E08F89">
      <w:r>
        <w:rPr>
          <w:rFonts w:ascii="宋体" w:hAnsi="宋体" w:eastAsia="宋体"/>
          <w:b/>
          <w:sz w:val="22"/>
        </w:rPr>
        <w:t>版本编辑——TAB1 分类树展示列（只读，非编辑字段）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57"/>
        <w:gridCol w:w="1928"/>
        <w:gridCol w:w="1077"/>
        <w:gridCol w:w="633"/>
        <w:gridCol w:w="2202"/>
        <w:gridCol w:w="2996"/>
        <w:gridCol w:w="1077"/>
        <w:gridCol w:w="1417"/>
      </w:tblGrid>
      <w:tr w14:paraId="637C32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54C4B660">
            <w:pPr>
              <w:jc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序号</w:t>
            </w:r>
          </w:p>
        </w:tc>
        <w:tc>
          <w:tcPr>
            <w:tcW w:w="1757" w:type="dxa"/>
          </w:tcPr>
          <w:p w14:paraId="1D316ED5">
            <w:pPr>
              <w:jc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字段中文名称</w:t>
            </w:r>
          </w:p>
        </w:tc>
        <w:tc>
          <w:tcPr>
            <w:tcW w:w="1928" w:type="dxa"/>
          </w:tcPr>
          <w:p w14:paraId="73DBE8A9">
            <w:pPr>
              <w:jc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英文名称</w:t>
            </w:r>
          </w:p>
        </w:tc>
        <w:tc>
          <w:tcPr>
            <w:tcW w:w="1077" w:type="dxa"/>
          </w:tcPr>
          <w:p w14:paraId="1C5D4EB7">
            <w:pPr>
              <w:jc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字段类型</w:t>
            </w:r>
          </w:p>
        </w:tc>
        <w:tc>
          <w:tcPr>
            <w:tcW w:w="633" w:type="dxa"/>
          </w:tcPr>
          <w:p w14:paraId="46DB0CF6">
            <w:pPr>
              <w:jc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必填</w:t>
            </w:r>
          </w:p>
        </w:tc>
        <w:tc>
          <w:tcPr>
            <w:tcW w:w="2202" w:type="dxa"/>
          </w:tcPr>
          <w:p w14:paraId="7E3F25E9">
            <w:pPr>
              <w:jc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校验规则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（没有明确规则时先限制字符即可，放宽）</w:t>
            </w:r>
          </w:p>
        </w:tc>
        <w:tc>
          <w:tcPr>
            <w:tcW w:w="2996" w:type="dxa"/>
          </w:tcPr>
          <w:p w14:paraId="05A493EB">
            <w:pPr>
              <w:jc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030238D8">
            <w:pPr>
              <w:jc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是否代码集取值</w:t>
            </w:r>
          </w:p>
        </w:tc>
        <w:tc>
          <w:tcPr>
            <w:tcW w:w="1417" w:type="dxa"/>
          </w:tcPr>
          <w:p w14:paraId="025AF6D3">
            <w:pPr>
              <w:jc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数据格式样例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（无特定格式留空）</w:t>
            </w:r>
          </w:p>
        </w:tc>
      </w:tr>
      <w:tr w14:paraId="4E214E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45253456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1</w:t>
            </w:r>
          </w:p>
        </w:tc>
        <w:tc>
          <w:tcPr>
            <w:tcW w:w="1757" w:type="dxa"/>
          </w:tcPr>
          <w:p w14:paraId="4AA293D2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课程分类</w:t>
            </w:r>
          </w:p>
        </w:tc>
        <w:tc>
          <w:tcPr>
            <w:tcW w:w="1928" w:type="dxa"/>
          </w:tcPr>
          <w:p w14:paraId="36EDF9A7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Classification</w:t>
            </w:r>
          </w:p>
        </w:tc>
        <w:tc>
          <w:tcPr>
            <w:tcW w:w="1077" w:type="dxa"/>
          </w:tcPr>
          <w:p w14:paraId="18860D5B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只读</w:t>
            </w:r>
          </w:p>
        </w:tc>
        <w:tc>
          <w:tcPr>
            <w:tcW w:w="633" w:type="dxa"/>
          </w:tcPr>
          <w:p w14:paraId="38CB93F6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02" w:type="dxa"/>
          </w:tcPr>
          <w:p w14:paraId="06ADF045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996" w:type="dxa"/>
          </w:tcPr>
          <w:p w14:paraId="68A70008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树形展示一级分类/二级分类/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三级分类</w:t>
            </w:r>
          </w:p>
        </w:tc>
        <w:tc>
          <w:tcPr>
            <w:tcW w:w="1077" w:type="dxa"/>
          </w:tcPr>
          <w:p w14:paraId="536C490F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5FDF9440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</w:p>
        </w:tc>
      </w:tr>
      <w:tr w14:paraId="1918DA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05199061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</w:t>
            </w:r>
          </w:p>
        </w:tc>
        <w:tc>
          <w:tcPr>
            <w:tcW w:w="1757" w:type="dxa"/>
          </w:tcPr>
          <w:p w14:paraId="0CE736C6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课程性质</w:t>
            </w:r>
          </w:p>
        </w:tc>
        <w:tc>
          <w:tcPr>
            <w:tcW w:w="1928" w:type="dxa"/>
          </w:tcPr>
          <w:p w14:paraId="057B937B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Course Nature</w:t>
            </w:r>
          </w:p>
        </w:tc>
        <w:tc>
          <w:tcPr>
            <w:tcW w:w="1077" w:type="dxa"/>
          </w:tcPr>
          <w:p w14:paraId="68FBD0F2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只读</w:t>
            </w:r>
          </w:p>
        </w:tc>
        <w:tc>
          <w:tcPr>
            <w:tcW w:w="633" w:type="dxa"/>
          </w:tcPr>
          <w:p w14:paraId="66DDD54F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02" w:type="dxa"/>
          </w:tcPr>
          <w:p w14:paraId="73363743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996" w:type="dxa"/>
          </w:tcPr>
          <w:p w14:paraId="455EF0DE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继承分类修读类型</w:t>
            </w:r>
          </w:p>
        </w:tc>
        <w:tc>
          <w:tcPr>
            <w:tcW w:w="1077" w:type="dxa"/>
          </w:tcPr>
          <w:p w14:paraId="2D80B2C1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1417" w:type="dxa"/>
          </w:tcPr>
          <w:p w14:paraId="0CB7916C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必修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/选修</w:t>
            </w:r>
          </w:p>
        </w:tc>
      </w:tr>
      <w:tr w14:paraId="2BE232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6543A02B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3</w:t>
            </w:r>
          </w:p>
        </w:tc>
        <w:tc>
          <w:tcPr>
            <w:tcW w:w="1757" w:type="dxa"/>
          </w:tcPr>
          <w:p w14:paraId="57FAD8D0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最低/最高学分</w:t>
            </w:r>
          </w:p>
        </w:tc>
        <w:tc>
          <w:tcPr>
            <w:tcW w:w="1928" w:type="dxa"/>
          </w:tcPr>
          <w:p w14:paraId="0AFCEE6B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Credits Min/Max</w:t>
            </w:r>
          </w:p>
        </w:tc>
        <w:tc>
          <w:tcPr>
            <w:tcW w:w="1077" w:type="dxa"/>
          </w:tcPr>
          <w:p w14:paraId="5B9BD4D6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只读</w:t>
            </w:r>
          </w:p>
        </w:tc>
        <w:tc>
          <w:tcPr>
            <w:tcW w:w="633" w:type="dxa"/>
          </w:tcPr>
          <w:p w14:paraId="2532FBCD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02" w:type="dxa"/>
          </w:tcPr>
          <w:p w14:paraId="1AB763A6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996" w:type="dxa"/>
          </w:tcPr>
          <w:p w14:paraId="56A9758D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一级分类自动汇总；二级分类/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三级分类，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在弹窗中编辑</w:t>
            </w:r>
          </w:p>
        </w:tc>
        <w:tc>
          <w:tcPr>
            <w:tcW w:w="1077" w:type="dxa"/>
          </w:tcPr>
          <w:p w14:paraId="56944016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54909712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54 / 54</w:t>
            </w:r>
          </w:p>
        </w:tc>
      </w:tr>
      <w:tr w14:paraId="3F17A8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052379F9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4</w:t>
            </w:r>
          </w:p>
        </w:tc>
        <w:tc>
          <w:tcPr>
            <w:tcW w:w="1757" w:type="dxa"/>
          </w:tcPr>
          <w:p w14:paraId="032369A9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课程数</w:t>
            </w:r>
          </w:p>
        </w:tc>
        <w:tc>
          <w:tcPr>
            <w:tcW w:w="1928" w:type="dxa"/>
          </w:tcPr>
          <w:p w14:paraId="52C4FF40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Course Count</w:t>
            </w:r>
          </w:p>
        </w:tc>
        <w:tc>
          <w:tcPr>
            <w:tcW w:w="1077" w:type="dxa"/>
          </w:tcPr>
          <w:p w14:paraId="6D3F5887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只读</w:t>
            </w:r>
          </w:p>
        </w:tc>
        <w:tc>
          <w:tcPr>
            <w:tcW w:w="633" w:type="dxa"/>
          </w:tcPr>
          <w:p w14:paraId="79EA1C16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02" w:type="dxa"/>
          </w:tcPr>
          <w:p w14:paraId="3EC81A25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996" w:type="dxa"/>
          </w:tcPr>
          <w:p w14:paraId="68F3AB5F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 xml:space="preserve">不在 TAB1 编辑；由 TAB2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课程展示列表中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按 H1/H2/H3 自动统计；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一级分类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汇总各二级分类；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二级分类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/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三级分类样式规则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与学分列一致</w:t>
            </w:r>
          </w:p>
        </w:tc>
        <w:tc>
          <w:tcPr>
            <w:tcW w:w="1077" w:type="dxa"/>
          </w:tcPr>
          <w:p w14:paraId="169E5AD6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2B1134AD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13</w:t>
            </w:r>
          </w:p>
        </w:tc>
      </w:tr>
    </w:tbl>
    <w:p w14:paraId="1665BDAC">
      <w:pPr>
        <w:rPr>
          <w:rFonts w:hint="default" w:ascii="Times New Roman" w:hAnsi="Times New Roman" w:cs="Times New Roman"/>
          <w:i w:val="0"/>
          <w:iCs w:val="0"/>
        </w:rPr>
      </w:pPr>
    </w:p>
    <w:p w14:paraId="195F83B2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版本编辑——TAB1 选修课学期修读要求矩阵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57"/>
        <w:gridCol w:w="1928"/>
        <w:gridCol w:w="1077"/>
        <w:gridCol w:w="624"/>
        <w:gridCol w:w="2211"/>
        <w:gridCol w:w="2494"/>
        <w:gridCol w:w="1077"/>
        <w:gridCol w:w="1417"/>
      </w:tblGrid>
      <w:tr w14:paraId="05E1A1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0CAD07B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序号</w:t>
            </w:r>
          </w:p>
        </w:tc>
        <w:tc>
          <w:tcPr>
            <w:tcW w:w="1757" w:type="dxa"/>
          </w:tcPr>
          <w:p w14:paraId="52929BD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字段中文名称</w:t>
            </w:r>
          </w:p>
        </w:tc>
        <w:tc>
          <w:tcPr>
            <w:tcW w:w="1928" w:type="dxa"/>
          </w:tcPr>
          <w:p w14:paraId="63236BC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英文名称</w:t>
            </w:r>
          </w:p>
        </w:tc>
        <w:tc>
          <w:tcPr>
            <w:tcW w:w="1077" w:type="dxa"/>
          </w:tcPr>
          <w:p w14:paraId="749229A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字段类型</w:t>
            </w:r>
          </w:p>
        </w:tc>
        <w:tc>
          <w:tcPr>
            <w:tcW w:w="624" w:type="dxa"/>
          </w:tcPr>
          <w:p w14:paraId="7700813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必填</w:t>
            </w:r>
          </w:p>
        </w:tc>
        <w:tc>
          <w:tcPr>
            <w:tcW w:w="2211" w:type="dxa"/>
          </w:tcPr>
          <w:p w14:paraId="46CDBE0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校验规则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（没有明确规则时先限制字符即可，放宽）</w:t>
            </w:r>
          </w:p>
        </w:tc>
        <w:tc>
          <w:tcPr>
            <w:tcW w:w="2494" w:type="dxa"/>
          </w:tcPr>
          <w:p w14:paraId="37EBCB2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102996F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是否代码集取值</w:t>
            </w:r>
          </w:p>
        </w:tc>
        <w:tc>
          <w:tcPr>
            <w:tcW w:w="1417" w:type="dxa"/>
          </w:tcPr>
          <w:p w14:paraId="0BFC590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数据格式样例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（无特定格式留空）</w:t>
            </w:r>
          </w:p>
        </w:tc>
      </w:tr>
      <w:tr w14:paraId="6F48B1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779AF18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1</w:t>
            </w:r>
          </w:p>
        </w:tc>
        <w:tc>
          <w:tcPr>
            <w:tcW w:w="1757" w:type="dxa"/>
          </w:tcPr>
          <w:p w14:paraId="5FBD670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学期</w:t>
            </w:r>
          </w:p>
        </w:tc>
        <w:tc>
          <w:tcPr>
            <w:tcW w:w="1928" w:type="dxa"/>
          </w:tcPr>
          <w:p w14:paraId="4632D43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Semester</w:t>
            </w:r>
          </w:p>
        </w:tc>
        <w:tc>
          <w:tcPr>
            <w:tcW w:w="1077" w:type="dxa"/>
          </w:tcPr>
          <w:p w14:paraId="2E9C8B04">
            <w:pPr>
              <w:rPr>
                <w:rFonts w:hint="eastAsia" w:ascii="Times New Roman" w:hAnsi="Times New Roman" w:eastAsia="宋体" w:cs="Times New Roman"/>
                <w:i w:val="0"/>
                <w:iCs w:val="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只读</w:t>
            </w:r>
          </w:p>
        </w:tc>
        <w:tc>
          <w:tcPr>
            <w:tcW w:w="624" w:type="dxa"/>
          </w:tcPr>
          <w:p w14:paraId="2A31DCE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2211" w:type="dxa"/>
          </w:tcPr>
          <w:p w14:paraId="347C849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Y1S1~Y4S3 不可重复</w:t>
            </w:r>
          </w:p>
        </w:tc>
        <w:tc>
          <w:tcPr>
            <w:tcW w:w="2494" w:type="dxa"/>
          </w:tcPr>
          <w:p w14:paraId="07CEED8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4 学年×3 学期；执行计划生成时同步旋转</w:t>
            </w:r>
          </w:p>
        </w:tc>
        <w:tc>
          <w:tcPr>
            <w:tcW w:w="1077" w:type="dxa"/>
          </w:tcPr>
          <w:p w14:paraId="576F4D6F">
            <w:pPr>
              <w:rPr>
                <w:rFonts w:hint="eastAsia" w:ascii="Times New Roman" w:hAnsi="Times New Roman" w:eastAsia="宋体" w:cs="Times New Roman"/>
                <w:i w:val="0"/>
                <w:iCs w:val="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否</w:t>
            </w:r>
          </w:p>
        </w:tc>
        <w:tc>
          <w:tcPr>
            <w:tcW w:w="1417" w:type="dxa"/>
          </w:tcPr>
          <w:p w14:paraId="6170EBB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Y1S1</w:t>
            </w:r>
          </w:p>
        </w:tc>
      </w:tr>
      <w:tr w14:paraId="7D36E7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680" w:type="dxa"/>
          </w:tcPr>
          <w:p w14:paraId="0438946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</w:t>
            </w:r>
          </w:p>
        </w:tc>
        <w:tc>
          <w:tcPr>
            <w:tcW w:w="1757" w:type="dxa"/>
          </w:tcPr>
          <w:p w14:paraId="3E9B6B3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最低学分要求</w:t>
            </w:r>
          </w:p>
        </w:tc>
        <w:tc>
          <w:tcPr>
            <w:tcW w:w="1928" w:type="dxa"/>
          </w:tcPr>
          <w:p w14:paraId="26AE5F6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Credits Min</w:t>
            </w:r>
          </w:p>
        </w:tc>
        <w:tc>
          <w:tcPr>
            <w:tcW w:w="1077" w:type="dxa"/>
          </w:tcPr>
          <w:p w14:paraId="1BD3CFA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数值框</w:t>
            </w:r>
          </w:p>
        </w:tc>
        <w:tc>
          <w:tcPr>
            <w:tcW w:w="624" w:type="dxa"/>
          </w:tcPr>
          <w:p w14:paraId="518B18F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2211" w:type="dxa"/>
          </w:tcPr>
          <w:p w14:paraId="130B42E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非负整数</w:t>
            </w:r>
          </w:p>
        </w:tc>
        <w:tc>
          <w:tcPr>
            <w:tcW w:w="2494" w:type="dxa"/>
          </w:tcPr>
          <w:p w14:paraId="02E6760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77" w:type="dxa"/>
          </w:tcPr>
          <w:p w14:paraId="0F947A9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75F4F22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3</w:t>
            </w:r>
          </w:p>
        </w:tc>
      </w:tr>
      <w:tr w14:paraId="7CC1D0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7CB8940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3</w:t>
            </w:r>
          </w:p>
        </w:tc>
        <w:tc>
          <w:tcPr>
            <w:tcW w:w="1757" w:type="dxa"/>
          </w:tcPr>
          <w:p w14:paraId="05BBA77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最高学分限制</w:t>
            </w:r>
          </w:p>
        </w:tc>
        <w:tc>
          <w:tcPr>
            <w:tcW w:w="1928" w:type="dxa"/>
          </w:tcPr>
          <w:p w14:paraId="20E049C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Credits Max</w:t>
            </w:r>
          </w:p>
        </w:tc>
        <w:tc>
          <w:tcPr>
            <w:tcW w:w="1077" w:type="dxa"/>
          </w:tcPr>
          <w:p w14:paraId="226ED7E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数值框</w:t>
            </w:r>
          </w:p>
        </w:tc>
        <w:tc>
          <w:tcPr>
            <w:tcW w:w="624" w:type="dxa"/>
          </w:tcPr>
          <w:p w14:paraId="76A4C60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2211" w:type="dxa"/>
          </w:tcPr>
          <w:p w14:paraId="0D775DB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≥ min</w:t>
            </w:r>
          </w:p>
        </w:tc>
        <w:tc>
          <w:tcPr>
            <w:tcW w:w="2494" w:type="dxa"/>
          </w:tcPr>
          <w:p w14:paraId="158F764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77" w:type="dxa"/>
          </w:tcPr>
          <w:p w14:paraId="65E9FE0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0A13A05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6</w:t>
            </w:r>
          </w:p>
        </w:tc>
      </w:tr>
      <w:tr w14:paraId="65A1AA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72EB22B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4</w:t>
            </w:r>
          </w:p>
        </w:tc>
        <w:tc>
          <w:tcPr>
            <w:tcW w:w="1757" w:type="dxa"/>
          </w:tcPr>
          <w:p w14:paraId="7DB4D94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要求课程数</w:t>
            </w:r>
          </w:p>
        </w:tc>
        <w:tc>
          <w:tcPr>
            <w:tcW w:w="1928" w:type="dxa"/>
          </w:tcPr>
          <w:p w14:paraId="33A4030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Course Count</w:t>
            </w:r>
          </w:p>
        </w:tc>
        <w:tc>
          <w:tcPr>
            <w:tcW w:w="1077" w:type="dxa"/>
          </w:tcPr>
          <w:p w14:paraId="6BFFCE2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数值框</w:t>
            </w:r>
          </w:p>
        </w:tc>
        <w:tc>
          <w:tcPr>
            <w:tcW w:w="624" w:type="dxa"/>
          </w:tcPr>
          <w:p w14:paraId="6D5C3D7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2211" w:type="dxa"/>
          </w:tcPr>
          <w:p w14:paraId="1924230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非负整数</w:t>
            </w:r>
          </w:p>
        </w:tc>
        <w:tc>
          <w:tcPr>
            <w:tcW w:w="2494" w:type="dxa"/>
          </w:tcPr>
          <w:p w14:paraId="5E21350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77" w:type="dxa"/>
          </w:tcPr>
          <w:p w14:paraId="41BB625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64B5FA1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</w:t>
            </w:r>
          </w:p>
        </w:tc>
      </w:tr>
    </w:tbl>
    <w:p w14:paraId="43EAE2F6">
      <w:pPr>
        <w:rPr>
          <w:rFonts w:hint="default" w:ascii="Times New Roman" w:hAnsi="Times New Roman" w:cs="Times New Roman"/>
          <w:i w:val="0"/>
          <w:iCs w:val="0"/>
        </w:rPr>
      </w:pPr>
    </w:p>
    <w:p w14:paraId="779E85FA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版本编辑——TAB1 学分校验规则（已确认）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57"/>
        <w:gridCol w:w="1928"/>
        <w:gridCol w:w="1077"/>
        <w:gridCol w:w="624"/>
        <w:gridCol w:w="2211"/>
        <w:gridCol w:w="2494"/>
        <w:gridCol w:w="1077"/>
        <w:gridCol w:w="1417"/>
      </w:tblGrid>
      <w:tr w14:paraId="29044E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1A7E92E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序号</w:t>
            </w:r>
          </w:p>
        </w:tc>
        <w:tc>
          <w:tcPr>
            <w:tcW w:w="1757" w:type="dxa"/>
          </w:tcPr>
          <w:p w14:paraId="07BC0ED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字段中文名称</w:t>
            </w:r>
          </w:p>
        </w:tc>
        <w:tc>
          <w:tcPr>
            <w:tcW w:w="1928" w:type="dxa"/>
          </w:tcPr>
          <w:p w14:paraId="25BBFF6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英文名称</w:t>
            </w:r>
          </w:p>
        </w:tc>
        <w:tc>
          <w:tcPr>
            <w:tcW w:w="1077" w:type="dxa"/>
          </w:tcPr>
          <w:p w14:paraId="6C73BF7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字段类型</w:t>
            </w:r>
          </w:p>
        </w:tc>
        <w:tc>
          <w:tcPr>
            <w:tcW w:w="624" w:type="dxa"/>
          </w:tcPr>
          <w:p w14:paraId="334A0A4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必填</w:t>
            </w:r>
          </w:p>
        </w:tc>
        <w:tc>
          <w:tcPr>
            <w:tcW w:w="2211" w:type="dxa"/>
          </w:tcPr>
          <w:p w14:paraId="28C1BD0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校验规则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（没有明确规则时先限制字符即可，放宽）</w:t>
            </w:r>
          </w:p>
        </w:tc>
        <w:tc>
          <w:tcPr>
            <w:tcW w:w="2494" w:type="dxa"/>
          </w:tcPr>
          <w:p w14:paraId="14B5036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708BB1F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是否代码集取值</w:t>
            </w:r>
          </w:p>
        </w:tc>
        <w:tc>
          <w:tcPr>
            <w:tcW w:w="1417" w:type="dxa"/>
          </w:tcPr>
          <w:p w14:paraId="260EAD6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数据格式样例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（无特定格式留空）</w:t>
            </w:r>
          </w:p>
        </w:tc>
      </w:tr>
      <w:tr w14:paraId="27588E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284E4D7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1</w:t>
            </w:r>
          </w:p>
        </w:tc>
        <w:tc>
          <w:tcPr>
            <w:tcW w:w="1757" w:type="dxa"/>
          </w:tcPr>
          <w:p w14:paraId="77EBBC8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必修二级（有三级）</w:t>
            </w:r>
          </w:p>
        </w:tc>
        <w:tc>
          <w:tcPr>
            <w:tcW w:w="1928" w:type="dxa"/>
          </w:tcPr>
          <w:p w14:paraId="77593BB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77" w:type="dxa"/>
          </w:tcPr>
          <w:p w14:paraId="3BA57BF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624" w:type="dxa"/>
          </w:tcPr>
          <w:p w14:paraId="741A96E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11" w:type="dxa"/>
          </w:tcPr>
          <w:p w14:paraId="5FC1A1E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三级最低合计=二级最低=二级最高</w:t>
            </w:r>
          </w:p>
        </w:tc>
        <w:tc>
          <w:tcPr>
            <w:tcW w:w="2494" w:type="dxa"/>
          </w:tcPr>
          <w:p w14:paraId="30F3E84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保存/提交时校验</w:t>
            </w:r>
          </w:p>
        </w:tc>
        <w:tc>
          <w:tcPr>
            <w:tcW w:w="1077" w:type="dxa"/>
          </w:tcPr>
          <w:p w14:paraId="448C148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2D9DCD1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15C878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63A6AAA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</w:t>
            </w:r>
          </w:p>
        </w:tc>
        <w:tc>
          <w:tcPr>
            <w:tcW w:w="1757" w:type="dxa"/>
          </w:tcPr>
          <w:p w14:paraId="3366D08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选修二级（有三级）</w:t>
            </w:r>
          </w:p>
        </w:tc>
        <w:tc>
          <w:tcPr>
            <w:tcW w:w="1928" w:type="dxa"/>
          </w:tcPr>
          <w:p w14:paraId="5694EC0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77" w:type="dxa"/>
          </w:tcPr>
          <w:p w14:paraId="296B9B6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624" w:type="dxa"/>
          </w:tcPr>
          <w:p w14:paraId="672A7C5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11" w:type="dxa"/>
          </w:tcPr>
          <w:p w14:paraId="38498E9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三级最低合计≤二级最低≤二级最高</w:t>
            </w:r>
          </w:p>
        </w:tc>
        <w:tc>
          <w:tcPr>
            <w:tcW w:w="2494" w:type="dxa"/>
          </w:tcPr>
          <w:p w14:paraId="122E17A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保存/提交时校验</w:t>
            </w:r>
          </w:p>
        </w:tc>
        <w:tc>
          <w:tcPr>
            <w:tcW w:w="1077" w:type="dxa"/>
          </w:tcPr>
          <w:p w14:paraId="0331ECF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56990C5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4DA381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1C21E3F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3</w:t>
            </w:r>
          </w:p>
        </w:tc>
        <w:tc>
          <w:tcPr>
            <w:tcW w:w="1757" w:type="dxa"/>
          </w:tcPr>
          <w:p w14:paraId="2B9D63D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TAB2 必修添加</w:t>
            </w:r>
          </w:p>
        </w:tc>
        <w:tc>
          <w:tcPr>
            <w:tcW w:w="1928" w:type="dxa"/>
          </w:tcPr>
          <w:p w14:paraId="72FCCC1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77" w:type="dxa"/>
          </w:tcPr>
          <w:p w14:paraId="04BA263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624" w:type="dxa"/>
          </w:tcPr>
          <w:p w14:paraId="7A0A9DC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11" w:type="dxa"/>
          </w:tcPr>
          <w:p w14:paraId="5DC5F68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二级累计≤最高</w:t>
            </w:r>
          </w:p>
        </w:tc>
        <w:tc>
          <w:tcPr>
            <w:tcW w:w="2494" w:type="dxa"/>
          </w:tcPr>
          <w:p w14:paraId="1A568DE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添加时校验</w:t>
            </w:r>
          </w:p>
        </w:tc>
        <w:tc>
          <w:tcPr>
            <w:tcW w:w="1077" w:type="dxa"/>
          </w:tcPr>
          <w:p w14:paraId="2608715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101101C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3D4C8F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4B10D67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4</w:t>
            </w:r>
          </w:p>
        </w:tc>
        <w:tc>
          <w:tcPr>
            <w:tcW w:w="1757" w:type="dxa"/>
          </w:tcPr>
          <w:p w14:paraId="7434113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TAB2 必修提交</w:t>
            </w:r>
          </w:p>
        </w:tc>
        <w:tc>
          <w:tcPr>
            <w:tcW w:w="1928" w:type="dxa"/>
          </w:tcPr>
          <w:p w14:paraId="575248F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77" w:type="dxa"/>
          </w:tcPr>
          <w:p w14:paraId="6BFA56F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624" w:type="dxa"/>
          </w:tcPr>
          <w:p w14:paraId="260BE3D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11" w:type="dxa"/>
          </w:tcPr>
          <w:p w14:paraId="66E6F84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最低≤已配≤最高</w:t>
            </w:r>
          </w:p>
        </w:tc>
        <w:tc>
          <w:tcPr>
            <w:tcW w:w="2494" w:type="dxa"/>
          </w:tcPr>
          <w:p w14:paraId="45B5FF7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提交版本时校验</w:t>
            </w:r>
          </w:p>
        </w:tc>
        <w:tc>
          <w:tcPr>
            <w:tcW w:w="1077" w:type="dxa"/>
          </w:tcPr>
          <w:p w14:paraId="3FAFD60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4FF77A4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16E22C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757771F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5</w:t>
            </w:r>
          </w:p>
        </w:tc>
        <w:tc>
          <w:tcPr>
            <w:tcW w:w="1757" w:type="dxa"/>
          </w:tcPr>
          <w:p w14:paraId="2F7334E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TAB2 选修</w:t>
            </w:r>
          </w:p>
        </w:tc>
        <w:tc>
          <w:tcPr>
            <w:tcW w:w="1928" w:type="dxa"/>
          </w:tcPr>
          <w:p w14:paraId="678F595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77" w:type="dxa"/>
          </w:tcPr>
          <w:p w14:paraId="32BEB94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624" w:type="dxa"/>
          </w:tcPr>
          <w:p w14:paraId="3C58680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11" w:type="dxa"/>
          </w:tcPr>
          <w:p w14:paraId="2B0FA42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已配≥最低；最高仅限制学生选课</w:t>
            </w:r>
          </w:p>
        </w:tc>
        <w:tc>
          <w:tcPr>
            <w:tcW w:w="2494" w:type="dxa"/>
          </w:tcPr>
          <w:p w14:paraId="6C77571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添加/提交校验</w:t>
            </w:r>
          </w:p>
        </w:tc>
        <w:tc>
          <w:tcPr>
            <w:tcW w:w="1077" w:type="dxa"/>
          </w:tcPr>
          <w:p w14:paraId="5F182D7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72CD5E4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</w:tbl>
    <w:p w14:paraId="32909F22">
      <w:pPr>
        <w:rPr>
          <w:rFonts w:hint="default" w:ascii="Times New Roman" w:hAnsi="Times New Roman" w:cs="Times New Roman"/>
          <w:i w:val="0"/>
          <w:iCs w:val="0"/>
        </w:rPr>
      </w:pPr>
    </w:p>
    <w:p w14:paraId="30994439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版本编辑——TAB2 Step1（基础信息、英文名：General Information）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57"/>
        <w:gridCol w:w="1928"/>
        <w:gridCol w:w="1077"/>
        <w:gridCol w:w="624"/>
        <w:gridCol w:w="2211"/>
        <w:gridCol w:w="2494"/>
        <w:gridCol w:w="1077"/>
        <w:gridCol w:w="1417"/>
      </w:tblGrid>
      <w:tr w14:paraId="1F847F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443EE24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序号</w:t>
            </w:r>
          </w:p>
        </w:tc>
        <w:tc>
          <w:tcPr>
            <w:tcW w:w="1757" w:type="dxa"/>
          </w:tcPr>
          <w:p w14:paraId="5E4E92D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字段中文名称</w:t>
            </w:r>
          </w:p>
        </w:tc>
        <w:tc>
          <w:tcPr>
            <w:tcW w:w="1928" w:type="dxa"/>
          </w:tcPr>
          <w:p w14:paraId="5B6D774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英文名称</w:t>
            </w:r>
          </w:p>
        </w:tc>
        <w:tc>
          <w:tcPr>
            <w:tcW w:w="1077" w:type="dxa"/>
          </w:tcPr>
          <w:p w14:paraId="69F6FFC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字段类型</w:t>
            </w:r>
          </w:p>
        </w:tc>
        <w:tc>
          <w:tcPr>
            <w:tcW w:w="624" w:type="dxa"/>
          </w:tcPr>
          <w:p w14:paraId="551C707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必填</w:t>
            </w:r>
          </w:p>
        </w:tc>
        <w:tc>
          <w:tcPr>
            <w:tcW w:w="2211" w:type="dxa"/>
          </w:tcPr>
          <w:p w14:paraId="57CA455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校验规则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（没有明确规则时先限制字符即可，放宽）</w:t>
            </w:r>
          </w:p>
        </w:tc>
        <w:tc>
          <w:tcPr>
            <w:tcW w:w="2494" w:type="dxa"/>
          </w:tcPr>
          <w:p w14:paraId="3EDA162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7F80616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是否代码集取值</w:t>
            </w:r>
          </w:p>
        </w:tc>
        <w:tc>
          <w:tcPr>
            <w:tcW w:w="1417" w:type="dxa"/>
          </w:tcPr>
          <w:p w14:paraId="7E13FD5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数据格式样例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（无特定格式留空）</w:t>
            </w:r>
          </w:p>
        </w:tc>
      </w:tr>
      <w:tr w14:paraId="4D9FD7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20E418F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1</w:t>
            </w:r>
          </w:p>
        </w:tc>
        <w:tc>
          <w:tcPr>
            <w:tcW w:w="1757" w:type="dxa"/>
          </w:tcPr>
          <w:p w14:paraId="18EDDB9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课号</w:t>
            </w:r>
          </w:p>
        </w:tc>
        <w:tc>
          <w:tcPr>
            <w:tcW w:w="1928" w:type="dxa"/>
          </w:tcPr>
          <w:p w14:paraId="58AA94A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Course Code</w:t>
            </w:r>
          </w:p>
        </w:tc>
        <w:tc>
          <w:tcPr>
            <w:tcW w:w="1077" w:type="dxa"/>
          </w:tcPr>
          <w:p w14:paraId="668C5E0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选择器</w:t>
            </w:r>
          </w:p>
        </w:tc>
        <w:tc>
          <w:tcPr>
            <w:tcW w:w="624" w:type="dxa"/>
          </w:tcPr>
          <w:p w14:paraId="72652B1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2211" w:type="dxa"/>
          </w:tcPr>
          <w:p w14:paraId="2FE8147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从课程库选取，不可重复</w:t>
            </w:r>
          </w:p>
        </w:tc>
        <w:tc>
          <w:tcPr>
            <w:tcW w:w="2494" w:type="dxa"/>
          </w:tcPr>
          <w:p w14:paraId="5BBEA3A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课程库选择器</w:t>
            </w:r>
          </w:p>
        </w:tc>
        <w:tc>
          <w:tcPr>
            <w:tcW w:w="1077" w:type="dxa"/>
          </w:tcPr>
          <w:p w14:paraId="6393E61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6D2F158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FIN101</w:t>
            </w:r>
          </w:p>
        </w:tc>
      </w:tr>
      <w:tr w14:paraId="5806E4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1904EE5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</w:t>
            </w:r>
          </w:p>
        </w:tc>
        <w:tc>
          <w:tcPr>
            <w:tcW w:w="1757" w:type="dxa"/>
          </w:tcPr>
          <w:p w14:paraId="38BE555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课名</w:t>
            </w:r>
          </w:p>
        </w:tc>
        <w:tc>
          <w:tcPr>
            <w:tcW w:w="1928" w:type="dxa"/>
          </w:tcPr>
          <w:p w14:paraId="3B3D88A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Course Name</w:t>
            </w:r>
          </w:p>
        </w:tc>
        <w:tc>
          <w:tcPr>
            <w:tcW w:w="1077" w:type="dxa"/>
          </w:tcPr>
          <w:p w14:paraId="3D6833D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只读</w:t>
            </w:r>
          </w:p>
        </w:tc>
        <w:tc>
          <w:tcPr>
            <w:tcW w:w="624" w:type="dxa"/>
          </w:tcPr>
          <w:p w14:paraId="78F2AE9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2211" w:type="dxa"/>
          </w:tcPr>
          <w:p w14:paraId="63E7594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随课程库带出</w:t>
            </w:r>
          </w:p>
        </w:tc>
        <w:tc>
          <w:tcPr>
            <w:tcW w:w="2494" w:type="dxa"/>
          </w:tcPr>
          <w:p w14:paraId="48ED77A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77" w:type="dxa"/>
          </w:tcPr>
          <w:p w14:paraId="7935325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188D3A8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00288D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1FAA995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3</w:t>
            </w:r>
          </w:p>
        </w:tc>
        <w:tc>
          <w:tcPr>
            <w:tcW w:w="1757" w:type="dxa"/>
          </w:tcPr>
          <w:p w14:paraId="7B08934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课程分类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(H1/H2/H3)</w:t>
            </w:r>
          </w:p>
        </w:tc>
        <w:tc>
          <w:tcPr>
            <w:tcW w:w="1928" w:type="dxa"/>
          </w:tcPr>
          <w:p w14:paraId="048F2F9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Classification</w:t>
            </w:r>
          </w:p>
        </w:tc>
        <w:tc>
          <w:tcPr>
            <w:tcW w:w="1077" w:type="dxa"/>
          </w:tcPr>
          <w:p w14:paraId="38E5013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下拉框</w:t>
            </w:r>
          </w:p>
        </w:tc>
        <w:tc>
          <w:tcPr>
            <w:tcW w:w="624" w:type="dxa"/>
          </w:tcPr>
          <w:p w14:paraId="08699A9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2211" w:type="dxa"/>
          </w:tcPr>
          <w:p w14:paraId="056BC45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须先完成 TAB1</w:t>
            </w:r>
          </w:p>
        </w:tc>
        <w:tc>
          <w:tcPr>
            <w:tcW w:w="2494" w:type="dxa"/>
          </w:tcPr>
          <w:p w14:paraId="6908A73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 xml:space="preserve">H3 在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二级分类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有子级时必填</w:t>
            </w:r>
          </w:p>
        </w:tc>
        <w:tc>
          <w:tcPr>
            <w:tcW w:w="1077" w:type="dxa"/>
          </w:tcPr>
          <w:p w14:paraId="1BA5A08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1417" w:type="dxa"/>
          </w:tcPr>
          <w:p w14:paraId="0AF4BB6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689A29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202A71D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4</w:t>
            </w:r>
          </w:p>
        </w:tc>
        <w:tc>
          <w:tcPr>
            <w:tcW w:w="1757" w:type="dxa"/>
          </w:tcPr>
          <w:p w14:paraId="5FC26A8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学分</w:t>
            </w:r>
          </w:p>
        </w:tc>
        <w:tc>
          <w:tcPr>
            <w:tcW w:w="1928" w:type="dxa"/>
          </w:tcPr>
          <w:p w14:paraId="5C561D6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Credit Value</w:t>
            </w:r>
          </w:p>
        </w:tc>
        <w:tc>
          <w:tcPr>
            <w:tcW w:w="1077" w:type="dxa"/>
          </w:tcPr>
          <w:p w14:paraId="0821693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数值</w:t>
            </w:r>
          </w:p>
        </w:tc>
        <w:tc>
          <w:tcPr>
            <w:tcW w:w="624" w:type="dxa"/>
          </w:tcPr>
          <w:p w14:paraId="76E47D2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2211" w:type="dxa"/>
          </w:tcPr>
          <w:p w14:paraId="1E2F291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正数</w:t>
            </w:r>
          </w:p>
        </w:tc>
        <w:tc>
          <w:tcPr>
            <w:tcW w:w="2494" w:type="dxa"/>
          </w:tcPr>
          <w:p w14:paraId="28EC1DB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77" w:type="dxa"/>
          </w:tcPr>
          <w:p w14:paraId="4F2E1BB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320CE14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3</w:t>
            </w:r>
          </w:p>
        </w:tc>
      </w:tr>
      <w:tr w14:paraId="3F3970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4765D98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5</w:t>
            </w:r>
          </w:p>
        </w:tc>
        <w:tc>
          <w:tcPr>
            <w:tcW w:w="1757" w:type="dxa"/>
          </w:tcPr>
          <w:p w14:paraId="1FCD7AF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开课学期</w:t>
            </w:r>
          </w:p>
        </w:tc>
        <w:tc>
          <w:tcPr>
            <w:tcW w:w="1928" w:type="dxa"/>
          </w:tcPr>
          <w:p w14:paraId="69CCA7C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Offering Semester</w:t>
            </w:r>
          </w:p>
        </w:tc>
        <w:tc>
          <w:tcPr>
            <w:tcW w:w="1077" w:type="dxa"/>
          </w:tcPr>
          <w:p w14:paraId="5AB5C9C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下拉/开关</w:t>
            </w:r>
          </w:p>
        </w:tc>
        <w:tc>
          <w:tcPr>
            <w:tcW w:w="624" w:type="dxa"/>
          </w:tcPr>
          <w:p w14:paraId="47F51A4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条件</w:t>
            </w:r>
          </w:p>
        </w:tc>
        <w:tc>
          <w:tcPr>
            <w:tcW w:w="2211" w:type="dxa"/>
          </w:tcPr>
          <w:p w14:paraId="65CE80D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必修强制；选修可开关</w:t>
            </w:r>
          </w:p>
        </w:tc>
        <w:tc>
          <w:tcPr>
            <w:tcW w:w="2494" w:type="dxa"/>
          </w:tcPr>
          <w:p w14:paraId="4DAD321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Y1S1~Y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S3；版本内为模板学期，不含具体年月</w:t>
            </w:r>
          </w:p>
        </w:tc>
        <w:tc>
          <w:tcPr>
            <w:tcW w:w="1077" w:type="dxa"/>
          </w:tcPr>
          <w:p w14:paraId="1FBDF07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1417" w:type="dxa"/>
          </w:tcPr>
          <w:p w14:paraId="123E479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Y1S1</w:t>
            </w:r>
          </w:p>
        </w:tc>
      </w:tr>
      <w:tr w14:paraId="1648C2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179E5EA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6</w:t>
            </w:r>
          </w:p>
        </w:tc>
        <w:tc>
          <w:tcPr>
            <w:tcW w:w="1757" w:type="dxa"/>
          </w:tcPr>
          <w:p w14:paraId="7FC64A7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课程性质</w:t>
            </w:r>
          </w:p>
        </w:tc>
        <w:tc>
          <w:tcPr>
            <w:tcW w:w="1928" w:type="dxa"/>
          </w:tcPr>
          <w:p w14:paraId="0AC0992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Course Nature</w:t>
            </w:r>
          </w:p>
        </w:tc>
        <w:tc>
          <w:tcPr>
            <w:tcW w:w="1077" w:type="dxa"/>
          </w:tcPr>
          <w:p w14:paraId="78BB679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只读</w:t>
            </w:r>
          </w:p>
        </w:tc>
        <w:tc>
          <w:tcPr>
            <w:tcW w:w="624" w:type="dxa"/>
          </w:tcPr>
          <w:p w14:paraId="191169F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2211" w:type="dxa"/>
          </w:tcPr>
          <w:p w14:paraId="1390E46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compulsory/elective</w:t>
            </w:r>
          </w:p>
        </w:tc>
        <w:tc>
          <w:tcPr>
            <w:tcW w:w="2494" w:type="dxa"/>
          </w:tcPr>
          <w:p w14:paraId="7C828CE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根据 H1 分类自动判定；显示必修/选修</w:t>
            </w:r>
          </w:p>
        </w:tc>
        <w:tc>
          <w:tcPr>
            <w:tcW w:w="1077" w:type="dxa"/>
          </w:tcPr>
          <w:p w14:paraId="26E6CD7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1417" w:type="dxa"/>
          </w:tcPr>
          <w:p w14:paraId="21508D54">
            <w:pPr>
              <w:rPr>
                <w:rFonts w:hint="default" w:ascii="Times New Roman" w:hAnsi="Times New Roman" w:eastAsia="宋体" w:cs="Times New Roman"/>
                <w:i w:val="0"/>
                <w:iCs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必修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/选修</w:t>
            </w:r>
          </w:p>
        </w:tc>
      </w:tr>
      <w:tr w14:paraId="6395A9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79CB085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7</w:t>
            </w:r>
          </w:p>
        </w:tc>
        <w:tc>
          <w:tcPr>
            <w:tcW w:w="1757" w:type="dxa"/>
          </w:tcPr>
          <w:p w14:paraId="7A4CA8E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授课语种</w:t>
            </w:r>
          </w:p>
        </w:tc>
        <w:tc>
          <w:tcPr>
            <w:tcW w:w="1928" w:type="dxa"/>
          </w:tcPr>
          <w:p w14:paraId="02444E8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Medium of Instruction</w:t>
            </w:r>
          </w:p>
        </w:tc>
        <w:tc>
          <w:tcPr>
            <w:tcW w:w="1077" w:type="dxa"/>
          </w:tcPr>
          <w:p w14:paraId="66510C7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下拉框</w:t>
            </w:r>
          </w:p>
        </w:tc>
        <w:tc>
          <w:tcPr>
            <w:tcW w:w="624" w:type="dxa"/>
          </w:tcPr>
          <w:p w14:paraId="7116CFCB">
            <w:pPr>
              <w:rPr>
                <w:rFonts w:hint="eastAsia" w:ascii="Times New Roman" w:hAnsi="Times New Roman" w:eastAsia="宋体" w:cs="Times New Roman"/>
                <w:i w:val="0"/>
                <w:iCs w:val="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是</w:t>
            </w:r>
          </w:p>
        </w:tc>
        <w:tc>
          <w:tcPr>
            <w:tcW w:w="2211" w:type="dxa"/>
          </w:tcPr>
          <w:p w14:paraId="5B633F7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494" w:type="dxa"/>
          </w:tcPr>
          <w:p w14:paraId="1795CC3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77" w:type="dxa"/>
          </w:tcPr>
          <w:p w14:paraId="0F9587E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1417" w:type="dxa"/>
          </w:tcPr>
          <w:p w14:paraId="54BD4CA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English</w:t>
            </w:r>
          </w:p>
        </w:tc>
      </w:tr>
      <w:tr w14:paraId="251FDB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1C5CF19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8</w:t>
            </w:r>
          </w:p>
        </w:tc>
        <w:tc>
          <w:tcPr>
            <w:tcW w:w="1757" w:type="dxa"/>
          </w:tcPr>
          <w:p w14:paraId="5F3AC53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课程简介</w:t>
            </w:r>
          </w:p>
        </w:tc>
        <w:tc>
          <w:tcPr>
            <w:tcW w:w="1928" w:type="dxa"/>
          </w:tcPr>
          <w:p w14:paraId="32325BD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Synopsis</w:t>
            </w:r>
          </w:p>
        </w:tc>
        <w:tc>
          <w:tcPr>
            <w:tcW w:w="1077" w:type="dxa"/>
          </w:tcPr>
          <w:p w14:paraId="5C08E4C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文本域</w:t>
            </w:r>
          </w:p>
        </w:tc>
        <w:tc>
          <w:tcPr>
            <w:tcW w:w="624" w:type="dxa"/>
          </w:tcPr>
          <w:p w14:paraId="191AF1F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2211" w:type="dxa"/>
          </w:tcPr>
          <w:p w14:paraId="331D038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494" w:type="dxa"/>
          </w:tcPr>
          <w:p w14:paraId="0479F41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77" w:type="dxa"/>
          </w:tcPr>
          <w:p w14:paraId="32AD711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1A42681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064DFC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601DACF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9</w:t>
            </w:r>
          </w:p>
        </w:tc>
        <w:tc>
          <w:tcPr>
            <w:tcW w:w="1757" w:type="dxa"/>
          </w:tcPr>
          <w:p w14:paraId="21588CB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参考资料</w:t>
            </w:r>
          </w:p>
        </w:tc>
        <w:tc>
          <w:tcPr>
            <w:tcW w:w="1928" w:type="dxa"/>
          </w:tcPr>
          <w:p w14:paraId="4D59AB9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References</w:t>
            </w:r>
          </w:p>
        </w:tc>
        <w:tc>
          <w:tcPr>
            <w:tcW w:w="1077" w:type="dxa"/>
          </w:tcPr>
          <w:p w14:paraId="73D6B5E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文本域</w:t>
            </w:r>
          </w:p>
        </w:tc>
        <w:tc>
          <w:tcPr>
            <w:tcW w:w="624" w:type="dxa"/>
          </w:tcPr>
          <w:p w14:paraId="2086643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2211" w:type="dxa"/>
          </w:tcPr>
          <w:p w14:paraId="4D861AB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494" w:type="dxa"/>
          </w:tcPr>
          <w:p w14:paraId="7EC4492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77" w:type="dxa"/>
          </w:tcPr>
          <w:p w14:paraId="09B367B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56F29B8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</w:tbl>
    <w:p w14:paraId="37C91A27">
      <w:pPr>
        <w:rPr>
          <w:rFonts w:hint="default" w:ascii="Times New Roman" w:hAnsi="Times New Roman" w:cs="Times New Roman"/>
          <w:i w:val="0"/>
          <w:iCs w:val="0"/>
        </w:rPr>
      </w:pPr>
    </w:p>
    <w:p w14:paraId="709BF4F6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版本编辑——TAB2 Step2（课程学习成果、英文名：Course Learning Outcome）</w:t>
      </w:r>
    </w:p>
    <w:tbl>
      <w:tblPr>
        <w:tblStyle w:val="32"/>
        <w:tblW w:w="4489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7"/>
        <w:gridCol w:w="1810"/>
        <w:gridCol w:w="1852"/>
        <w:gridCol w:w="1095"/>
        <w:gridCol w:w="600"/>
        <w:gridCol w:w="2235"/>
        <w:gridCol w:w="2475"/>
        <w:gridCol w:w="1080"/>
        <w:gridCol w:w="1433"/>
      </w:tblGrid>
      <w:tr w14:paraId="4B8A78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" w:type="pct"/>
            <w:vAlign w:val="top"/>
          </w:tcPr>
          <w:p w14:paraId="4248829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序号</w:t>
            </w:r>
          </w:p>
        </w:tc>
        <w:tc>
          <w:tcPr>
            <w:tcW w:w="681" w:type="pct"/>
            <w:vAlign w:val="top"/>
          </w:tcPr>
          <w:p w14:paraId="6C71D57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字段中文名称</w:t>
            </w:r>
          </w:p>
        </w:tc>
        <w:tc>
          <w:tcPr>
            <w:tcW w:w="697" w:type="pct"/>
            <w:vAlign w:val="top"/>
          </w:tcPr>
          <w:p w14:paraId="76F7796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英文名称</w:t>
            </w:r>
          </w:p>
        </w:tc>
        <w:tc>
          <w:tcPr>
            <w:tcW w:w="412" w:type="pct"/>
            <w:vAlign w:val="top"/>
          </w:tcPr>
          <w:p w14:paraId="7D31BA7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字段类型</w:t>
            </w:r>
          </w:p>
        </w:tc>
        <w:tc>
          <w:tcPr>
            <w:tcW w:w="225" w:type="pct"/>
            <w:vAlign w:val="top"/>
          </w:tcPr>
          <w:p w14:paraId="20B7709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必填</w:t>
            </w:r>
          </w:p>
        </w:tc>
        <w:tc>
          <w:tcPr>
            <w:tcW w:w="841" w:type="pct"/>
            <w:vAlign w:val="top"/>
          </w:tcPr>
          <w:p w14:paraId="342749B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校验规则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（没有明确规则时先限制字符即可，放宽）</w:t>
            </w:r>
          </w:p>
        </w:tc>
        <w:tc>
          <w:tcPr>
            <w:tcW w:w="932" w:type="pct"/>
            <w:vAlign w:val="top"/>
          </w:tcPr>
          <w:p w14:paraId="18D9871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备注（如下拉框取值来源、说明等）</w:t>
            </w:r>
          </w:p>
        </w:tc>
        <w:tc>
          <w:tcPr>
            <w:tcW w:w="406" w:type="pct"/>
            <w:vAlign w:val="top"/>
          </w:tcPr>
          <w:p w14:paraId="1C4721F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是否代码集取值</w:t>
            </w:r>
          </w:p>
        </w:tc>
        <w:tc>
          <w:tcPr>
            <w:tcW w:w="539" w:type="pct"/>
            <w:vAlign w:val="top"/>
          </w:tcPr>
          <w:p w14:paraId="57330C4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数据格式样例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（无特定格式留空）</w:t>
            </w:r>
          </w:p>
        </w:tc>
      </w:tr>
      <w:tr w14:paraId="0960FB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" w:type="pct"/>
            <w:vAlign w:val="top"/>
          </w:tcPr>
          <w:p w14:paraId="29FE73A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1</w:t>
            </w:r>
          </w:p>
        </w:tc>
        <w:tc>
          <w:tcPr>
            <w:tcW w:w="681" w:type="pct"/>
            <w:vAlign w:val="top"/>
          </w:tcPr>
          <w:p w14:paraId="79B6F41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目标编号</w:t>
            </w:r>
          </w:p>
        </w:tc>
        <w:tc>
          <w:tcPr>
            <w:tcW w:w="697" w:type="pct"/>
            <w:vAlign w:val="top"/>
          </w:tcPr>
          <w:p w14:paraId="1EBA758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CLO</w:t>
            </w:r>
          </w:p>
        </w:tc>
        <w:tc>
          <w:tcPr>
            <w:tcW w:w="412" w:type="pct"/>
            <w:vAlign w:val="top"/>
          </w:tcPr>
          <w:p w14:paraId="5348A40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输入框</w:t>
            </w:r>
          </w:p>
        </w:tc>
        <w:tc>
          <w:tcPr>
            <w:tcW w:w="225" w:type="pct"/>
            <w:vAlign w:val="top"/>
          </w:tcPr>
          <w:p w14:paraId="5BB4826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841" w:type="pct"/>
            <w:vAlign w:val="top"/>
          </w:tcPr>
          <w:p w14:paraId="1F881A5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编码唯一 CLO1/CLO2</w:t>
            </w:r>
          </w:p>
        </w:tc>
        <w:tc>
          <w:tcPr>
            <w:tcW w:w="932" w:type="pct"/>
            <w:vAlign w:val="top"/>
          </w:tcPr>
          <w:p w14:paraId="06745E5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406" w:type="pct"/>
            <w:vAlign w:val="top"/>
          </w:tcPr>
          <w:p w14:paraId="05E20BA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539" w:type="pct"/>
            <w:vAlign w:val="top"/>
          </w:tcPr>
          <w:p w14:paraId="61FFB04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CLO1</w:t>
            </w:r>
          </w:p>
        </w:tc>
      </w:tr>
      <w:tr w14:paraId="0E6A0F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" w:type="pct"/>
            <w:vAlign w:val="top"/>
          </w:tcPr>
          <w:p w14:paraId="3AD2BF6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</w:t>
            </w:r>
          </w:p>
        </w:tc>
        <w:tc>
          <w:tcPr>
            <w:tcW w:w="681" w:type="pct"/>
            <w:vAlign w:val="top"/>
          </w:tcPr>
          <w:p w14:paraId="67C5317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目标内容</w:t>
            </w:r>
          </w:p>
        </w:tc>
        <w:tc>
          <w:tcPr>
            <w:tcW w:w="697" w:type="pct"/>
            <w:vAlign w:val="top"/>
          </w:tcPr>
          <w:p w14:paraId="17D5FF3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Outcome</w:t>
            </w:r>
          </w:p>
        </w:tc>
        <w:tc>
          <w:tcPr>
            <w:tcW w:w="412" w:type="pct"/>
            <w:vAlign w:val="top"/>
          </w:tcPr>
          <w:p w14:paraId="6B51D37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文本域</w:t>
            </w:r>
          </w:p>
        </w:tc>
        <w:tc>
          <w:tcPr>
            <w:tcW w:w="225" w:type="pct"/>
            <w:vAlign w:val="top"/>
          </w:tcPr>
          <w:p w14:paraId="347F42A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841" w:type="pct"/>
            <w:vAlign w:val="top"/>
          </w:tcPr>
          <w:p w14:paraId="4CE0AFA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最多 100 字符</w:t>
            </w:r>
          </w:p>
        </w:tc>
        <w:tc>
          <w:tcPr>
            <w:tcW w:w="932" w:type="pct"/>
            <w:vAlign w:val="top"/>
          </w:tcPr>
          <w:p w14:paraId="3976C61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406" w:type="pct"/>
            <w:vAlign w:val="top"/>
          </w:tcPr>
          <w:p w14:paraId="539B0F1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539" w:type="pct"/>
            <w:vAlign w:val="top"/>
          </w:tcPr>
          <w:p w14:paraId="02A3A60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3D9ECF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" w:type="pct"/>
            <w:vAlign w:val="top"/>
          </w:tcPr>
          <w:p w14:paraId="0B207D2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3</w:t>
            </w:r>
          </w:p>
        </w:tc>
        <w:tc>
          <w:tcPr>
            <w:tcW w:w="681" w:type="pct"/>
            <w:vAlign w:val="top"/>
          </w:tcPr>
          <w:p w14:paraId="7EE3EBF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布鲁姆分类层级</w:t>
            </w:r>
          </w:p>
        </w:tc>
        <w:tc>
          <w:tcPr>
            <w:tcW w:w="697" w:type="pct"/>
            <w:vAlign w:val="top"/>
          </w:tcPr>
          <w:p w14:paraId="3D80712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Bloom's Taxonomy Level</w:t>
            </w:r>
          </w:p>
        </w:tc>
        <w:tc>
          <w:tcPr>
            <w:tcW w:w="412" w:type="pct"/>
            <w:vAlign w:val="top"/>
          </w:tcPr>
          <w:p w14:paraId="7B9B779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下拉框</w:t>
            </w:r>
          </w:p>
        </w:tc>
        <w:tc>
          <w:tcPr>
            <w:tcW w:w="225" w:type="pct"/>
            <w:vAlign w:val="top"/>
          </w:tcPr>
          <w:p w14:paraId="1ACB929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841" w:type="pct"/>
            <w:vAlign w:val="top"/>
          </w:tcPr>
          <w:p w14:paraId="1A2EE05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C1~C4,A1~A3,P1~P2</w:t>
            </w:r>
          </w:p>
        </w:tc>
        <w:tc>
          <w:tcPr>
            <w:tcW w:w="932" w:type="pct"/>
            <w:vAlign w:val="top"/>
          </w:tcPr>
          <w:p w14:paraId="3E6AEB0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406" w:type="pct"/>
            <w:vAlign w:val="top"/>
          </w:tcPr>
          <w:p w14:paraId="0696728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539" w:type="pct"/>
            <w:vAlign w:val="top"/>
          </w:tcPr>
          <w:p w14:paraId="420D526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C2</w:t>
            </w:r>
          </w:p>
        </w:tc>
      </w:tr>
      <w:tr w14:paraId="61833D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" w:type="pct"/>
            <w:vAlign w:val="top"/>
          </w:tcPr>
          <w:p w14:paraId="7B62B1F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4</w:t>
            </w:r>
          </w:p>
        </w:tc>
        <w:tc>
          <w:tcPr>
            <w:tcW w:w="681" w:type="pct"/>
            <w:vAlign w:val="top"/>
          </w:tcPr>
          <w:p w14:paraId="39758BF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教学方法</w:t>
            </w:r>
          </w:p>
        </w:tc>
        <w:tc>
          <w:tcPr>
            <w:tcW w:w="697" w:type="pct"/>
            <w:vAlign w:val="top"/>
          </w:tcPr>
          <w:p w14:paraId="67F4E1E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Teaching Methods</w:t>
            </w:r>
          </w:p>
        </w:tc>
        <w:tc>
          <w:tcPr>
            <w:tcW w:w="412" w:type="pct"/>
            <w:vAlign w:val="top"/>
          </w:tcPr>
          <w:p w14:paraId="6C66BEC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下拉多选</w:t>
            </w:r>
          </w:p>
        </w:tc>
        <w:tc>
          <w:tcPr>
            <w:tcW w:w="225" w:type="pct"/>
            <w:vAlign w:val="top"/>
          </w:tcPr>
          <w:p w14:paraId="5E0C07C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841" w:type="pct"/>
            <w:vAlign w:val="top"/>
          </w:tcPr>
          <w:p w14:paraId="1BDA9EB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讲座/辅导课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/练习/其它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等</w:t>
            </w:r>
          </w:p>
        </w:tc>
        <w:tc>
          <w:tcPr>
            <w:tcW w:w="932" w:type="pct"/>
            <w:vAlign w:val="top"/>
          </w:tcPr>
          <w:p w14:paraId="65CD7598">
            <w:pPr>
              <w:rPr>
                <w:rFonts w:hint="default" w:ascii="Times New Roman" w:hAnsi="Times New Roman" w:eastAsia="宋体" w:cs="Times New Roman"/>
                <w:i w:val="0"/>
                <w:iCs w:val="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Lecture/Tutorial/Practical/Seminar/Workshop/Others</w:t>
            </w:r>
          </w:p>
        </w:tc>
        <w:tc>
          <w:tcPr>
            <w:tcW w:w="406" w:type="pct"/>
            <w:vAlign w:val="top"/>
          </w:tcPr>
          <w:p w14:paraId="4200554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539" w:type="pct"/>
            <w:vAlign w:val="top"/>
          </w:tcPr>
          <w:p w14:paraId="79162BA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65111E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" w:type="pct"/>
            <w:vAlign w:val="top"/>
          </w:tcPr>
          <w:p w14:paraId="34F7064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5</w:t>
            </w:r>
          </w:p>
        </w:tc>
        <w:tc>
          <w:tcPr>
            <w:tcW w:w="681" w:type="pct"/>
            <w:vAlign w:val="top"/>
          </w:tcPr>
          <w:p w14:paraId="7DBED17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评估方法</w:t>
            </w:r>
          </w:p>
        </w:tc>
        <w:tc>
          <w:tcPr>
            <w:tcW w:w="697" w:type="pct"/>
            <w:vAlign w:val="top"/>
          </w:tcPr>
          <w:p w14:paraId="71007FB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Assessment Methods</w:t>
            </w:r>
          </w:p>
        </w:tc>
        <w:tc>
          <w:tcPr>
            <w:tcW w:w="412" w:type="pct"/>
            <w:vAlign w:val="top"/>
          </w:tcPr>
          <w:p w14:paraId="10EF328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下拉多选</w:t>
            </w:r>
          </w:p>
        </w:tc>
        <w:tc>
          <w:tcPr>
            <w:tcW w:w="225" w:type="pct"/>
            <w:vAlign w:val="top"/>
          </w:tcPr>
          <w:p w14:paraId="585B92D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841" w:type="pct"/>
            <w:vAlign w:val="top"/>
          </w:tcPr>
          <w:p w14:paraId="15E562D3">
            <w:pPr>
              <w:rPr>
                <w:rFonts w:hint="default" w:ascii="Times New Roman" w:hAnsi="Times New Roman" w:eastAsia="宋体" w:cs="Times New Roman"/>
                <w:i w:val="0"/>
                <w:iCs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作业/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测验/期中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考试等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/实验报告/期末考试等</w:t>
            </w:r>
          </w:p>
        </w:tc>
        <w:tc>
          <w:tcPr>
            <w:tcW w:w="932" w:type="pct"/>
            <w:vAlign w:val="top"/>
          </w:tcPr>
          <w:p w14:paraId="0E2A37D2">
            <w:pPr>
              <w:rPr>
                <w:rFonts w:hint="default" w:ascii="Times New Roman" w:hAnsi="Times New Roman" w:eastAsia="宋体" w:cs="Times New Roman"/>
                <w:i w:val="0"/>
                <w:iCs w:val="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Assignments/Quiz/Mid-term Examination/Practical-Test/Lab Report/Presentation/Project/Coursework/Examination</w:t>
            </w:r>
          </w:p>
        </w:tc>
        <w:tc>
          <w:tcPr>
            <w:tcW w:w="406" w:type="pct"/>
            <w:vAlign w:val="top"/>
          </w:tcPr>
          <w:p w14:paraId="11D79FD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539" w:type="pct"/>
            <w:vAlign w:val="top"/>
          </w:tcPr>
          <w:p w14:paraId="49FCB7C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</w:tbl>
    <w:p w14:paraId="723ED943">
      <w:pPr>
        <w:rPr>
          <w:rFonts w:hint="default" w:ascii="Times New Roman" w:hAnsi="Times New Roman" w:cs="Times New Roman"/>
          <w:i w:val="0"/>
          <w:iCs w:val="0"/>
        </w:rPr>
      </w:pPr>
    </w:p>
    <w:p w14:paraId="169AF1EB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版本编辑——TAB</w:t>
      </w:r>
      <w:r>
        <w:rPr>
          <w:rFonts w:hint="eastAsia" w:ascii="Times New Roman" w:hAnsi="Times New Roman" w:eastAsia="宋体" w:cs="Times New Roman"/>
          <w:b/>
          <w:i w:val="0"/>
          <w:iCs w:val="0"/>
          <w:sz w:val="22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 xml:space="preserve"> Step3.1（课程内容大纲、英文名：Course Content Outline and Subtopics）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1749"/>
        <w:gridCol w:w="1926"/>
        <w:gridCol w:w="1072"/>
        <w:gridCol w:w="622"/>
        <w:gridCol w:w="2200"/>
        <w:gridCol w:w="2525"/>
        <w:gridCol w:w="1080"/>
        <w:gridCol w:w="1417"/>
      </w:tblGrid>
      <w:tr w14:paraId="713A75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</w:tcPr>
          <w:p w14:paraId="10D1048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序号</w:t>
            </w:r>
          </w:p>
        </w:tc>
        <w:tc>
          <w:tcPr>
            <w:tcW w:w="1749" w:type="dxa"/>
          </w:tcPr>
          <w:p w14:paraId="01D6F8F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字段中文名称</w:t>
            </w:r>
          </w:p>
        </w:tc>
        <w:tc>
          <w:tcPr>
            <w:tcW w:w="1926" w:type="dxa"/>
          </w:tcPr>
          <w:p w14:paraId="639B740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英文名称</w:t>
            </w:r>
          </w:p>
        </w:tc>
        <w:tc>
          <w:tcPr>
            <w:tcW w:w="1072" w:type="dxa"/>
          </w:tcPr>
          <w:p w14:paraId="29327FC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字段类型</w:t>
            </w:r>
          </w:p>
        </w:tc>
        <w:tc>
          <w:tcPr>
            <w:tcW w:w="622" w:type="dxa"/>
          </w:tcPr>
          <w:p w14:paraId="2A47C76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必填</w:t>
            </w:r>
          </w:p>
        </w:tc>
        <w:tc>
          <w:tcPr>
            <w:tcW w:w="2200" w:type="dxa"/>
          </w:tcPr>
          <w:p w14:paraId="401244C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校验规则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（没有明确规则时先限制字符即可，放宽）</w:t>
            </w:r>
          </w:p>
        </w:tc>
        <w:tc>
          <w:tcPr>
            <w:tcW w:w="2525" w:type="dxa"/>
          </w:tcPr>
          <w:p w14:paraId="3AC6EB8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备注（如下拉框取值来源、说明等）</w:t>
            </w:r>
          </w:p>
        </w:tc>
        <w:tc>
          <w:tcPr>
            <w:tcW w:w="1080" w:type="dxa"/>
          </w:tcPr>
          <w:p w14:paraId="44DF21F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是否代码集取值</w:t>
            </w:r>
          </w:p>
        </w:tc>
        <w:tc>
          <w:tcPr>
            <w:tcW w:w="1417" w:type="dxa"/>
          </w:tcPr>
          <w:p w14:paraId="3A04428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数据格式样例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（无特定格式留空）</w:t>
            </w:r>
          </w:p>
        </w:tc>
      </w:tr>
      <w:tr w14:paraId="1D57BB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</w:tcPr>
          <w:p w14:paraId="236BBDE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1</w:t>
            </w:r>
          </w:p>
        </w:tc>
        <w:tc>
          <w:tcPr>
            <w:tcW w:w="1749" w:type="dxa"/>
          </w:tcPr>
          <w:p w14:paraId="7D4F299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课程内容</w:t>
            </w:r>
          </w:p>
        </w:tc>
        <w:tc>
          <w:tcPr>
            <w:tcW w:w="1926" w:type="dxa"/>
          </w:tcPr>
          <w:p w14:paraId="2C3B02D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Course Content</w:t>
            </w:r>
          </w:p>
        </w:tc>
        <w:tc>
          <w:tcPr>
            <w:tcW w:w="1072" w:type="dxa"/>
          </w:tcPr>
          <w:p w14:paraId="37D4F66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文本域</w:t>
            </w:r>
          </w:p>
        </w:tc>
        <w:tc>
          <w:tcPr>
            <w:tcW w:w="622" w:type="dxa"/>
          </w:tcPr>
          <w:p w14:paraId="4F7A5A0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2200" w:type="dxa"/>
          </w:tcPr>
          <w:p w14:paraId="4155D4F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最多 100 字符</w:t>
            </w:r>
          </w:p>
        </w:tc>
        <w:tc>
          <w:tcPr>
            <w:tcW w:w="2525" w:type="dxa"/>
          </w:tcPr>
          <w:p w14:paraId="11FE246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章节主题</w:t>
            </w:r>
          </w:p>
        </w:tc>
        <w:tc>
          <w:tcPr>
            <w:tcW w:w="1080" w:type="dxa"/>
          </w:tcPr>
          <w:p w14:paraId="3BEFDE3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3467B85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5274B7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</w:tcPr>
          <w:p w14:paraId="1E62016B">
            <w:pP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2</w:t>
            </w:r>
          </w:p>
        </w:tc>
        <w:tc>
          <w:tcPr>
            <w:tcW w:w="1749" w:type="dxa"/>
          </w:tcPr>
          <w:p w14:paraId="17578BE7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子主题</w:t>
            </w:r>
          </w:p>
        </w:tc>
        <w:tc>
          <w:tcPr>
            <w:tcW w:w="1926" w:type="dxa"/>
          </w:tcPr>
          <w:p w14:paraId="464793FB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Subtopics</w:t>
            </w:r>
          </w:p>
        </w:tc>
        <w:tc>
          <w:tcPr>
            <w:tcW w:w="1072" w:type="dxa"/>
          </w:tcPr>
          <w:p w14:paraId="01BF023F">
            <w:pP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文本域</w:t>
            </w:r>
          </w:p>
        </w:tc>
        <w:tc>
          <w:tcPr>
            <w:tcW w:w="622" w:type="dxa"/>
          </w:tcPr>
          <w:p w14:paraId="216896A1">
            <w:pP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是</w:t>
            </w:r>
          </w:p>
        </w:tc>
        <w:tc>
          <w:tcPr>
            <w:tcW w:w="2200" w:type="dxa"/>
          </w:tcPr>
          <w:p w14:paraId="02D75375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最多 100 字符</w:t>
            </w:r>
          </w:p>
        </w:tc>
        <w:tc>
          <w:tcPr>
            <w:tcW w:w="2525" w:type="dxa"/>
          </w:tcPr>
          <w:p w14:paraId="4FB44319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章节主题下的每行一条子主题</w:t>
            </w:r>
          </w:p>
        </w:tc>
        <w:tc>
          <w:tcPr>
            <w:tcW w:w="1080" w:type="dxa"/>
          </w:tcPr>
          <w:p w14:paraId="0143D20E">
            <w:pP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否</w:t>
            </w:r>
          </w:p>
        </w:tc>
        <w:tc>
          <w:tcPr>
            <w:tcW w:w="1417" w:type="dxa"/>
          </w:tcPr>
          <w:p w14:paraId="26B9BB6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46B0EB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</w:tcPr>
          <w:p w14:paraId="3F040304">
            <w:pPr>
              <w:rPr>
                <w:rFonts w:hint="eastAsia" w:ascii="Times New Roman" w:hAnsi="Times New Roman" w:eastAsia="宋体" w:cs="Times New Roman"/>
                <w:i w:val="0"/>
                <w:iCs w:val="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3</w:t>
            </w:r>
          </w:p>
        </w:tc>
        <w:tc>
          <w:tcPr>
            <w:tcW w:w="1749" w:type="dxa"/>
          </w:tcPr>
          <w:p w14:paraId="701F891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关联 CLO</w:t>
            </w:r>
          </w:p>
        </w:tc>
        <w:tc>
          <w:tcPr>
            <w:tcW w:w="1926" w:type="dxa"/>
          </w:tcPr>
          <w:p w14:paraId="42B7E05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CLO</w:t>
            </w:r>
          </w:p>
        </w:tc>
        <w:tc>
          <w:tcPr>
            <w:tcW w:w="1072" w:type="dxa"/>
          </w:tcPr>
          <w:p w14:paraId="25AEFFA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下拉多选</w:t>
            </w:r>
          </w:p>
        </w:tc>
        <w:tc>
          <w:tcPr>
            <w:tcW w:w="622" w:type="dxa"/>
          </w:tcPr>
          <w:p w14:paraId="74158AB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2200" w:type="dxa"/>
          </w:tcPr>
          <w:p w14:paraId="04DF041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勾选已创建 CLO</w:t>
            </w:r>
          </w:p>
        </w:tc>
        <w:tc>
          <w:tcPr>
            <w:tcW w:w="2525" w:type="dxa"/>
          </w:tcPr>
          <w:p w14:paraId="62F7A4E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80" w:type="dxa"/>
          </w:tcPr>
          <w:p w14:paraId="2B52FAD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1417" w:type="dxa"/>
          </w:tcPr>
          <w:p w14:paraId="00D7881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74AA57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</w:tcPr>
          <w:p w14:paraId="5E02CD12">
            <w:pPr>
              <w:rPr>
                <w:rFonts w:hint="eastAsia" w:ascii="Times New Roman" w:hAnsi="Times New Roman" w:eastAsia="宋体" w:cs="Times New Roman"/>
                <w:i w:val="0"/>
                <w:iCs w:val="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4</w:t>
            </w:r>
          </w:p>
        </w:tc>
        <w:tc>
          <w:tcPr>
            <w:tcW w:w="1749" w:type="dxa"/>
          </w:tcPr>
          <w:p w14:paraId="7464339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实地学时</w:t>
            </w:r>
          </w:p>
        </w:tc>
        <w:tc>
          <w:tcPr>
            <w:tcW w:w="1926" w:type="dxa"/>
          </w:tcPr>
          <w:p w14:paraId="313C55F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F2F Physical</w:t>
            </w:r>
          </w:p>
        </w:tc>
        <w:tc>
          <w:tcPr>
            <w:tcW w:w="1072" w:type="dxa"/>
          </w:tcPr>
          <w:p w14:paraId="621AA1A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数值框</w:t>
            </w:r>
          </w:p>
        </w:tc>
        <w:tc>
          <w:tcPr>
            <w:tcW w:w="622" w:type="dxa"/>
          </w:tcPr>
          <w:p w14:paraId="438A2679">
            <w:pPr>
              <w:rPr>
                <w:rFonts w:hint="eastAsia" w:ascii="Times New Roman" w:hAnsi="Times New Roman" w:eastAsia="宋体" w:cs="Times New Roman"/>
                <w:i w:val="0"/>
                <w:iCs w:val="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否</w:t>
            </w:r>
          </w:p>
        </w:tc>
        <w:tc>
          <w:tcPr>
            <w:tcW w:w="2200" w:type="dxa"/>
          </w:tcPr>
          <w:p w14:paraId="671F5EB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非负整数</w:t>
            </w:r>
          </w:p>
        </w:tc>
        <w:tc>
          <w:tcPr>
            <w:tcW w:w="2525" w:type="dxa"/>
          </w:tcPr>
          <w:p w14:paraId="53628232">
            <w:pPr>
              <w:rPr>
                <w:rFonts w:hint="default" w:ascii="Times New Roman" w:hAnsi="Times New Roman" w:eastAsia="宋体" w:cs="Times New Roman"/>
                <w:i w:val="0"/>
                <w:iCs w:val="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 xml:space="preserve">Total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 xml:space="preserve">SLT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组成部分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eastAsia="zh-CN"/>
              </w:rPr>
              <w:t>；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细分包括Lecture/Tutorial/Practical//Others四个数值框；每个数值框可以上下调整学时值；TAB3页面简写为L/T/P/O</w:t>
            </w:r>
          </w:p>
        </w:tc>
        <w:tc>
          <w:tcPr>
            <w:tcW w:w="1080" w:type="dxa"/>
          </w:tcPr>
          <w:p w14:paraId="036B902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2A18917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214C09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</w:tcPr>
          <w:p w14:paraId="43E1CF28">
            <w:pPr>
              <w:rPr>
                <w:rFonts w:hint="eastAsia" w:ascii="Times New Roman" w:hAnsi="Times New Roman" w:eastAsia="宋体" w:cs="Times New Roman"/>
                <w:i w:val="0"/>
                <w:iCs w:val="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5</w:t>
            </w:r>
          </w:p>
        </w:tc>
        <w:tc>
          <w:tcPr>
            <w:tcW w:w="1749" w:type="dxa"/>
          </w:tcPr>
          <w:p w14:paraId="6EF81FE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在线学时</w:t>
            </w:r>
          </w:p>
        </w:tc>
        <w:tc>
          <w:tcPr>
            <w:tcW w:w="1926" w:type="dxa"/>
          </w:tcPr>
          <w:p w14:paraId="36157F1B">
            <w:pPr>
              <w:rPr>
                <w:rFonts w:hint="default" w:ascii="Times New Roman" w:hAnsi="Times New Roman" w:eastAsia="宋体" w:cs="Times New Roman"/>
                <w:i w:val="0"/>
                <w:iCs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F2F Online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/Technology-mediated</w:t>
            </w:r>
          </w:p>
        </w:tc>
        <w:tc>
          <w:tcPr>
            <w:tcW w:w="1072" w:type="dxa"/>
          </w:tcPr>
          <w:p w14:paraId="6075550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数值框</w:t>
            </w:r>
          </w:p>
        </w:tc>
        <w:tc>
          <w:tcPr>
            <w:tcW w:w="622" w:type="dxa"/>
          </w:tcPr>
          <w:p w14:paraId="304982DA">
            <w:pPr>
              <w:rPr>
                <w:rFonts w:hint="eastAsia" w:ascii="Times New Roman" w:hAnsi="Times New Roman" w:eastAsia="宋体" w:cs="Times New Roman"/>
                <w:i w:val="0"/>
                <w:iCs w:val="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否</w:t>
            </w:r>
          </w:p>
        </w:tc>
        <w:tc>
          <w:tcPr>
            <w:tcW w:w="2200" w:type="dxa"/>
          </w:tcPr>
          <w:p w14:paraId="3E76AC1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非负整数</w:t>
            </w:r>
          </w:p>
        </w:tc>
        <w:tc>
          <w:tcPr>
            <w:tcW w:w="2525" w:type="dxa"/>
          </w:tcPr>
          <w:p w14:paraId="281AFA4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 xml:space="preserve">Total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 xml:space="preserve">SLT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组成部分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eastAsia="zh-CN"/>
              </w:rPr>
              <w:t>；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细分包括Lecture/Tutorial/Practical//Others四个数值框；每个数值框可以上下调整学时值;TAB3页面简写为L/T/P/O</w:t>
            </w:r>
          </w:p>
        </w:tc>
        <w:tc>
          <w:tcPr>
            <w:tcW w:w="1080" w:type="dxa"/>
          </w:tcPr>
          <w:p w14:paraId="0A1C986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20C0C48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328192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678" w:type="dxa"/>
          </w:tcPr>
          <w:p w14:paraId="11F4DE81">
            <w:pPr>
              <w:rPr>
                <w:rFonts w:hint="eastAsia" w:ascii="Times New Roman" w:hAnsi="Times New Roman" w:eastAsia="宋体" w:cs="Times New Roman"/>
                <w:i w:val="0"/>
                <w:iCs w:val="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6</w:t>
            </w:r>
          </w:p>
        </w:tc>
        <w:tc>
          <w:tcPr>
            <w:tcW w:w="1749" w:type="dxa"/>
          </w:tcPr>
          <w:p w14:paraId="0488EFD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自主学时</w:t>
            </w:r>
          </w:p>
        </w:tc>
        <w:tc>
          <w:tcPr>
            <w:tcW w:w="1926" w:type="dxa"/>
          </w:tcPr>
          <w:p w14:paraId="79CB8F3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NF2F</w:t>
            </w:r>
          </w:p>
        </w:tc>
        <w:tc>
          <w:tcPr>
            <w:tcW w:w="1072" w:type="dxa"/>
          </w:tcPr>
          <w:p w14:paraId="1AD0D70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数值框</w:t>
            </w:r>
          </w:p>
        </w:tc>
        <w:tc>
          <w:tcPr>
            <w:tcW w:w="622" w:type="dxa"/>
          </w:tcPr>
          <w:p w14:paraId="24203716">
            <w:pPr>
              <w:rPr>
                <w:rFonts w:hint="eastAsia" w:ascii="Times New Roman" w:hAnsi="Times New Roman" w:eastAsia="宋体" w:cs="Times New Roman"/>
                <w:i w:val="0"/>
                <w:iCs w:val="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否</w:t>
            </w:r>
          </w:p>
        </w:tc>
        <w:tc>
          <w:tcPr>
            <w:tcW w:w="2200" w:type="dxa"/>
          </w:tcPr>
          <w:p w14:paraId="57034B1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非负整数</w:t>
            </w:r>
          </w:p>
        </w:tc>
        <w:tc>
          <w:tcPr>
            <w:tcW w:w="2525" w:type="dxa"/>
          </w:tcPr>
          <w:p w14:paraId="014C641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 xml:space="preserve">Total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 xml:space="preserve">SLT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组成部分</w:t>
            </w:r>
          </w:p>
        </w:tc>
        <w:tc>
          <w:tcPr>
            <w:tcW w:w="1080" w:type="dxa"/>
          </w:tcPr>
          <w:p w14:paraId="162678C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2206A4C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</w:tbl>
    <w:p w14:paraId="616FAFD7">
      <w:pPr>
        <w:rPr>
          <w:rFonts w:hint="default" w:ascii="Times New Roman" w:hAnsi="Times New Roman" w:cs="Times New Roman"/>
          <w:i w:val="0"/>
          <w:iCs w:val="0"/>
        </w:rPr>
      </w:pPr>
    </w:p>
    <w:p w14:paraId="00DBCCCC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版本编辑——TAB2 Step3.2/3.3（过程性/期末评估、Continuous/Final Assessment）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57"/>
        <w:gridCol w:w="1928"/>
        <w:gridCol w:w="1077"/>
        <w:gridCol w:w="624"/>
        <w:gridCol w:w="2211"/>
        <w:gridCol w:w="2510"/>
        <w:gridCol w:w="1087"/>
        <w:gridCol w:w="1410"/>
      </w:tblGrid>
      <w:tr w14:paraId="37353D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4ABE7DC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序号</w:t>
            </w:r>
          </w:p>
        </w:tc>
        <w:tc>
          <w:tcPr>
            <w:tcW w:w="1757" w:type="dxa"/>
          </w:tcPr>
          <w:p w14:paraId="06CA8B4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字段中文名称</w:t>
            </w:r>
          </w:p>
        </w:tc>
        <w:tc>
          <w:tcPr>
            <w:tcW w:w="1928" w:type="dxa"/>
          </w:tcPr>
          <w:p w14:paraId="7D87F03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英文名称</w:t>
            </w:r>
          </w:p>
        </w:tc>
        <w:tc>
          <w:tcPr>
            <w:tcW w:w="1077" w:type="dxa"/>
          </w:tcPr>
          <w:p w14:paraId="26EDC2F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字段类型</w:t>
            </w:r>
          </w:p>
        </w:tc>
        <w:tc>
          <w:tcPr>
            <w:tcW w:w="624" w:type="dxa"/>
          </w:tcPr>
          <w:p w14:paraId="63ED20B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必填</w:t>
            </w:r>
          </w:p>
        </w:tc>
        <w:tc>
          <w:tcPr>
            <w:tcW w:w="2211" w:type="dxa"/>
          </w:tcPr>
          <w:p w14:paraId="025590B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校验规则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（没有明确规则时先限制字符即可，放宽）</w:t>
            </w:r>
          </w:p>
        </w:tc>
        <w:tc>
          <w:tcPr>
            <w:tcW w:w="2510" w:type="dxa"/>
          </w:tcPr>
          <w:p w14:paraId="7746DB4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备注（如下拉框取值来源、说明等）</w:t>
            </w:r>
          </w:p>
        </w:tc>
        <w:tc>
          <w:tcPr>
            <w:tcW w:w="1087" w:type="dxa"/>
          </w:tcPr>
          <w:p w14:paraId="159CCF4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是否代码集取值</w:t>
            </w:r>
          </w:p>
        </w:tc>
        <w:tc>
          <w:tcPr>
            <w:tcW w:w="1410" w:type="dxa"/>
          </w:tcPr>
          <w:p w14:paraId="7C16B6E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数据格式样例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（无特定格式留空）</w:t>
            </w:r>
          </w:p>
        </w:tc>
      </w:tr>
      <w:tr w14:paraId="64983C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5A1388C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1</w:t>
            </w:r>
          </w:p>
        </w:tc>
        <w:tc>
          <w:tcPr>
            <w:tcW w:w="1757" w:type="dxa"/>
          </w:tcPr>
          <w:p w14:paraId="765D7FC3">
            <w:pPr>
              <w:rPr>
                <w:rFonts w:hint="eastAsia" w:ascii="Times New Roman" w:hAnsi="Times New Roman" w:eastAsia="宋体" w:cs="Times New Roman"/>
                <w:i w:val="0"/>
                <w:iCs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评估项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过程性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eastAsia="zh-CN"/>
              </w:rPr>
              <w:t>）</w:t>
            </w:r>
          </w:p>
        </w:tc>
        <w:tc>
          <w:tcPr>
            <w:tcW w:w="1928" w:type="dxa"/>
          </w:tcPr>
          <w:p w14:paraId="6DCCC37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Assessment Item</w:t>
            </w:r>
          </w:p>
        </w:tc>
        <w:tc>
          <w:tcPr>
            <w:tcW w:w="1077" w:type="dxa"/>
          </w:tcPr>
          <w:p w14:paraId="5AEA13F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下拉选择</w:t>
            </w:r>
          </w:p>
        </w:tc>
        <w:tc>
          <w:tcPr>
            <w:tcW w:w="624" w:type="dxa"/>
          </w:tcPr>
          <w:p w14:paraId="39811F7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2211" w:type="dxa"/>
          </w:tcPr>
          <w:p w14:paraId="73BB6F4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预设枚举</w:t>
            </w:r>
          </w:p>
        </w:tc>
        <w:tc>
          <w:tcPr>
            <w:tcW w:w="2510" w:type="dxa"/>
          </w:tcPr>
          <w:p w14:paraId="66D89121">
            <w:pPr>
              <w:rPr>
                <w:rFonts w:hint="default" w:ascii="Times New Roman" w:hAnsi="Times New Roman" w:eastAsia="宋体" w:cs="Times New Roman"/>
                <w:i w:val="0"/>
                <w:iCs w:val="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Coursework/Midterm Examination/Quiz/Assignment</w:t>
            </w:r>
          </w:p>
        </w:tc>
        <w:tc>
          <w:tcPr>
            <w:tcW w:w="1087" w:type="dxa"/>
          </w:tcPr>
          <w:p w14:paraId="75B1859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1410" w:type="dxa"/>
          </w:tcPr>
          <w:p w14:paraId="0896F60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3922CD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3C8664ED">
            <w:pP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2</w:t>
            </w:r>
          </w:p>
        </w:tc>
        <w:tc>
          <w:tcPr>
            <w:tcW w:w="1757" w:type="dxa"/>
          </w:tcPr>
          <w:p w14:paraId="30E9C4AE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评估项（期末）</w:t>
            </w:r>
          </w:p>
        </w:tc>
        <w:tc>
          <w:tcPr>
            <w:tcW w:w="1928" w:type="dxa"/>
            <w:vAlign w:val="top"/>
          </w:tcPr>
          <w:p w14:paraId="56BCA3B6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Assessment Item</w:t>
            </w:r>
          </w:p>
        </w:tc>
        <w:tc>
          <w:tcPr>
            <w:tcW w:w="1077" w:type="dxa"/>
            <w:vAlign w:val="top"/>
          </w:tcPr>
          <w:p w14:paraId="5FFE8D5D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下拉选择</w:t>
            </w:r>
          </w:p>
        </w:tc>
        <w:tc>
          <w:tcPr>
            <w:tcW w:w="624" w:type="dxa"/>
            <w:vAlign w:val="top"/>
          </w:tcPr>
          <w:p w14:paraId="62F5598F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2211" w:type="dxa"/>
            <w:vAlign w:val="top"/>
          </w:tcPr>
          <w:p w14:paraId="1D1265D3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预设枚举</w:t>
            </w:r>
          </w:p>
        </w:tc>
        <w:tc>
          <w:tcPr>
            <w:tcW w:w="2510" w:type="dxa"/>
            <w:vAlign w:val="top"/>
          </w:tcPr>
          <w:p w14:paraId="52C16EB4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Final Examination/Project/Portfolio</w:t>
            </w:r>
          </w:p>
        </w:tc>
        <w:tc>
          <w:tcPr>
            <w:tcW w:w="1087" w:type="dxa"/>
            <w:vAlign w:val="top"/>
          </w:tcPr>
          <w:p w14:paraId="4500D614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1410" w:type="dxa"/>
          </w:tcPr>
          <w:p w14:paraId="25E8B3C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0DED41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680" w:type="dxa"/>
          </w:tcPr>
          <w:p w14:paraId="33BE5E56">
            <w:pPr>
              <w:rPr>
                <w:rFonts w:hint="eastAsia" w:ascii="Times New Roman" w:hAnsi="Times New Roman" w:eastAsia="宋体" w:cs="Times New Roman"/>
                <w:i w:val="0"/>
                <w:iCs w:val="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3</w:t>
            </w:r>
          </w:p>
        </w:tc>
        <w:tc>
          <w:tcPr>
            <w:tcW w:w="1757" w:type="dxa"/>
          </w:tcPr>
          <w:p w14:paraId="089E04D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占比</w:t>
            </w:r>
          </w:p>
        </w:tc>
        <w:tc>
          <w:tcPr>
            <w:tcW w:w="1928" w:type="dxa"/>
          </w:tcPr>
          <w:p w14:paraId="1A78714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Percentage</w:t>
            </w:r>
          </w:p>
        </w:tc>
        <w:tc>
          <w:tcPr>
            <w:tcW w:w="1077" w:type="dxa"/>
          </w:tcPr>
          <w:p w14:paraId="7D81AEF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数值框</w:t>
            </w:r>
          </w:p>
        </w:tc>
        <w:tc>
          <w:tcPr>
            <w:tcW w:w="624" w:type="dxa"/>
          </w:tcPr>
          <w:p w14:paraId="0A3018A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2211" w:type="dxa"/>
          </w:tcPr>
          <w:p w14:paraId="201EB42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0~100；合计≤100%</w:t>
            </w:r>
          </w:p>
        </w:tc>
        <w:tc>
          <w:tcPr>
            <w:tcW w:w="2510" w:type="dxa"/>
          </w:tcPr>
          <w:p w14:paraId="441EF5B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87" w:type="dxa"/>
          </w:tcPr>
          <w:p w14:paraId="292CD5F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0" w:type="dxa"/>
          </w:tcPr>
          <w:p w14:paraId="1EAB1B5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40</w:t>
            </w:r>
          </w:p>
        </w:tc>
      </w:tr>
      <w:tr w14:paraId="508597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vAlign w:val="top"/>
          </w:tcPr>
          <w:p w14:paraId="73D0809A">
            <w:pP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4</w:t>
            </w:r>
          </w:p>
        </w:tc>
        <w:tc>
          <w:tcPr>
            <w:tcW w:w="1757" w:type="dxa"/>
            <w:vAlign w:val="top"/>
          </w:tcPr>
          <w:p w14:paraId="6A21C7B6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实地学时</w:t>
            </w:r>
          </w:p>
        </w:tc>
        <w:tc>
          <w:tcPr>
            <w:tcW w:w="1928" w:type="dxa"/>
            <w:vAlign w:val="top"/>
          </w:tcPr>
          <w:p w14:paraId="63DB7AA0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F2F Physical</w:t>
            </w:r>
          </w:p>
        </w:tc>
        <w:tc>
          <w:tcPr>
            <w:tcW w:w="1077" w:type="dxa"/>
            <w:vAlign w:val="top"/>
          </w:tcPr>
          <w:p w14:paraId="37D8D716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数值框</w:t>
            </w:r>
          </w:p>
        </w:tc>
        <w:tc>
          <w:tcPr>
            <w:tcW w:w="624" w:type="dxa"/>
            <w:vAlign w:val="top"/>
          </w:tcPr>
          <w:p w14:paraId="1858CBEB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否</w:t>
            </w:r>
          </w:p>
        </w:tc>
        <w:tc>
          <w:tcPr>
            <w:tcW w:w="2211" w:type="dxa"/>
            <w:vAlign w:val="top"/>
          </w:tcPr>
          <w:p w14:paraId="40E43685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非负整数</w:t>
            </w:r>
          </w:p>
        </w:tc>
        <w:tc>
          <w:tcPr>
            <w:tcW w:w="2510" w:type="dxa"/>
            <w:vAlign w:val="top"/>
          </w:tcPr>
          <w:p w14:paraId="609A6458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 xml:space="preserve">Total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 xml:space="preserve">SLT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组成部分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eastAsia="zh-CN"/>
              </w:rPr>
              <w:t>；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未细分</w:t>
            </w:r>
          </w:p>
        </w:tc>
        <w:tc>
          <w:tcPr>
            <w:tcW w:w="1087" w:type="dxa"/>
            <w:vAlign w:val="top"/>
          </w:tcPr>
          <w:p w14:paraId="7DF9DCA1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0" w:type="dxa"/>
            <w:vAlign w:val="top"/>
          </w:tcPr>
          <w:p w14:paraId="6B144234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</w:p>
        </w:tc>
      </w:tr>
      <w:tr w14:paraId="3E26B2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vAlign w:val="top"/>
          </w:tcPr>
          <w:p w14:paraId="740BF24C">
            <w:pP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5</w:t>
            </w:r>
          </w:p>
        </w:tc>
        <w:tc>
          <w:tcPr>
            <w:tcW w:w="1757" w:type="dxa"/>
            <w:vAlign w:val="top"/>
          </w:tcPr>
          <w:p w14:paraId="41672307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在线学时</w:t>
            </w:r>
          </w:p>
        </w:tc>
        <w:tc>
          <w:tcPr>
            <w:tcW w:w="1928" w:type="dxa"/>
            <w:vAlign w:val="top"/>
          </w:tcPr>
          <w:p w14:paraId="461864B0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F2F Online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/Technology-mediated</w:t>
            </w:r>
          </w:p>
        </w:tc>
        <w:tc>
          <w:tcPr>
            <w:tcW w:w="1077" w:type="dxa"/>
            <w:vAlign w:val="top"/>
          </w:tcPr>
          <w:p w14:paraId="05D7ADF1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数值框</w:t>
            </w:r>
          </w:p>
        </w:tc>
        <w:tc>
          <w:tcPr>
            <w:tcW w:w="624" w:type="dxa"/>
            <w:vAlign w:val="top"/>
          </w:tcPr>
          <w:p w14:paraId="28FD0DE5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否</w:t>
            </w:r>
          </w:p>
        </w:tc>
        <w:tc>
          <w:tcPr>
            <w:tcW w:w="2211" w:type="dxa"/>
            <w:vAlign w:val="top"/>
          </w:tcPr>
          <w:p w14:paraId="254A6EE0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非负整数</w:t>
            </w:r>
          </w:p>
        </w:tc>
        <w:tc>
          <w:tcPr>
            <w:tcW w:w="2510" w:type="dxa"/>
            <w:vAlign w:val="top"/>
          </w:tcPr>
          <w:p w14:paraId="28F3E71C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 xml:space="preserve">Total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 xml:space="preserve">SLT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组成部分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eastAsia="zh-CN"/>
              </w:rPr>
              <w:t>；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未细分</w:t>
            </w:r>
          </w:p>
        </w:tc>
        <w:tc>
          <w:tcPr>
            <w:tcW w:w="1087" w:type="dxa"/>
            <w:vAlign w:val="top"/>
          </w:tcPr>
          <w:p w14:paraId="6B3B458E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0" w:type="dxa"/>
            <w:vAlign w:val="top"/>
          </w:tcPr>
          <w:p w14:paraId="7B1D653E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</w:p>
        </w:tc>
      </w:tr>
      <w:tr w14:paraId="6D62D6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vAlign w:val="top"/>
          </w:tcPr>
          <w:p w14:paraId="346ED437">
            <w:pP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6</w:t>
            </w:r>
          </w:p>
        </w:tc>
        <w:tc>
          <w:tcPr>
            <w:tcW w:w="1757" w:type="dxa"/>
            <w:vAlign w:val="top"/>
          </w:tcPr>
          <w:p w14:paraId="5F078A73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自主学时</w:t>
            </w:r>
          </w:p>
        </w:tc>
        <w:tc>
          <w:tcPr>
            <w:tcW w:w="1928" w:type="dxa"/>
            <w:vAlign w:val="top"/>
          </w:tcPr>
          <w:p w14:paraId="29878A19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NF2F</w:t>
            </w:r>
          </w:p>
        </w:tc>
        <w:tc>
          <w:tcPr>
            <w:tcW w:w="1077" w:type="dxa"/>
            <w:vAlign w:val="top"/>
          </w:tcPr>
          <w:p w14:paraId="61306FB0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数值框</w:t>
            </w:r>
          </w:p>
        </w:tc>
        <w:tc>
          <w:tcPr>
            <w:tcW w:w="624" w:type="dxa"/>
            <w:vAlign w:val="top"/>
          </w:tcPr>
          <w:p w14:paraId="34078A86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否</w:t>
            </w:r>
          </w:p>
        </w:tc>
        <w:tc>
          <w:tcPr>
            <w:tcW w:w="2211" w:type="dxa"/>
            <w:vAlign w:val="top"/>
          </w:tcPr>
          <w:p w14:paraId="09746C29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非负整数</w:t>
            </w:r>
          </w:p>
        </w:tc>
        <w:tc>
          <w:tcPr>
            <w:tcW w:w="2510" w:type="dxa"/>
            <w:vAlign w:val="top"/>
          </w:tcPr>
          <w:p w14:paraId="1DD9BE2E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 xml:space="preserve">Total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 xml:space="preserve">SLT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组成部分</w:t>
            </w:r>
          </w:p>
        </w:tc>
        <w:tc>
          <w:tcPr>
            <w:tcW w:w="1087" w:type="dxa"/>
            <w:vAlign w:val="top"/>
          </w:tcPr>
          <w:p w14:paraId="421EFA89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0" w:type="dxa"/>
            <w:vAlign w:val="top"/>
          </w:tcPr>
          <w:p w14:paraId="373BB3F9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</w:pPr>
          </w:p>
        </w:tc>
      </w:tr>
    </w:tbl>
    <w:p w14:paraId="401E998F">
      <w:pPr>
        <w:rPr>
          <w:rFonts w:hint="default" w:ascii="Times New Roman" w:hAnsi="Times New Roman" w:cs="Times New Roman"/>
          <w:i w:val="0"/>
          <w:iCs w:val="0"/>
        </w:rPr>
      </w:pPr>
    </w:p>
    <w:p w14:paraId="2293E71D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版本编辑——TAB</w:t>
      </w:r>
      <w:r>
        <w:rPr>
          <w:rFonts w:hint="eastAsia" w:ascii="Times New Roman" w:hAnsi="Times New Roman" w:eastAsia="宋体" w:cs="Times New Roman"/>
          <w:b/>
          <w:i w:val="0"/>
          <w:iCs w:val="0"/>
          <w:sz w:val="22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 xml:space="preserve"> 分类课程学分配置情况（course-credits-summary）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57"/>
        <w:gridCol w:w="1928"/>
        <w:gridCol w:w="1077"/>
        <w:gridCol w:w="624"/>
        <w:gridCol w:w="2211"/>
        <w:gridCol w:w="2494"/>
        <w:gridCol w:w="1077"/>
        <w:gridCol w:w="1417"/>
      </w:tblGrid>
      <w:tr w14:paraId="5CAB40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747ABEE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序号</w:t>
            </w:r>
          </w:p>
        </w:tc>
        <w:tc>
          <w:tcPr>
            <w:tcW w:w="1757" w:type="dxa"/>
          </w:tcPr>
          <w:p w14:paraId="6CAE38A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字段中文名称</w:t>
            </w:r>
          </w:p>
        </w:tc>
        <w:tc>
          <w:tcPr>
            <w:tcW w:w="1928" w:type="dxa"/>
          </w:tcPr>
          <w:p w14:paraId="44B4911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英文名称</w:t>
            </w:r>
          </w:p>
        </w:tc>
        <w:tc>
          <w:tcPr>
            <w:tcW w:w="1077" w:type="dxa"/>
          </w:tcPr>
          <w:p w14:paraId="7442E62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字段类型</w:t>
            </w:r>
          </w:p>
        </w:tc>
        <w:tc>
          <w:tcPr>
            <w:tcW w:w="624" w:type="dxa"/>
          </w:tcPr>
          <w:p w14:paraId="2A8DDF2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必填</w:t>
            </w:r>
          </w:p>
        </w:tc>
        <w:tc>
          <w:tcPr>
            <w:tcW w:w="2211" w:type="dxa"/>
          </w:tcPr>
          <w:p w14:paraId="184754F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校验规则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（没有明确规则时先限制字符即可，放宽）</w:t>
            </w:r>
          </w:p>
        </w:tc>
        <w:tc>
          <w:tcPr>
            <w:tcW w:w="2494" w:type="dxa"/>
          </w:tcPr>
          <w:p w14:paraId="7554460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2DDEB8D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是否代码集取值</w:t>
            </w:r>
          </w:p>
        </w:tc>
        <w:tc>
          <w:tcPr>
            <w:tcW w:w="1417" w:type="dxa"/>
          </w:tcPr>
          <w:p w14:paraId="2D3BE86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数据格式样例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（无特定格式留空）</w:t>
            </w:r>
          </w:p>
        </w:tc>
      </w:tr>
      <w:tr w14:paraId="094B2D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608A021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1</w:t>
            </w:r>
          </w:p>
        </w:tc>
        <w:tc>
          <w:tcPr>
            <w:tcW w:w="1757" w:type="dxa"/>
          </w:tcPr>
          <w:p w14:paraId="2F62383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层级展示</w:t>
            </w:r>
          </w:p>
        </w:tc>
        <w:tc>
          <w:tcPr>
            <w:tcW w:w="1928" w:type="dxa"/>
          </w:tcPr>
          <w:p w14:paraId="59AEA28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77" w:type="dxa"/>
          </w:tcPr>
          <w:p w14:paraId="5C61A64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只读表格</w:t>
            </w:r>
          </w:p>
        </w:tc>
        <w:tc>
          <w:tcPr>
            <w:tcW w:w="624" w:type="dxa"/>
          </w:tcPr>
          <w:p w14:paraId="3696084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11" w:type="dxa"/>
          </w:tcPr>
          <w:p w14:paraId="642DD24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与 TAB1 分类树一致</w:t>
            </w:r>
          </w:p>
        </w:tc>
        <w:tc>
          <w:tcPr>
            <w:tcW w:w="2494" w:type="dxa"/>
          </w:tcPr>
          <w:p w14:paraId="7E63A37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可展开/收起</w:t>
            </w:r>
          </w:p>
        </w:tc>
        <w:tc>
          <w:tcPr>
            <w:tcW w:w="1077" w:type="dxa"/>
          </w:tcPr>
          <w:p w14:paraId="764BF2A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644656A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27245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6362A45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</w:t>
            </w:r>
          </w:p>
        </w:tc>
        <w:tc>
          <w:tcPr>
            <w:tcW w:w="1757" w:type="dxa"/>
          </w:tcPr>
          <w:p w14:paraId="3A86BC2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状态</w:t>
            </w:r>
          </w:p>
        </w:tc>
        <w:tc>
          <w:tcPr>
            <w:tcW w:w="1928" w:type="dxa"/>
          </w:tcPr>
          <w:p w14:paraId="778AB59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Status</w:t>
            </w:r>
          </w:p>
        </w:tc>
        <w:tc>
          <w:tcPr>
            <w:tcW w:w="1077" w:type="dxa"/>
          </w:tcPr>
          <w:p w14:paraId="57DE8DA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只读</w:t>
            </w:r>
          </w:p>
        </w:tc>
        <w:tc>
          <w:tcPr>
            <w:tcW w:w="624" w:type="dxa"/>
          </w:tcPr>
          <w:p w14:paraId="4CFEFB8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11" w:type="dxa"/>
          </w:tcPr>
          <w:p w14:paraId="5CBEDC1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不足/达标</w:t>
            </w:r>
          </w:p>
        </w:tc>
        <w:tc>
          <w:tcPr>
            <w:tcW w:w="2494" w:type="dxa"/>
          </w:tcPr>
          <w:p w14:paraId="318B600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必修/选修规则不同</w:t>
            </w:r>
          </w:p>
        </w:tc>
        <w:tc>
          <w:tcPr>
            <w:tcW w:w="1077" w:type="dxa"/>
          </w:tcPr>
          <w:p w14:paraId="20679BD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7F6E9B7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180327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650B39D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3</w:t>
            </w:r>
          </w:p>
        </w:tc>
        <w:tc>
          <w:tcPr>
            <w:tcW w:w="1757" w:type="dxa"/>
          </w:tcPr>
          <w:p w14:paraId="49A321C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分类筛选</w:t>
            </w:r>
          </w:p>
        </w:tc>
        <w:tc>
          <w:tcPr>
            <w:tcW w:w="1928" w:type="dxa"/>
          </w:tcPr>
          <w:p w14:paraId="7FAEDCA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H1 Filter</w:t>
            </w:r>
          </w:p>
        </w:tc>
        <w:tc>
          <w:tcPr>
            <w:tcW w:w="1077" w:type="dxa"/>
          </w:tcPr>
          <w:p w14:paraId="0156151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下拉框</w:t>
            </w:r>
          </w:p>
        </w:tc>
        <w:tc>
          <w:tcPr>
            <w:tcW w:w="624" w:type="dxa"/>
          </w:tcPr>
          <w:p w14:paraId="758DADE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2211" w:type="dxa"/>
          </w:tcPr>
          <w:p w14:paraId="6E57E53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494" w:type="dxa"/>
          </w:tcPr>
          <w:p w14:paraId="2C135CC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已生效</w:t>
            </w:r>
          </w:p>
        </w:tc>
        <w:tc>
          <w:tcPr>
            <w:tcW w:w="1077" w:type="dxa"/>
          </w:tcPr>
          <w:p w14:paraId="1630071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1417" w:type="dxa"/>
          </w:tcPr>
          <w:p w14:paraId="32718C4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674A47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0321367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4</w:t>
            </w:r>
          </w:p>
        </w:tc>
        <w:tc>
          <w:tcPr>
            <w:tcW w:w="1757" w:type="dxa"/>
          </w:tcPr>
          <w:p w14:paraId="3B3324A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课程搜索</w:t>
            </w:r>
          </w:p>
        </w:tc>
        <w:tc>
          <w:tcPr>
            <w:tcW w:w="1928" w:type="dxa"/>
          </w:tcPr>
          <w:p w14:paraId="1F58013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Search</w:t>
            </w:r>
          </w:p>
        </w:tc>
        <w:tc>
          <w:tcPr>
            <w:tcW w:w="1077" w:type="dxa"/>
          </w:tcPr>
          <w:p w14:paraId="48EE8B7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输入框</w:t>
            </w:r>
          </w:p>
        </w:tc>
        <w:tc>
          <w:tcPr>
            <w:tcW w:w="624" w:type="dxa"/>
          </w:tcPr>
          <w:p w14:paraId="29B28D5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2211" w:type="dxa"/>
          </w:tcPr>
          <w:p w14:paraId="0FE88BC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494" w:type="dxa"/>
          </w:tcPr>
          <w:p w14:paraId="6CD3D9A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已生效</w:t>
            </w:r>
          </w:p>
        </w:tc>
        <w:tc>
          <w:tcPr>
            <w:tcW w:w="1077" w:type="dxa"/>
          </w:tcPr>
          <w:p w14:paraId="4D2AD29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4E362B1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3847E4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5CA64FA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5</w:t>
            </w:r>
          </w:p>
        </w:tc>
        <w:tc>
          <w:tcPr>
            <w:tcW w:w="1757" w:type="dxa"/>
          </w:tcPr>
          <w:p w14:paraId="53DBF17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移除课程</w:t>
            </w:r>
          </w:p>
        </w:tc>
        <w:tc>
          <w:tcPr>
            <w:tcW w:w="1928" w:type="dxa"/>
          </w:tcPr>
          <w:p w14:paraId="0B01EB1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Remove</w:t>
            </w:r>
          </w:p>
        </w:tc>
        <w:tc>
          <w:tcPr>
            <w:tcW w:w="1077" w:type="dxa"/>
          </w:tcPr>
          <w:p w14:paraId="072053A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按钮</w:t>
            </w:r>
          </w:p>
        </w:tc>
        <w:tc>
          <w:tcPr>
            <w:tcW w:w="624" w:type="dxa"/>
          </w:tcPr>
          <w:p w14:paraId="5EC1664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11" w:type="dxa"/>
          </w:tcPr>
          <w:p w14:paraId="0098B0A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494" w:type="dxa"/>
          </w:tcPr>
          <w:p w14:paraId="27805B4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二次确认 modal-delete-confirm</w:t>
            </w:r>
          </w:p>
        </w:tc>
        <w:tc>
          <w:tcPr>
            <w:tcW w:w="1077" w:type="dxa"/>
          </w:tcPr>
          <w:p w14:paraId="479CA76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652476C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258219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0266863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6</w:t>
            </w:r>
          </w:p>
        </w:tc>
        <w:tc>
          <w:tcPr>
            <w:tcW w:w="1757" w:type="dxa"/>
          </w:tcPr>
          <w:p w14:paraId="4AED80D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TAB2 列对齐</w:t>
            </w:r>
          </w:p>
        </w:tc>
        <w:tc>
          <w:tcPr>
            <w:tcW w:w="1928" w:type="dxa"/>
          </w:tcPr>
          <w:p w14:paraId="4F29D86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77" w:type="dxa"/>
          </w:tcPr>
          <w:p w14:paraId="7818465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624" w:type="dxa"/>
          </w:tcPr>
          <w:p w14:paraId="15CA30D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11" w:type="dxa"/>
          </w:tcPr>
          <w:p w14:paraId="13344C2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494" w:type="dxa"/>
          </w:tcPr>
          <w:p w14:paraId="4D62DC1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学分/开课学期/课程性质居中；执行计划另加实际开课学期居中</w:t>
            </w:r>
          </w:p>
        </w:tc>
        <w:tc>
          <w:tcPr>
            <w:tcW w:w="1077" w:type="dxa"/>
          </w:tcPr>
          <w:p w14:paraId="3D1954A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3DAAD88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407690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6914414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7</w:t>
            </w:r>
          </w:p>
        </w:tc>
        <w:tc>
          <w:tcPr>
            <w:tcW w:w="1757" w:type="dxa"/>
          </w:tcPr>
          <w:p w14:paraId="11B72A2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指定学期（查看模式）</w:t>
            </w:r>
          </w:p>
        </w:tc>
        <w:tc>
          <w:tcPr>
            <w:tcW w:w="1928" w:type="dxa"/>
          </w:tcPr>
          <w:p w14:paraId="675A2C6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Offering Semester Toggle</w:t>
            </w:r>
          </w:p>
        </w:tc>
        <w:tc>
          <w:tcPr>
            <w:tcW w:w="1077" w:type="dxa"/>
          </w:tcPr>
          <w:p w14:paraId="7DB4795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开关</w:t>
            </w:r>
          </w:p>
        </w:tc>
        <w:tc>
          <w:tcPr>
            <w:tcW w:w="624" w:type="dxa"/>
          </w:tcPr>
          <w:p w14:paraId="3B1BA06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11" w:type="dxa"/>
          </w:tcPr>
          <w:p w14:paraId="70C3A6C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494" w:type="dxa"/>
          </w:tcPr>
          <w:p w14:paraId="625D26F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查看模式下开关与下拉不可操作（not-allowed）</w:t>
            </w:r>
          </w:p>
        </w:tc>
        <w:tc>
          <w:tcPr>
            <w:tcW w:w="1077" w:type="dxa"/>
          </w:tcPr>
          <w:p w14:paraId="3C77597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3E8376F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</w:tbl>
    <w:p w14:paraId="6CEEDBBB">
      <w:pPr>
        <w:rPr>
          <w:rFonts w:hint="default" w:ascii="Times New Roman" w:hAnsi="Times New Roman" w:cs="Times New Roman"/>
          <w:i w:val="0"/>
          <w:iCs w:val="0"/>
        </w:rPr>
      </w:pPr>
    </w:p>
    <w:p w14:paraId="317E1ACF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版本编辑——信息条（edit-info-strip，不含毕业总学分）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57"/>
        <w:gridCol w:w="1928"/>
        <w:gridCol w:w="1077"/>
        <w:gridCol w:w="624"/>
        <w:gridCol w:w="2211"/>
        <w:gridCol w:w="2494"/>
        <w:gridCol w:w="1077"/>
        <w:gridCol w:w="1417"/>
      </w:tblGrid>
      <w:tr w14:paraId="432091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4E040C4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序号</w:t>
            </w:r>
          </w:p>
        </w:tc>
        <w:tc>
          <w:tcPr>
            <w:tcW w:w="1757" w:type="dxa"/>
          </w:tcPr>
          <w:p w14:paraId="5A95ECB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字段中文名称</w:t>
            </w:r>
          </w:p>
        </w:tc>
        <w:tc>
          <w:tcPr>
            <w:tcW w:w="1928" w:type="dxa"/>
          </w:tcPr>
          <w:p w14:paraId="122045B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英文名称</w:t>
            </w:r>
          </w:p>
        </w:tc>
        <w:tc>
          <w:tcPr>
            <w:tcW w:w="1077" w:type="dxa"/>
          </w:tcPr>
          <w:p w14:paraId="5447729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字段类型</w:t>
            </w:r>
          </w:p>
        </w:tc>
        <w:tc>
          <w:tcPr>
            <w:tcW w:w="624" w:type="dxa"/>
          </w:tcPr>
          <w:p w14:paraId="7700865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必填</w:t>
            </w:r>
          </w:p>
        </w:tc>
        <w:tc>
          <w:tcPr>
            <w:tcW w:w="2211" w:type="dxa"/>
          </w:tcPr>
          <w:p w14:paraId="0AEE7C2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校验规则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（没有明确规则时先限制字符即可，放宽）</w:t>
            </w:r>
          </w:p>
        </w:tc>
        <w:tc>
          <w:tcPr>
            <w:tcW w:w="2494" w:type="dxa"/>
          </w:tcPr>
          <w:p w14:paraId="0D0E805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7392D6A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是否代码集取值</w:t>
            </w:r>
          </w:p>
        </w:tc>
        <w:tc>
          <w:tcPr>
            <w:tcW w:w="1417" w:type="dxa"/>
          </w:tcPr>
          <w:p w14:paraId="49FFC0C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数据格式样例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（无特定格式留空）</w:t>
            </w:r>
          </w:p>
        </w:tc>
      </w:tr>
      <w:tr w14:paraId="4B7908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0FCEB6B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1</w:t>
            </w:r>
          </w:p>
        </w:tc>
        <w:tc>
          <w:tcPr>
            <w:tcW w:w="1757" w:type="dxa"/>
          </w:tcPr>
          <w:p w14:paraId="68125DB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专业</w:t>
            </w:r>
          </w:p>
        </w:tc>
        <w:tc>
          <w:tcPr>
            <w:tcW w:w="1928" w:type="dxa"/>
          </w:tcPr>
          <w:p w14:paraId="7E46A62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Programme</w:t>
            </w:r>
          </w:p>
        </w:tc>
        <w:tc>
          <w:tcPr>
            <w:tcW w:w="1077" w:type="dxa"/>
          </w:tcPr>
          <w:p w14:paraId="77F10F0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只读</w:t>
            </w:r>
          </w:p>
        </w:tc>
        <w:tc>
          <w:tcPr>
            <w:tcW w:w="624" w:type="dxa"/>
          </w:tcPr>
          <w:p w14:paraId="36F2B02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11" w:type="dxa"/>
          </w:tcPr>
          <w:p w14:paraId="34B054A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494" w:type="dxa"/>
          </w:tcPr>
          <w:p w14:paraId="3215721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77" w:type="dxa"/>
          </w:tcPr>
          <w:p w14:paraId="0A628B4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310D61A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Finance 金融学</w:t>
            </w:r>
          </w:p>
        </w:tc>
      </w:tr>
      <w:tr w14:paraId="24E56C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4968964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</w:t>
            </w:r>
          </w:p>
        </w:tc>
        <w:tc>
          <w:tcPr>
            <w:tcW w:w="1757" w:type="dxa"/>
          </w:tcPr>
          <w:p w14:paraId="54F9AEA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版本</w:t>
            </w:r>
          </w:p>
        </w:tc>
        <w:tc>
          <w:tcPr>
            <w:tcW w:w="1928" w:type="dxa"/>
          </w:tcPr>
          <w:p w14:paraId="530307F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Version</w:t>
            </w:r>
          </w:p>
        </w:tc>
        <w:tc>
          <w:tcPr>
            <w:tcW w:w="1077" w:type="dxa"/>
          </w:tcPr>
          <w:p w14:paraId="789D736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只读</w:t>
            </w:r>
          </w:p>
        </w:tc>
        <w:tc>
          <w:tcPr>
            <w:tcW w:w="624" w:type="dxa"/>
          </w:tcPr>
          <w:p w14:paraId="109C4BC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11" w:type="dxa"/>
          </w:tcPr>
          <w:p w14:paraId="571821D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494" w:type="dxa"/>
          </w:tcPr>
          <w:p w14:paraId="6E91A7A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77" w:type="dxa"/>
          </w:tcPr>
          <w:p w14:paraId="5AF1D74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51A0FCA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2025/09</w:t>
            </w:r>
          </w:p>
        </w:tc>
      </w:tr>
      <w:tr w14:paraId="347A9A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741D5DE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3</w:t>
            </w:r>
          </w:p>
        </w:tc>
        <w:tc>
          <w:tcPr>
            <w:tcW w:w="1757" w:type="dxa"/>
          </w:tcPr>
          <w:p w14:paraId="4DC78D0C">
            <w:pPr>
              <w:rPr>
                <w:rFonts w:hint="eastAsia" w:ascii="Times New Roman" w:hAnsi="Times New Roman" w:eastAsia="宋体" w:cs="Times New Roman"/>
                <w:i w:val="0"/>
                <w:iCs w:val="0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开始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批次</w:t>
            </w:r>
          </w:p>
        </w:tc>
        <w:tc>
          <w:tcPr>
            <w:tcW w:w="1928" w:type="dxa"/>
          </w:tcPr>
          <w:p w14:paraId="3DE55E9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Start Intake</w:t>
            </w:r>
          </w:p>
        </w:tc>
        <w:tc>
          <w:tcPr>
            <w:tcW w:w="1077" w:type="dxa"/>
          </w:tcPr>
          <w:p w14:paraId="2D0813D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只读</w:t>
            </w:r>
          </w:p>
        </w:tc>
        <w:tc>
          <w:tcPr>
            <w:tcW w:w="624" w:type="dxa"/>
          </w:tcPr>
          <w:p w14:paraId="66E0DEC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11" w:type="dxa"/>
          </w:tcPr>
          <w:p w14:paraId="62FB1474">
            <w:pPr>
              <w:rPr>
                <w:rFonts w:hint="eastAsia" w:ascii="Times New Roman" w:hAnsi="Times New Roman" w:eastAsia="宋体" w:cs="Times New Roman"/>
                <w:i w:val="0"/>
                <w:iCs w:val="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lang w:val="en-US" w:eastAsia="zh-CN"/>
              </w:rPr>
              <w:t>—</w:t>
            </w:r>
          </w:p>
        </w:tc>
        <w:tc>
          <w:tcPr>
            <w:tcW w:w="2494" w:type="dxa"/>
          </w:tcPr>
          <w:p w14:paraId="6E9E4B0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77" w:type="dxa"/>
          </w:tcPr>
          <w:p w14:paraId="0578968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517308D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2025/09</w:t>
            </w:r>
          </w:p>
        </w:tc>
      </w:tr>
      <w:tr w14:paraId="263ECB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01291BF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4</w:t>
            </w:r>
          </w:p>
        </w:tc>
        <w:tc>
          <w:tcPr>
            <w:tcW w:w="1757" w:type="dxa"/>
          </w:tcPr>
          <w:p w14:paraId="4B5D3979">
            <w:pPr>
              <w:rPr>
                <w:rFonts w:hint="eastAsia" w:ascii="Times New Roman" w:hAnsi="Times New Roman" w:eastAsia="宋体" w:cs="Times New Roman"/>
                <w:i w:val="0"/>
                <w:iCs w:val="0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截止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批次</w:t>
            </w:r>
          </w:p>
        </w:tc>
        <w:tc>
          <w:tcPr>
            <w:tcW w:w="1928" w:type="dxa"/>
          </w:tcPr>
          <w:p w14:paraId="48822D0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End Intake</w:t>
            </w:r>
          </w:p>
        </w:tc>
        <w:tc>
          <w:tcPr>
            <w:tcW w:w="1077" w:type="dxa"/>
          </w:tcPr>
          <w:p w14:paraId="1101B61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只读</w:t>
            </w:r>
          </w:p>
        </w:tc>
        <w:tc>
          <w:tcPr>
            <w:tcW w:w="624" w:type="dxa"/>
          </w:tcPr>
          <w:p w14:paraId="55BC664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11" w:type="dxa"/>
          </w:tcPr>
          <w:p w14:paraId="0D40FBD5">
            <w:pPr>
              <w:rPr>
                <w:rFonts w:hint="default" w:ascii="Times New Roman" w:hAnsi="Times New Roman" w:eastAsia="宋体" w:cs="Times New Roman"/>
                <w:i w:val="0"/>
                <w:iCs w:val="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lang w:eastAsia="zh-CN"/>
              </w:rPr>
              <w:t>—</w:t>
            </w:r>
          </w:p>
        </w:tc>
        <w:tc>
          <w:tcPr>
            <w:tcW w:w="2494" w:type="dxa"/>
          </w:tcPr>
          <w:p w14:paraId="2054A06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当前有效版本为空</w:t>
            </w:r>
          </w:p>
        </w:tc>
        <w:tc>
          <w:tcPr>
            <w:tcW w:w="1077" w:type="dxa"/>
          </w:tcPr>
          <w:p w14:paraId="45E08EA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1758929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</w:tr>
      <w:tr w14:paraId="385904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78BDEE3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5</w:t>
            </w:r>
          </w:p>
        </w:tc>
        <w:tc>
          <w:tcPr>
            <w:tcW w:w="1757" w:type="dxa"/>
          </w:tcPr>
          <w:p w14:paraId="1C7DF0B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学制</w:t>
            </w:r>
          </w:p>
        </w:tc>
        <w:tc>
          <w:tcPr>
            <w:tcW w:w="1928" w:type="dxa"/>
          </w:tcPr>
          <w:p w14:paraId="195B3D1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Duration</w:t>
            </w:r>
          </w:p>
        </w:tc>
        <w:tc>
          <w:tcPr>
            <w:tcW w:w="1077" w:type="dxa"/>
          </w:tcPr>
          <w:p w14:paraId="20F60C9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只读</w:t>
            </w:r>
          </w:p>
        </w:tc>
        <w:tc>
          <w:tcPr>
            <w:tcW w:w="624" w:type="dxa"/>
          </w:tcPr>
          <w:p w14:paraId="1B94A56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11" w:type="dxa"/>
          </w:tcPr>
          <w:p w14:paraId="724216E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494" w:type="dxa"/>
          </w:tcPr>
          <w:p w14:paraId="511841A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77" w:type="dxa"/>
          </w:tcPr>
          <w:p w14:paraId="0654245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16F2F36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4 年</w:t>
            </w:r>
          </w:p>
        </w:tc>
      </w:tr>
      <w:tr w14:paraId="01B1D2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6134C33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6</w:t>
            </w:r>
          </w:p>
        </w:tc>
        <w:tc>
          <w:tcPr>
            <w:tcW w:w="1757" w:type="dxa"/>
          </w:tcPr>
          <w:p w14:paraId="4A273B5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授予学位</w:t>
            </w:r>
          </w:p>
        </w:tc>
        <w:tc>
          <w:tcPr>
            <w:tcW w:w="1928" w:type="dxa"/>
          </w:tcPr>
          <w:p w14:paraId="0AF5AC0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Degree Awarded</w:t>
            </w:r>
          </w:p>
        </w:tc>
        <w:tc>
          <w:tcPr>
            <w:tcW w:w="1077" w:type="dxa"/>
          </w:tcPr>
          <w:p w14:paraId="752DFC7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只读</w:t>
            </w:r>
          </w:p>
        </w:tc>
        <w:tc>
          <w:tcPr>
            <w:tcW w:w="624" w:type="dxa"/>
          </w:tcPr>
          <w:p w14:paraId="560EF1A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11" w:type="dxa"/>
          </w:tcPr>
          <w:p w14:paraId="6B4FD5F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494" w:type="dxa"/>
          </w:tcPr>
          <w:p w14:paraId="1E770A1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77" w:type="dxa"/>
          </w:tcPr>
          <w:p w14:paraId="3C118C3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1417" w:type="dxa"/>
          </w:tcPr>
          <w:p w14:paraId="5970200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经济学学士</w:t>
            </w:r>
          </w:p>
        </w:tc>
      </w:tr>
    </w:tbl>
    <w:p w14:paraId="6AB76A0D">
      <w:pPr>
        <w:rPr>
          <w:rFonts w:hint="default" w:ascii="Times New Roman" w:hAnsi="Times New Roman" w:cs="Times New Roman"/>
          <w:i w:val="0"/>
          <w:iCs w:val="0"/>
        </w:rPr>
      </w:pPr>
    </w:p>
    <w:p w14:paraId="23B2B75C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版本编辑——TAB3 方案进程表（Programme Structure，V1.4）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57"/>
        <w:gridCol w:w="1928"/>
        <w:gridCol w:w="1077"/>
        <w:gridCol w:w="624"/>
        <w:gridCol w:w="2211"/>
        <w:gridCol w:w="2494"/>
        <w:gridCol w:w="1077"/>
        <w:gridCol w:w="1417"/>
      </w:tblGrid>
      <w:tr w14:paraId="607478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5CD3A40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序号</w:t>
            </w:r>
          </w:p>
        </w:tc>
        <w:tc>
          <w:tcPr>
            <w:tcW w:w="1757" w:type="dxa"/>
          </w:tcPr>
          <w:p w14:paraId="7B4E356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字段中文名称</w:t>
            </w:r>
          </w:p>
        </w:tc>
        <w:tc>
          <w:tcPr>
            <w:tcW w:w="1928" w:type="dxa"/>
          </w:tcPr>
          <w:p w14:paraId="71F2F95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英文名称</w:t>
            </w:r>
          </w:p>
        </w:tc>
        <w:tc>
          <w:tcPr>
            <w:tcW w:w="1077" w:type="dxa"/>
          </w:tcPr>
          <w:p w14:paraId="77322E8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字段类型</w:t>
            </w:r>
          </w:p>
        </w:tc>
        <w:tc>
          <w:tcPr>
            <w:tcW w:w="624" w:type="dxa"/>
          </w:tcPr>
          <w:p w14:paraId="1D41B16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必填</w:t>
            </w:r>
          </w:p>
        </w:tc>
        <w:tc>
          <w:tcPr>
            <w:tcW w:w="2211" w:type="dxa"/>
          </w:tcPr>
          <w:p w14:paraId="51C4A53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校验规则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（没有明确规则时先限制字符即可，放宽）</w:t>
            </w:r>
          </w:p>
        </w:tc>
        <w:tc>
          <w:tcPr>
            <w:tcW w:w="2494" w:type="dxa"/>
          </w:tcPr>
          <w:p w14:paraId="7A190A1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2F17263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是否代码集取值</w:t>
            </w:r>
          </w:p>
        </w:tc>
        <w:tc>
          <w:tcPr>
            <w:tcW w:w="1417" w:type="dxa"/>
          </w:tcPr>
          <w:p w14:paraId="5C7AE6C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数据格式样例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（无特定格式留空）</w:t>
            </w:r>
          </w:p>
        </w:tc>
      </w:tr>
      <w:tr w14:paraId="07430E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46B87BA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1</w:t>
            </w:r>
          </w:p>
        </w:tc>
        <w:tc>
          <w:tcPr>
            <w:tcW w:w="1757" w:type="dxa"/>
          </w:tcPr>
          <w:p w14:paraId="5EF4728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Institution / Programme / Total Credit</w:t>
            </w:r>
          </w:p>
        </w:tc>
        <w:tc>
          <w:tcPr>
            <w:tcW w:w="1928" w:type="dxa"/>
          </w:tcPr>
          <w:p w14:paraId="42B3F9D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77" w:type="dxa"/>
          </w:tcPr>
          <w:p w14:paraId="2619339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只读</w:t>
            </w:r>
          </w:p>
        </w:tc>
        <w:tc>
          <w:tcPr>
            <w:tcW w:w="624" w:type="dxa"/>
          </w:tcPr>
          <w:p w14:paraId="58D3C83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11" w:type="dxa"/>
          </w:tcPr>
          <w:p w14:paraId="3509047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494" w:type="dxa"/>
          </w:tcPr>
          <w:p w14:paraId="5BBE2B8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页眉元信息</w:t>
            </w:r>
          </w:p>
        </w:tc>
        <w:tc>
          <w:tcPr>
            <w:tcW w:w="1077" w:type="dxa"/>
          </w:tcPr>
          <w:p w14:paraId="45FAEFF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3D74A74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24DDAC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2BF45D3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</w:t>
            </w:r>
          </w:p>
        </w:tc>
        <w:tc>
          <w:tcPr>
            <w:tcW w:w="1757" w:type="dxa"/>
          </w:tcPr>
          <w:p w14:paraId="4095AFB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Year / Semester 区块</w:t>
            </w:r>
          </w:p>
        </w:tc>
        <w:tc>
          <w:tcPr>
            <w:tcW w:w="1928" w:type="dxa"/>
          </w:tcPr>
          <w:p w14:paraId="54F0772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77" w:type="dxa"/>
          </w:tcPr>
          <w:p w14:paraId="7B06214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只读</w:t>
            </w:r>
          </w:p>
        </w:tc>
        <w:tc>
          <w:tcPr>
            <w:tcW w:w="624" w:type="dxa"/>
          </w:tcPr>
          <w:p w14:paraId="7079146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11" w:type="dxa"/>
          </w:tcPr>
          <w:p w14:paraId="21D7E1F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494" w:type="dxa"/>
          </w:tcPr>
          <w:p w14:paraId="27F7ED2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按 TAB2 已指定开课学期课程自动生成</w:t>
            </w:r>
          </w:p>
        </w:tc>
        <w:tc>
          <w:tcPr>
            <w:tcW w:w="1077" w:type="dxa"/>
          </w:tcPr>
          <w:p w14:paraId="45F79C6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030E2FF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2EA4E9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7E4F1ED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3</w:t>
            </w:r>
          </w:p>
        </w:tc>
        <w:tc>
          <w:tcPr>
            <w:tcW w:w="1757" w:type="dxa"/>
          </w:tcPr>
          <w:p w14:paraId="5176C3D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学期表头</w:t>
            </w:r>
          </w:p>
        </w:tc>
        <w:tc>
          <w:tcPr>
            <w:tcW w:w="1928" w:type="dxa"/>
          </w:tcPr>
          <w:p w14:paraId="19626E9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Semester Header</w:t>
            </w:r>
          </w:p>
        </w:tc>
        <w:tc>
          <w:tcPr>
            <w:tcW w:w="1077" w:type="dxa"/>
          </w:tcPr>
          <w:p w14:paraId="63C5032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只读</w:t>
            </w:r>
          </w:p>
        </w:tc>
        <w:tc>
          <w:tcPr>
            <w:tcW w:w="624" w:type="dxa"/>
          </w:tcPr>
          <w:p w14:paraId="071C559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11" w:type="dxa"/>
          </w:tcPr>
          <w:p w14:paraId="6716097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494" w:type="dxa"/>
          </w:tcPr>
          <w:p w14:paraId="1002D00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仅 Y1S1 等结构代码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表示第x学年第y学期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； 槽位标签与实际年月</w:t>
            </w:r>
          </w:p>
        </w:tc>
        <w:tc>
          <w:tcPr>
            <w:tcW w:w="1077" w:type="dxa"/>
          </w:tcPr>
          <w:p w14:paraId="062D546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6D3A3870">
            <w:pPr>
              <w:rPr>
                <w:rFonts w:hint="default" w:ascii="Times New Roman" w:hAnsi="Times New Roman" w:eastAsia="宋体" w:cs="Times New Roman"/>
                <w:i w:val="0"/>
                <w:iCs w:val="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学期表头：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Y1S1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eastAsia="zh-CN"/>
              </w:rPr>
              <w:t>；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槽位标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  <w:lang w:val="en-US" w:eastAsia="zh-CN"/>
              </w:rPr>
              <w:t>签：Sen 1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sz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・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 18 weeks</w:t>
            </w:r>
          </w:p>
        </w:tc>
      </w:tr>
      <w:tr w14:paraId="0C84FE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7BBFC10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4</w:t>
            </w:r>
          </w:p>
        </w:tc>
        <w:tc>
          <w:tcPr>
            <w:tcW w:w="1757" w:type="dxa"/>
          </w:tcPr>
          <w:p w14:paraId="27EFE7E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课程表列</w:t>
            </w:r>
          </w:p>
        </w:tc>
        <w:tc>
          <w:tcPr>
            <w:tcW w:w="1928" w:type="dxa"/>
          </w:tcPr>
          <w:p w14:paraId="661D469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77" w:type="dxa"/>
          </w:tcPr>
          <w:p w14:paraId="3E671BF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只读</w:t>
            </w:r>
          </w:p>
        </w:tc>
        <w:tc>
          <w:tcPr>
            <w:tcW w:w="624" w:type="dxa"/>
          </w:tcPr>
          <w:p w14:paraId="281EF89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11" w:type="dxa"/>
          </w:tcPr>
          <w:p w14:paraId="0AAE92C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494" w:type="dxa"/>
          </w:tcPr>
          <w:p w14:paraId="032CB61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Name / Course Code / Classification / Credit Value</w:t>
            </w:r>
          </w:p>
        </w:tc>
        <w:tc>
          <w:tcPr>
            <w:tcW w:w="1077" w:type="dxa"/>
          </w:tcPr>
          <w:p w14:paraId="77EF50A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12AB621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7D7B36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55E5CE2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5</w:t>
            </w:r>
          </w:p>
        </w:tc>
        <w:tc>
          <w:tcPr>
            <w:tcW w:w="1757" w:type="dxa"/>
          </w:tcPr>
          <w:p w14:paraId="02A8A0E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空态</w:t>
            </w:r>
          </w:p>
        </w:tc>
        <w:tc>
          <w:tcPr>
            <w:tcW w:w="1928" w:type="dxa"/>
          </w:tcPr>
          <w:p w14:paraId="0AC7860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77" w:type="dxa"/>
          </w:tcPr>
          <w:p w14:paraId="1EA7DBE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624" w:type="dxa"/>
          </w:tcPr>
          <w:p w14:paraId="4841A4E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11" w:type="dxa"/>
          </w:tcPr>
          <w:p w14:paraId="34FB7CD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494" w:type="dxa"/>
          </w:tcPr>
          <w:p w14:paraId="5F5E765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无指定学期课程时提示去 TAB2 配置</w:t>
            </w:r>
          </w:p>
        </w:tc>
        <w:tc>
          <w:tcPr>
            <w:tcW w:w="1077" w:type="dxa"/>
          </w:tcPr>
          <w:p w14:paraId="2F75A5D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6FE31FC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</w:tbl>
    <w:p w14:paraId="528FA710">
      <w:pPr>
        <w:rPr>
          <w:rFonts w:hint="default" w:ascii="Times New Roman" w:hAnsi="Times New Roman" w:cs="Times New Roman"/>
          <w:i w:val="0"/>
          <w:iCs w:val="0"/>
        </w:rPr>
      </w:pPr>
    </w:p>
    <w:p w14:paraId="44800BBD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（3）菜单功能清单</w:t>
      </w:r>
    </w:p>
    <w:p w14:paraId="4858DEB9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1、功能按钮——新增版本（英文名称：Create Version）</w:t>
      </w:r>
    </w:p>
    <w:p w14:paraId="466C97EF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a. 功能说明（描述、业务的事件交互、备注信息等）：</w:t>
      </w:r>
    </w:p>
    <w:p w14:paraId="0184A5A6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描述：为选定专业创建培养方案版本草稿，选择开始</w:t>
      </w:r>
      <w:r>
        <w:rPr>
          <w:rFonts w:hint="eastAsia" w:ascii="Times New Roman" w:hAnsi="Times New Roman" w:eastAsia="宋体" w:cs="Times New Roman"/>
          <w:b w:val="0"/>
          <w:i w:val="0"/>
          <w:iCs w:val="0"/>
          <w:sz w:val="22"/>
          <w:lang w:val="en-US" w:eastAsia="zh-CN"/>
        </w:rPr>
        <w:t>批次</w:t>
      </w: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 xml:space="preserve"> 并预览</w:t>
      </w:r>
      <w:r>
        <w:rPr>
          <w:rFonts w:hint="eastAsia" w:ascii="Times New Roman" w:hAnsi="Times New Roman" w:eastAsia="宋体" w:cs="Times New Roman"/>
          <w:b w:val="0"/>
          <w:i w:val="0"/>
          <w:iCs w:val="0"/>
          <w:sz w:val="22"/>
          <w:lang w:val="en-US" w:eastAsia="zh-CN"/>
        </w:rPr>
        <w:t>批次</w:t>
      </w: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链衔接，确认后进入三 TAB 制定视图。</w:t>
      </w:r>
    </w:p>
    <w:p w14:paraId="5B67E01F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业务的事件交互：列表页点击「+ 新增版本」→ 弹窗选</w:t>
      </w:r>
      <w:r>
        <w:rPr>
          <w:rFonts w:hint="eastAsia" w:ascii="Times New Roman" w:hAnsi="Times New Roman" w:eastAsia="宋体" w:cs="Times New Roman"/>
          <w:b w:val="0"/>
          <w:i w:val="0"/>
          <w:iCs w:val="0"/>
          <w:sz w:val="22"/>
          <w:lang w:val="en-US" w:eastAsia="zh-CN"/>
        </w:rPr>
        <w:t>专业</w:t>
      </w: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/开始</w:t>
      </w:r>
      <w:r>
        <w:rPr>
          <w:rFonts w:hint="eastAsia" w:ascii="Times New Roman" w:hAnsi="Times New Roman" w:eastAsia="宋体" w:cs="Times New Roman"/>
          <w:b w:val="0"/>
          <w:i w:val="0"/>
          <w:iCs w:val="0"/>
          <w:sz w:val="22"/>
          <w:lang w:val="en-US" w:eastAsia="zh-CN"/>
        </w:rPr>
        <w:t>批次</w:t>
      </w: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 xml:space="preserve"> →「进入制定」→ 跳转版本编辑页。</w:t>
      </w:r>
    </w:p>
    <w:p w14:paraId="77D15BAB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备注信息（校验规则补充、其他说明等）：版本号与开始</w:t>
      </w:r>
      <w:r>
        <w:rPr>
          <w:rFonts w:hint="eastAsia" w:ascii="Times New Roman" w:hAnsi="Times New Roman" w:eastAsia="宋体" w:cs="Times New Roman"/>
          <w:b w:val="0"/>
          <w:i w:val="0"/>
          <w:iCs w:val="0"/>
          <w:sz w:val="22"/>
          <w:lang w:val="en-US" w:eastAsia="zh-CN"/>
        </w:rPr>
        <w:t>批次</w:t>
      </w: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通常一致；同专业</w:t>
      </w:r>
      <w:r>
        <w:rPr>
          <w:rFonts w:hint="eastAsia" w:ascii="Times New Roman" w:hAnsi="Times New Roman" w:eastAsia="宋体" w:cs="Times New Roman"/>
          <w:b w:val="0"/>
          <w:i w:val="0"/>
          <w:iCs w:val="0"/>
          <w:sz w:val="22"/>
          <w:lang w:val="en-US" w:eastAsia="zh-CN"/>
        </w:rPr>
        <w:t>批次</w:t>
      </w: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 xml:space="preserve"> 链：上一版本截止=下一版本开始的前一</w:t>
      </w:r>
      <w:r>
        <w:rPr>
          <w:rFonts w:hint="eastAsia" w:ascii="Times New Roman" w:hAnsi="Times New Roman" w:eastAsia="宋体" w:cs="Times New Roman"/>
          <w:b w:val="0"/>
          <w:i w:val="0"/>
          <w:iCs w:val="0"/>
          <w:sz w:val="22"/>
          <w:lang w:val="en-US" w:eastAsia="zh-CN"/>
        </w:rPr>
        <w:t>批次</w:t>
      </w: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。</w:t>
      </w:r>
    </w:p>
    <w:p w14:paraId="57E4EBA3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b. 下钻页面说明（备注说明）：弹窗 modal-new-version；确认后进入 page-version-edit。</w:t>
      </w:r>
    </w:p>
    <w:p w14:paraId="5F745198">
      <w:pPr>
        <w:rPr>
          <w:rFonts w:hint="default" w:ascii="Times New Roman" w:hAnsi="Times New Roman" w:cs="Times New Roman"/>
          <w:i w:val="0"/>
          <w:iCs w:val="0"/>
        </w:rPr>
      </w:pPr>
    </w:p>
    <w:p w14:paraId="088BC1C9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2、功能按钮——提交审批（英文名称：Submit for Approval）</w:t>
      </w:r>
    </w:p>
    <w:p w14:paraId="7DA7F0DA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a. 功能说明（描述、业务的事件交互、备注信息等）：</w:t>
      </w:r>
    </w:p>
    <w:p w14:paraId="6825F20C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描述：将草稿或已驳回版本提交三级审批；提交前校验各必修分类已配学分≥最低要求。</w:t>
      </w:r>
    </w:p>
    <w:p w14:paraId="029861C3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业务的事件交互：行内/编辑页/批量勾选「提交审批」→ 确认弹窗 → 写入审批队列，</w:t>
      </w:r>
      <w:r>
        <w:rPr>
          <w:rFonts w:hint="eastAsia" w:ascii="Times New Roman" w:hAnsi="Times New Roman" w:eastAsia="宋体" w:cs="Times New Roman"/>
          <w:b w:val="0"/>
          <w:i w:val="0"/>
          <w:iCs w:val="0"/>
          <w:sz w:val="22"/>
          <w:lang w:val="en-US" w:eastAsia="zh-CN"/>
        </w:rPr>
        <w:t>状态为</w:t>
      </w: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pending，不可编辑。</w:t>
      </w:r>
    </w:p>
    <w:p w14:paraId="771B0830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备注信息（校验规则补充、其他说明等）：仅 draft/rejected 可提交；批量须所选均为 draft/rejected。</w:t>
      </w:r>
    </w:p>
    <w:p w14:paraId="215A831A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b. 下钻页面说明（备注说明）：弹窗 modal-submit-version / modal-batch-submit-version。</w:t>
      </w:r>
    </w:p>
    <w:p w14:paraId="00205A4D">
      <w:pPr>
        <w:rPr>
          <w:rFonts w:hint="default" w:ascii="Times New Roman" w:hAnsi="Times New Roman" w:cs="Times New Roman"/>
          <w:i w:val="0"/>
          <w:iCs w:val="0"/>
        </w:rPr>
      </w:pPr>
    </w:p>
    <w:p w14:paraId="226625EE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3、功能按钮——版本导出（英文名称：Export Version）</w:t>
      </w:r>
    </w:p>
    <w:p w14:paraId="66EED829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a. 功能说明（描述、业务的事件交互、备注信息等）：</w:t>
      </w:r>
    </w:p>
    <w:p w14:paraId="6B3C23BB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描述：勾选版本后批量导出培养方案文档（导出模板待产品方提供）。</w:t>
      </w:r>
    </w:p>
    <w:p w14:paraId="63A7F263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业务的事件交互：勾选≥1 个版本 → 点击「版本导出」→ 按模板生成文件。</w:t>
      </w:r>
    </w:p>
    <w:p w14:paraId="73823BC8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备注信息（校验规则补充、其他说明等）：原型为占位 alert；不限制审批状态。</w:t>
      </w:r>
    </w:p>
    <w:p w14:paraId="37A1E5B3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b. 下钻页面说明（备注说明）：无下钻页面（待确认：是否需要选择导出格式）。</w:t>
      </w:r>
    </w:p>
    <w:p w14:paraId="2C2E77B1">
      <w:pPr>
        <w:rPr>
          <w:rFonts w:hint="default" w:ascii="Times New Roman" w:hAnsi="Times New Roman" w:cs="Times New Roman"/>
          <w:i w:val="0"/>
          <w:iCs w:val="0"/>
        </w:rPr>
      </w:pPr>
    </w:p>
    <w:p w14:paraId="3D412B49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4、功能按钮——编辑/查看/删除（英文名称：Edit / View / Delete）</w:t>
      </w:r>
    </w:p>
    <w:p w14:paraId="561016B2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a. 功能说明（描述、业务的事件交互、备注信息等）：</w:t>
      </w:r>
    </w:p>
    <w:p w14:paraId="4C94EDAC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描述：草稿/已驳回可编辑提交删除；进行中跳转审批；已通过仅查看。</w:t>
      </w:r>
    </w:p>
    <w:p w14:paraId="3804CE8C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业务的事件交互：行内操作 → 三 TAB 视图；查看为只读模式；删除确认弹窗。</w:t>
      </w:r>
    </w:p>
    <w:p w14:paraId="2C683D84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备注信息（校验规则补充、其他说明等）：disabled 版本不可提交。</w:t>
      </w:r>
    </w:p>
    <w:p w14:paraId="39E7DA38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b. 下钻页面说明（备注说明）：编辑/查看共用 page-version-edit；删除 modal-delete-version。</w:t>
      </w:r>
    </w:p>
    <w:p w14:paraId="13EAA8AD">
      <w:pPr>
        <w:rPr>
          <w:rFonts w:hint="default" w:ascii="Times New Roman" w:hAnsi="Times New Roman" w:cs="Times New Roman"/>
          <w:i w:val="0"/>
          <w:iCs w:val="0"/>
        </w:rPr>
      </w:pPr>
    </w:p>
    <w:p w14:paraId="2601A67E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5、功能按钮——版本引用情况（英文名称：Version References）</w:t>
      </w:r>
    </w:p>
    <w:p w14:paraId="6A677D50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a. 功能说明（描述、业务的事件交互、备注信息等）：</w:t>
      </w:r>
    </w:p>
    <w:p w14:paraId="336AED91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描述：展示引用该版本的执行计划列表。</w:t>
      </w:r>
    </w:p>
    <w:p w14:paraId="69B0AB43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业务的事件交互：点击引用数量 → 弹窗展示 EXEC_PLANS 关联记录。</w:t>
      </w:r>
    </w:p>
    <w:p w14:paraId="73C26C2D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备注信息（校验规则补充、其他说明等）：无引用时显示 0。</w:t>
      </w:r>
    </w:p>
    <w:p w14:paraId="6C4847DE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b. 下钻页面说明（备注说明）：弹窗 modal-version-refs。</w:t>
      </w:r>
    </w:p>
    <w:p w14:paraId="39E8AA64">
      <w:pPr>
        <w:rPr>
          <w:rFonts w:hint="default" w:ascii="Times New Roman" w:hAnsi="Times New Roman" w:cs="Times New Roman"/>
          <w:i w:val="0"/>
          <w:iCs w:val="0"/>
        </w:rPr>
      </w:pPr>
    </w:p>
    <w:p w14:paraId="189AE6C1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6、功能按钮——保存（英文名称：Save）</w:t>
      </w:r>
    </w:p>
    <w:p w14:paraId="5EBFA6D8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a. 功能说明（描述、业务的事件交互、备注信息等）：</w:t>
      </w:r>
    </w:p>
    <w:p w14:paraId="6AA07CDA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描述：保存当前三 TAB 编辑内容，需二次确认后返回来源列表。</w:t>
      </w:r>
    </w:p>
    <w:p w14:paraId="78745BB2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业务的事件交互：编辑页点击「保存」→ modal-save-version 确认 → 写入对应 Store → 返回列表。</w:t>
      </w:r>
    </w:p>
    <w:p w14:paraId="5B20F35F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备注信息（校验规则补充、其他说明等）：版本/变更/执行计划按场景区分提示文案；顶栏信息条不含毕业总学分（毕业总学分仅在 TAB1 chips 展示）。</w:t>
      </w:r>
    </w:p>
    <w:p w14:paraId="77B11E41">
      <w:pP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b. 下钻页面说明（备注说明）：弹窗 modal-save-version；确认后跳转页面 (版本编辑返回页面)</w:t>
      </w: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。</w:t>
      </w:r>
    </w:p>
    <w:p w14:paraId="75B5D3ED">
      <w:pPr>
        <w:rPr>
          <w:rFonts w:hint="default" w:ascii="Times New Roman" w:hAnsi="Times New Roman" w:cs="Times New Roman"/>
          <w:i w:val="0"/>
          <w:iCs w:val="0"/>
        </w:rPr>
      </w:pPr>
    </w:p>
    <w:p w14:paraId="208DFB81">
      <w:r>
        <w:rPr>
          <w:rFonts w:hint="eastAsia" w:ascii="宋体" w:hAnsi="宋体" w:eastAsia="宋体"/>
          <w:b/>
          <w:sz w:val="22"/>
          <w:lang w:val="en-US" w:eastAsia="zh-CN"/>
        </w:rPr>
        <w:t>7</w:t>
      </w:r>
      <w:r>
        <w:rPr>
          <w:rFonts w:ascii="宋体" w:hAnsi="宋体" w:eastAsia="宋体"/>
          <w:b/>
          <w:sz w:val="22"/>
        </w:rPr>
        <w:t>、功能按钮——返回（英文名称：Back）【来源：编辑页顶栏】</w:t>
      </w:r>
    </w:p>
    <w:p w14:paraId="37488970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3F11C9EE">
      <w:r>
        <w:rPr>
          <w:rFonts w:ascii="宋体" w:hAnsi="宋体" w:eastAsia="宋体"/>
          <w:b w:val="0"/>
          <w:sz w:val="22"/>
        </w:rPr>
        <w:t>· 描述：退出编辑视图，返回来源列表（未保存修改不自动持久化，需先点保存）。</w:t>
      </w:r>
    </w:p>
    <w:p w14:paraId="692570BE">
      <w:r>
        <w:rPr>
          <w:rFonts w:ascii="宋体" w:hAnsi="宋体" w:eastAsia="宋体"/>
          <w:b w:val="0"/>
          <w:sz w:val="22"/>
        </w:rPr>
        <w:t>· 业务的事件交互：顶栏「返回」→ goVersionEditReturn()。</w:t>
      </w:r>
    </w:p>
    <w:p w14:paraId="26E4E3BB">
      <w:r>
        <w:rPr>
          <w:rFonts w:ascii="宋体" w:hAnsi="宋体" w:eastAsia="宋体"/>
          <w:b w:val="0"/>
          <w:sz w:val="22"/>
        </w:rPr>
        <w:t>· 备注信息（校验规则补充、其他说明等）：只读模式同样可返回。</w:t>
      </w:r>
    </w:p>
    <w:p w14:paraId="11ECC08D">
      <w:r>
        <w:rPr>
          <w:rFonts w:ascii="宋体" w:hAnsi="宋体" w:eastAsia="宋体"/>
          <w:b w:val="0"/>
          <w:sz w:val="22"/>
        </w:rPr>
        <w:t>b. 下钻页面说明（备注说明）：page-version-edit 顶栏。</w:t>
      </w:r>
    </w:p>
    <w:p w14:paraId="5222BE44"/>
    <w:p w14:paraId="60EC7BB6">
      <w:r>
        <w:rPr>
          <w:rFonts w:ascii="宋体" w:hAnsi="宋体" w:eastAsia="宋体"/>
          <w:b/>
          <w:sz w:val="22"/>
        </w:rPr>
        <w:t>2、功能按钮——保存（英文名称：Save）【来源：编辑页顶栏】</w:t>
      </w:r>
    </w:p>
    <w:p w14:paraId="170A2ACC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74373ABE">
      <w:r>
        <w:rPr>
          <w:rFonts w:ascii="宋体" w:hAnsi="宋体" w:eastAsia="宋体"/>
          <w:b w:val="0"/>
          <w:sz w:val="22"/>
        </w:rPr>
        <w:t>· 描述：将当前三 TAB 内容写入对应 Store（版本/变更/执行计划按上下文区分）。</w:t>
      </w:r>
    </w:p>
    <w:p w14:paraId="1ADC2C25">
      <w:r>
        <w:rPr>
          <w:rFonts w:ascii="宋体" w:hAnsi="宋体" w:eastAsia="宋体"/>
          <w:b w:val="0"/>
          <w:sz w:val="22"/>
        </w:rPr>
        <w:t>· 业务的事件交互：顶栏「保存」→ modal-save-version 二次确认 → confirmSaveVersionEdit() → 返回来源列表。</w:t>
      </w:r>
    </w:p>
    <w:p w14:paraId="5C6F4615">
      <w:r>
        <w:rPr>
          <w:rFonts w:ascii="宋体" w:hAnsi="宋体" w:eastAsia="宋体"/>
          <w:b w:val="0"/>
          <w:sz w:val="22"/>
        </w:rPr>
        <w:t>· 备注信息（校验规则补充、其他说明等）：顶栏信息条不含毕业总学分。</w:t>
      </w:r>
    </w:p>
    <w:p w14:paraId="490C5ABB">
      <w:r>
        <w:rPr>
          <w:rFonts w:ascii="宋体" w:hAnsi="宋体" w:eastAsia="宋体"/>
          <w:b w:val="0"/>
          <w:sz w:val="22"/>
        </w:rPr>
        <w:t>b. 下钻页面说明（备注说明）：modal-save-version。</w:t>
      </w:r>
    </w:p>
    <w:p w14:paraId="0BA9B9FC"/>
    <w:p w14:paraId="745896EF">
      <w:r>
        <w:rPr>
          <w:rFonts w:ascii="宋体" w:hAnsi="宋体" w:eastAsia="宋体"/>
          <w:b/>
          <w:sz w:val="22"/>
        </w:rPr>
        <w:t>3、功能按钮——提交审批（英文名称：Submit for Approval）【来源：编辑页顶栏】</w:t>
      </w:r>
    </w:p>
    <w:p w14:paraId="27D604F7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30B5E15E">
      <w:r>
        <w:rPr>
          <w:rFonts w:ascii="宋体" w:hAnsi="宋体" w:eastAsia="宋体"/>
          <w:b w:val="0"/>
          <w:sz w:val="22"/>
        </w:rPr>
        <w:t>· 描述：版本/变更草稿提交审批；执行计划场景下为「提交」执行计划（不同模块文案）。</w:t>
      </w:r>
    </w:p>
    <w:p w14:paraId="1AE35A66">
      <w:r>
        <w:rPr>
          <w:rFonts w:ascii="宋体" w:hAnsi="宋体" w:eastAsia="宋体"/>
          <w:b w:val="0"/>
          <w:sz w:val="22"/>
        </w:rPr>
        <w:t>· 业务的事件交互：顶栏「提交审批」→ 学分校验（版本）→ modal-submit-version / modal-submit-change。</w:t>
      </w:r>
    </w:p>
    <w:p w14:paraId="2EA90FFB">
      <w:r>
        <w:rPr>
          <w:rFonts w:ascii="宋体" w:hAnsi="宋体" w:eastAsia="宋体"/>
          <w:b w:val="0"/>
          <w:sz w:val="22"/>
        </w:rPr>
        <w:t>· 备注信息（校验规则补充、其他说明等）：提交前校验必修已配学分≥最低；不满足则 alert 阻断（见附录 I）。</w:t>
      </w:r>
    </w:p>
    <w:p w14:paraId="078FD786">
      <w:r>
        <w:rPr>
          <w:rFonts w:ascii="宋体" w:hAnsi="宋体" w:eastAsia="宋体"/>
          <w:b w:val="0"/>
          <w:sz w:val="22"/>
        </w:rPr>
        <w:t>b. 下钻页面说明（备注说明）：modal-submit-version / modal-submit-change。</w:t>
      </w:r>
    </w:p>
    <w:p w14:paraId="3977F1CB"/>
    <w:p w14:paraId="1769E96C">
      <w:r>
        <w:rPr>
          <w:rFonts w:ascii="宋体" w:hAnsi="宋体" w:eastAsia="宋体"/>
          <w:b/>
          <w:sz w:val="22"/>
        </w:rPr>
        <w:t>4、功能按钮——+ 新增分类（英文名称：Add Classification）【来源：TAB1 课程分类 · 工具栏】</w:t>
      </w:r>
    </w:p>
    <w:p w14:paraId="3A6BB8C9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1B292E94">
      <w:r>
        <w:rPr>
          <w:rFonts w:ascii="宋体" w:hAnsi="宋体" w:eastAsia="宋体"/>
          <w:b w:val="0"/>
          <w:sz w:val="22"/>
        </w:rPr>
        <w:t>· 描述：新增二级分类（选修可配置学期修读要求矩阵）。</w:t>
      </w:r>
    </w:p>
    <w:p w14:paraId="3923FD4E">
      <w:r>
        <w:rPr>
          <w:rFonts w:ascii="宋体" w:hAnsi="宋体" w:eastAsia="宋体"/>
          <w:b w:val="0"/>
          <w:sz w:val="22"/>
        </w:rPr>
        <w:t>· 业务的事件交互：TAB1 工具栏 → modal-add-category → saveCategory()。</w:t>
      </w:r>
    </w:p>
    <w:p w14:paraId="55431426">
      <w:r>
        <w:rPr>
          <w:rFonts w:ascii="宋体" w:hAnsi="宋体" w:eastAsia="宋体"/>
          <w:b w:val="0"/>
          <w:sz w:val="22"/>
        </w:rPr>
        <w:t>· 备注信息（校验规则补充、其他说明等）：一级分类不可新增；三级通过 L2 行「+子级」。</w:t>
      </w:r>
    </w:p>
    <w:p w14:paraId="4CA72521">
      <w:r>
        <w:rPr>
          <w:rFonts w:ascii="宋体" w:hAnsi="宋体" w:eastAsia="宋体"/>
          <w:b w:val="0"/>
          <w:sz w:val="22"/>
        </w:rPr>
        <w:t>b. 下钻页面说明（备注说明）：modal-add-category。</w:t>
      </w:r>
    </w:p>
    <w:p w14:paraId="2213031B"/>
    <w:p w14:paraId="765E2767">
      <w:r>
        <w:rPr>
          <w:rFonts w:ascii="宋体" w:hAnsi="宋体" w:eastAsia="宋体"/>
          <w:b/>
          <w:sz w:val="22"/>
        </w:rPr>
        <w:t>5、功能按钮——+子级（英文名称：Add L3 Classification）【来源：TAB1 课程分类 · L2 行操作】</w:t>
      </w:r>
    </w:p>
    <w:p w14:paraId="271AEF1A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538FEF94">
      <w:r>
        <w:rPr>
          <w:rFonts w:ascii="宋体" w:hAnsi="宋体" w:eastAsia="宋体"/>
          <w:b w:val="0"/>
          <w:sz w:val="22"/>
        </w:rPr>
        <w:t>· 描述：在指定二级分类下新增三级分类。</w:t>
      </w:r>
    </w:p>
    <w:p w14:paraId="37C23DC7">
      <w:r>
        <w:rPr>
          <w:rFonts w:ascii="宋体" w:hAnsi="宋体" w:eastAsia="宋体"/>
          <w:b w:val="0"/>
          <w:sz w:val="22"/>
        </w:rPr>
        <w:t>· 业务的事件交互：L2 行操作「+子级」→ modal-add-category（L3 模式）→ 确定。</w:t>
      </w:r>
    </w:p>
    <w:p w14:paraId="5AA7B4B9">
      <w:r>
        <w:rPr>
          <w:rFonts w:ascii="宋体" w:hAnsi="宋体" w:eastAsia="宋体"/>
          <w:b w:val="0"/>
          <w:sz w:val="22"/>
        </w:rPr>
        <w:t>· 备注信息（校验规则补充、其他说明等）：修读类型继承 L2。</w:t>
      </w:r>
    </w:p>
    <w:p w14:paraId="39586CC1">
      <w:r>
        <w:rPr>
          <w:rFonts w:ascii="宋体" w:hAnsi="宋体" w:eastAsia="宋体"/>
          <w:b w:val="0"/>
          <w:sz w:val="22"/>
        </w:rPr>
        <w:t>b. 下钻页面说明（备注说明）：modal-add-category（L3 字段区）。</w:t>
      </w:r>
    </w:p>
    <w:p w14:paraId="4036ADBF"/>
    <w:p w14:paraId="34CA3AA0">
      <w:r>
        <w:rPr>
          <w:rFonts w:ascii="宋体" w:hAnsi="宋体" w:eastAsia="宋体"/>
          <w:b/>
          <w:sz w:val="22"/>
        </w:rPr>
        <w:t>6、功能按钮——编辑（英文名称：Edit Classification）【来源：TAB1 课程分类 · L2/L3 行操作】</w:t>
      </w:r>
    </w:p>
    <w:p w14:paraId="7219929F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2AD70C20">
      <w:r>
        <w:rPr>
          <w:rFonts w:ascii="宋体" w:hAnsi="宋体" w:eastAsia="宋体"/>
          <w:b w:val="0"/>
          <w:sz w:val="22"/>
        </w:rPr>
        <w:t>· 描述：编辑二级或三级分类名称、学分、选修矩阵。</w:t>
      </w:r>
    </w:p>
    <w:p w14:paraId="0ADFEFE8">
      <w:r>
        <w:rPr>
          <w:rFonts w:ascii="宋体" w:hAnsi="宋体" w:eastAsia="宋体"/>
          <w:b w:val="0"/>
          <w:sz w:val="22"/>
        </w:rPr>
        <w:t>· 业务的事件交互：L2/L3 行「编辑」→ modal-add-category → 确定。</w:t>
      </w:r>
    </w:p>
    <w:p w14:paraId="1BE3CA54">
      <w:r>
        <w:rPr>
          <w:rFonts w:ascii="宋体" w:hAnsi="宋体" w:eastAsia="宋体"/>
          <w:b w:val="0"/>
          <w:sz w:val="22"/>
        </w:rPr>
        <w:t>· 备注信息（校验规则补充、其他说明等）：L1 不可编辑。</w:t>
      </w:r>
    </w:p>
    <w:p w14:paraId="45754312">
      <w:r>
        <w:rPr>
          <w:rFonts w:ascii="宋体" w:hAnsi="宋体" w:eastAsia="宋体"/>
          <w:b w:val="0"/>
          <w:sz w:val="22"/>
        </w:rPr>
        <w:t>b. 下钻页面说明（备注说明）：modal-add-category。</w:t>
      </w:r>
    </w:p>
    <w:p w14:paraId="4E2E20C0"/>
    <w:p w14:paraId="37314A5A">
      <w:r>
        <w:rPr>
          <w:rFonts w:ascii="宋体" w:hAnsi="宋体" w:eastAsia="宋体"/>
          <w:b/>
          <w:sz w:val="22"/>
        </w:rPr>
        <w:t>7、功能按钮——删除（英文名称：Delete Classification）【来源：TAB1 课程分类 · L2/L3 行操作】</w:t>
      </w:r>
    </w:p>
    <w:p w14:paraId="6F76BCC1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0437EDAD">
      <w:r>
        <w:rPr>
          <w:rFonts w:ascii="宋体" w:hAnsi="宋体" w:eastAsia="宋体"/>
          <w:b w:val="0"/>
          <w:sz w:val="22"/>
        </w:rPr>
        <w:t>· 描述：删除二级或三级分类。</w:t>
      </w:r>
    </w:p>
    <w:p w14:paraId="70A1D57F">
      <w:r>
        <w:rPr>
          <w:rFonts w:ascii="宋体" w:hAnsi="宋体" w:eastAsia="宋体"/>
          <w:b w:val="0"/>
          <w:sz w:val="22"/>
        </w:rPr>
        <w:t>· 业务的事件交互：L2/L3 行「删除」→ modal-delete-category → 确认删除。</w:t>
      </w:r>
    </w:p>
    <w:p w14:paraId="348975ED">
      <w:r>
        <w:rPr>
          <w:rFonts w:ascii="宋体" w:hAnsi="宋体" w:eastAsia="宋体"/>
          <w:b w:val="0"/>
          <w:sz w:val="22"/>
        </w:rPr>
        <w:t>· 备注信息（校验规则补充、其他说明等）：删除前确认；若分类下已有 TAB2 课程需业务规则约束（原型为确认弹窗）。</w:t>
      </w:r>
    </w:p>
    <w:p w14:paraId="086AA4F9">
      <w:r>
        <w:rPr>
          <w:rFonts w:ascii="宋体" w:hAnsi="宋体" w:eastAsia="宋体"/>
          <w:b w:val="0"/>
          <w:sz w:val="22"/>
        </w:rPr>
        <w:t>b. 下钻页面说明（备注说明）：modal-delete-category。</w:t>
      </w:r>
    </w:p>
    <w:p w14:paraId="279BFDD4"/>
    <w:p w14:paraId="30245A7A">
      <w:r>
        <w:rPr>
          <w:rFonts w:ascii="宋体" w:hAnsi="宋体" w:eastAsia="宋体"/>
          <w:b/>
          <w:sz w:val="22"/>
        </w:rPr>
        <w:t>8、功能按钮——+ 添加学期要求（英文名称：Add Semester Requirement）【来源：TAB1 · 分类弹窗 · 选修矩阵】</w:t>
      </w:r>
    </w:p>
    <w:p w14:paraId="32871641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228BEFB0">
      <w:r>
        <w:rPr>
          <w:rFonts w:ascii="宋体" w:hAnsi="宋体" w:eastAsia="宋体"/>
          <w:b w:val="0"/>
          <w:sz w:val="22"/>
        </w:rPr>
        <w:t>· 描述：选修二级分类弹窗内，为指定学期添加最低/最高学分及要求课程数。</w:t>
      </w:r>
    </w:p>
    <w:p w14:paraId="33E9B59C">
      <w:r>
        <w:rPr>
          <w:rFonts w:ascii="宋体" w:hAnsi="宋体" w:eastAsia="宋体"/>
          <w:b w:val="0"/>
          <w:sz w:val="22"/>
        </w:rPr>
        <w:t>· 业务的事件交互：modal-add-category 选修区 →「+ 添加学期要求」。</w:t>
      </w:r>
    </w:p>
    <w:p w14:paraId="255D4A66">
      <w:r>
        <w:rPr>
          <w:rFonts w:ascii="宋体" w:hAnsi="宋体" w:eastAsia="宋体"/>
          <w:b w:val="0"/>
          <w:sz w:val="22"/>
        </w:rPr>
        <w:t>· 备注信息（校验规则补充、其他说明等）：学期 Y1S1~Y4S3 不可重复。</w:t>
      </w:r>
    </w:p>
    <w:p w14:paraId="2769F3AE">
      <w:r>
        <w:rPr>
          <w:rFonts w:ascii="宋体" w:hAnsi="宋体" w:eastAsia="宋体"/>
          <w:b w:val="0"/>
          <w:sz w:val="22"/>
        </w:rPr>
        <w:t>b. 下钻页面说明（备注说明）：modal-add-category 内 elective-matrix。</w:t>
      </w:r>
    </w:p>
    <w:p w14:paraId="30FFE08B"/>
    <w:p w14:paraId="07D2F1D1">
      <w:r>
        <w:rPr>
          <w:rFonts w:ascii="宋体" w:hAnsi="宋体" w:eastAsia="宋体"/>
          <w:b/>
          <w:sz w:val="22"/>
        </w:rPr>
        <w:t>9、功能按钮——展开/收起（英文名称：Toggle Credits Summary）【来源：TAB2 课程设置 · 配置面板】</w:t>
      </w:r>
    </w:p>
    <w:p w14:paraId="19971AA2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67800FF3">
      <w:r>
        <w:rPr>
          <w:rFonts w:ascii="宋体" w:hAnsi="宋体" w:eastAsia="宋体"/>
          <w:b w:val="0"/>
          <w:sz w:val="22"/>
        </w:rPr>
        <w:t>· 描述：展开或收起 TAB2 顶部分类课程配置面板。</w:t>
      </w:r>
    </w:p>
    <w:p w14:paraId="2E6B88D9">
      <w:r>
        <w:rPr>
          <w:rFonts w:ascii="宋体" w:hAnsi="宋体" w:eastAsia="宋体"/>
          <w:b w:val="0"/>
          <w:sz w:val="22"/>
        </w:rPr>
        <w:t>· 业务的事件交互：点击「分类课程学分配置情况」标题栏。</w:t>
      </w:r>
    </w:p>
    <w:p w14:paraId="58B5B250">
      <w:r>
        <w:rPr>
          <w:rFonts w:ascii="宋体" w:hAnsi="宋体" w:eastAsia="宋体"/>
          <w:b w:val="0"/>
          <w:sz w:val="22"/>
        </w:rPr>
        <w:t>· 备注信息（校验规则补充、其他说明等）：展示课程数量、已配置学分、学分要求、状态。</w:t>
      </w:r>
    </w:p>
    <w:p w14:paraId="1C0B1F8A">
      <w:r>
        <w:rPr>
          <w:rFonts w:ascii="宋体" w:hAnsi="宋体" w:eastAsia="宋体"/>
          <w:b w:val="0"/>
          <w:sz w:val="22"/>
        </w:rPr>
        <w:t>b. 下钻页面说明（备注说明）：course-credits-summary 标题栏。</w:t>
      </w:r>
    </w:p>
    <w:p w14:paraId="54429CE9"/>
    <w:p w14:paraId="41DADFC3">
      <w:r>
        <w:rPr>
          <w:rFonts w:ascii="宋体" w:hAnsi="宋体" w:eastAsia="宋体"/>
          <w:b/>
          <w:sz w:val="22"/>
        </w:rPr>
        <w:t>10、功能按钮——+ 新增课程（英文名称：Add Course）【来源：TAB2 课程设置 · 工具栏】</w:t>
      </w:r>
    </w:p>
    <w:p w14:paraId="5B0DAED3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005DD2E3">
      <w:r>
        <w:rPr>
          <w:rFonts w:ascii="宋体" w:hAnsi="宋体" w:eastAsia="宋体"/>
          <w:b w:val="0"/>
          <w:sz w:val="22"/>
        </w:rPr>
        <w:t>· 描述：从课程库选取课程并配置 H1/H2/H3、学分、开课学期及 CLO/SLT。</w:t>
      </w:r>
    </w:p>
    <w:p w14:paraId="2F391CDC">
      <w:r>
        <w:rPr>
          <w:rFonts w:ascii="宋体" w:hAnsi="宋体" w:eastAsia="宋体"/>
          <w:b w:val="0"/>
          <w:sz w:val="22"/>
        </w:rPr>
        <w:t>· 业务的事件交互：TAB2「+ 新增课程」→ modal-add-course 三步向导 → 提交。</w:t>
      </w:r>
    </w:p>
    <w:p w14:paraId="7358D109">
      <w:r>
        <w:rPr>
          <w:rFonts w:ascii="宋体" w:hAnsi="宋体" w:eastAsia="宋体"/>
          <w:b w:val="0"/>
          <w:sz w:val="22"/>
        </w:rPr>
        <w:t>· 备注信息（校验规则补充、其他说明等）：须先完成 TAB1 分类建设，否则 alert 阻断进入 TAB2。</w:t>
      </w:r>
    </w:p>
    <w:p w14:paraId="5E9863A0">
      <w:r>
        <w:rPr>
          <w:rFonts w:ascii="宋体" w:hAnsi="宋体" w:eastAsia="宋体"/>
          <w:b w:val="0"/>
          <w:sz w:val="22"/>
        </w:rPr>
        <w:t>b. 下钻页面说明（备注说明）：modal-add-course（Step1~3）。</w:t>
      </w:r>
    </w:p>
    <w:p w14:paraId="20D7371C"/>
    <w:p w14:paraId="14EA8D24">
      <w:r>
        <w:rPr>
          <w:rFonts w:ascii="宋体" w:hAnsi="宋体" w:eastAsia="宋体"/>
          <w:b/>
          <w:sz w:val="22"/>
        </w:rPr>
        <w:t>11、功能按钮——批量新增（英文名称：Batch Add Courses）【来源：TAB2 课程设置 · 工具栏】</w:t>
      </w:r>
    </w:p>
    <w:p w14:paraId="212562E9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19488923">
      <w:r>
        <w:rPr>
          <w:rFonts w:ascii="宋体" w:hAnsi="宋体" w:eastAsia="宋体"/>
          <w:b w:val="0"/>
          <w:sz w:val="22"/>
        </w:rPr>
        <w:t>· 描述：按统一分类批量添加多门课程。</w:t>
      </w:r>
    </w:p>
    <w:p w14:paraId="6C71EF8D">
      <w:r>
        <w:rPr>
          <w:rFonts w:ascii="宋体" w:hAnsi="宋体" w:eastAsia="宋体"/>
          <w:b w:val="0"/>
          <w:sz w:val="22"/>
        </w:rPr>
        <w:t>· 业务的事件交互：「批量新增」→ modal-batch-add-course → 选择课程 → 确认添加。</w:t>
      </w:r>
    </w:p>
    <w:p w14:paraId="30AC0B38">
      <w:r>
        <w:rPr>
          <w:rFonts w:ascii="宋体" w:hAnsi="宋体" w:eastAsia="宋体"/>
          <w:b w:val="0"/>
          <w:sz w:val="22"/>
        </w:rPr>
        <w:t>· 备注信息（校验规则补充、其他说明等）：校验分类、开课学期、重复课程、必修学分上限。</w:t>
      </w:r>
    </w:p>
    <w:p w14:paraId="1D0994F5">
      <w:r>
        <w:rPr>
          <w:rFonts w:ascii="宋体" w:hAnsi="宋体" w:eastAsia="宋体"/>
          <w:b w:val="0"/>
          <w:sz w:val="22"/>
        </w:rPr>
        <w:t>b. 下钻页面说明（备注说明）：modal-batch-add-course / modal-course-picker。</w:t>
      </w:r>
    </w:p>
    <w:p w14:paraId="742E19ED"/>
    <w:p w14:paraId="0B070CFE">
      <w:r>
        <w:rPr>
          <w:rFonts w:ascii="宋体" w:hAnsi="宋体" w:eastAsia="宋体"/>
          <w:b/>
          <w:sz w:val="22"/>
        </w:rPr>
        <w:t>12、功能按钮——编辑（英文名称：Edit Course）【来源：TAB2 课程设置 · 课程表行操作】</w:t>
      </w:r>
    </w:p>
    <w:p w14:paraId="5A314D03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5DFE0B8D">
      <w:r>
        <w:rPr>
          <w:rFonts w:ascii="宋体" w:hAnsi="宋体" w:eastAsia="宋体"/>
          <w:b w:val="0"/>
          <w:sz w:val="22"/>
        </w:rPr>
        <w:t>· 描述：修改已纳入方案的课程信息。</w:t>
      </w:r>
    </w:p>
    <w:p w14:paraId="523C539E">
      <w:r>
        <w:rPr>
          <w:rFonts w:ascii="宋体" w:hAnsi="宋体" w:eastAsia="宋体"/>
          <w:b w:val="0"/>
          <w:sz w:val="22"/>
        </w:rPr>
        <w:t>· 业务的事件交互：课程表行「编辑」→ modal-add-course。</w:t>
      </w:r>
    </w:p>
    <w:p w14:paraId="69E8758A">
      <w:r>
        <w:rPr>
          <w:rFonts w:ascii="宋体" w:hAnsi="宋体" w:eastAsia="宋体"/>
          <w:b w:val="0"/>
          <w:sz w:val="22"/>
        </w:rPr>
        <w:t>· 备注信息（校验规则补充、其他说明等）：分类变更后 TAB1 课程数同步刷新。</w:t>
      </w:r>
    </w:p>
    <w:p w14:paraId="4C9E3016">
      <w:r>
        <w:rPr>
          <w:rFonts w:ascii="宋体" w:hAnsi="宋体" w:eastAsia="宋体"/>
          <w:b w:val="0"/>
          <w:sz w:val="22"/>
        </w:rPr>
        <w:t>b. 下钻页面说明（备注说明）：modal-add-course。</w:t>
      </w:r>
    </w:p>
    <w:p w14:paraId="1E5431A8"/>
    <w:p w14:paraId="550CFA46">
      <w:r>
        <w:rPr>
          <w:rFonts w:ascii="宋体" w:hAnsi="宋体" w:eastAsia="宋体"/>
          <w:b/>
          <w:sz w:val="22"/>
        </w:rPr>
        <w:t>13、功能按钮——查看（英文名称：View Course）【来源：TAB2 课程设置 · 课程表行操作（只读）】</w:t>
      </w:r>
    </w:p>
    <w:p w14:paraId="2BC53D9B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10165258">
      <w:r>
        <w:rPr>
          <w:rFonts w:ascii="宋体" w:hAnsi="宋体" w:eastAsia="宋体"/>
          <w:b w:val="0"/>
          <w:sz w:val="22"/>
        </w:rPr>
        <w:t>· 描述：只读查看课程详情（查看模式/已通过版本）。</w:t>
      </w:r>
    </w:p>
    <w:p w14:paraId="31B21990">
      <w:r>
        <w:rPr>
          <w:rFonts w:ascii="宋体" w:hAnsi="宋体" w:eastAsia="宋体"/>
          <w:b w:val="0"/>
          <w:sz w:val="22"/>
        </w:rPr>
        <w:t>· 业务的事件交互：课程表行「查看」→ modal-add-course 只读。</w:t>
      </w:r>
    </w:p>
    <w:p w14:paraId="4F57FE69"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 w14:paraId="06909B9D">
      <w:r>
        <w:rPr>
          <w:rFonts w:ascii="宋体" w:hAnsi="宋体" w:eastAsia="宋体"/>
          <w:b w:val="0"/>
          <w:sz w:val="22"/>
        </w:rPr>
        <w:t>b. 下钻页面说明（备注说明）：modal-add-course（只读）。</w:t>
      </w:r>
    </w:p>
    <w:p w14:paraId="6C9293C8"/>
    <w:p w14:paraId="39A6F94D">
      <w:r>
        <w:rPr>
          <w:rFonts w:ascii="宋体" w:hAnsi="宋体" w:eastAsia="宋体"/>
          <w:b/>
          <w:sz w:val="22"/>
        </w:rPr>
        <w:t>14、功能按钮——移除（英文名称：Remove Course）【来源：TAB2 课程设置 · 课程表行操作】</w:t>
      </w:r>
    </w:p>
    <w:p w14:paraId="18D508A9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4D2999DF">
      <w:r>
        <w:rPr>
          <w:rFonts w:ascii="宋体" w:hAnsi="宋体" w:eastAsia="宋体"/>
          <w:b w:val="0"/>
          <w:sz w:val="22"/>
        </w:rPr>
        <w:t>· 描述：从本方案移除课程。</w:t>
      </w:r>
    </w:p>
    <w:p w14:paraId="68C19524">
      <w:r>
        <w:rPr>
          <w:rFonts w:ascii="宋体" w:hAnsi="宋体" w:eastAsia="宋体"/>
          <w:b w:val="0"/>
          <w:sz w:val="22"/>
        </w:rPr>
        <w:t>· 业务的事件交互：行「移除」→ modal-delete-confirm → 确认。</w:t>
      </w:r>
    </w:p>
    <w:p w14:paraId="3D055F47">
      <w:r>
        <w:rPr>
          <w:rFonts w:ascii="宋体" w:hAnsi="宋体" w:eastAsia="宋体"/>
          <w:b w:val="0"/>
          <w:sz w:val="22"/>
        </w:rPr>
        <w:t>· 备注信息（校验规则补充、其他说明等）：移除后 TAB1 课程数、TAB2 配置面板同步更新。</w:t>
      </w:r>
    </w:p>
    <w:p w14:paraId="3154A22C">
      <w:r>
        <w:rPr>
          <w:rFonts w:ascii="宋体" w:hAnsi="宋体" w:eastAsia="宋体"/>
          <w:b w:val="0"/>
          <w:sz w:val="22"/>
        </w:rPr>
        <w:t>b. 下钻页面说明（备注说明）：modal-delete-confirm。</w:t>
      </w:r>
    </w:p>
    <w:p w14:paraId="3064DDCE"/>
    <w:p w14:paraId="527DD726">
      <w:r>
        <w:rPr>
          <w:rFonts w:ascii="宋体" w:hAnsi="宋体" w:eastAsia="宋体"/>
          <w:b/>
          <w:sz w:val="22"/>
        </w:rPr>
        <w:t>15、功能按钮——选择课程（英文名称：Pick from Catalog）【来源：TAB2 · 课程弹窗 Step1】</w:t>
      </w:r>
    </w:p>
    <w:p w14:paraId="19C8809F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12A52331">
      <w:r>
        <w:rPr>
          <w:rFonts w:ascii="宋体" w:hAnsi="宋体" w:eastAsia="宋体"/>
          <w:b w:val="0"/>
          <w:sz w:val="22"/>
        </w:rPr>
        <w:t>· 描述：从教务课程库搜索并选取课程。</w:t>
      </w:r>
    </w:p>
    <w:p w14:paraId="5F6EC8A7">
      <w:r>
        <w:rPr>
          <w:rFonts w:ascii="宋体" w:hAnsi="宋体" w:eastAsia="宋体"/>
          <w:b w:val="0"/>
          <w:sz w:val="22"/>
        </w:rPr>
        <w:t>· 业务的事件交互：Step1「选择」→ modal-course-picker → Search/Confirm。</w:t>
      </w:r>
    </w:p>
    <w:p w14:paraId="0D6AF933">
      <w:r>
        <w:rPr>
          <w:rFonts w:ascii="宋体" w:hAnsi="宋体" w:eastAsia="宋体"/>
          <w:b w:val="0"/>
          <w:sz w:val="22"/>
        </w:rPr>
        <w:t>· 备注信息（校验规则补充、其他说明等）：不可重复添加同一 catalogId。</w:t>
      </w:r>
    </w:p>
    <w:p w14:paraId="76443476">
      <w:r>
        <w:rPr>
          <w:rFonts w:ascii="宋体" w:hAnsi="宋体" w:eastAsia="宋体"/>
          <w:b w:val="0"/>
          <w:sz w:val="22"/>
        </w:rPr>
        <w:t>b. 下钻页面说明（备注说明）：modal-course-picker。</w:t>
      </w:r>
    </w:p>
    <w:p w14:paraId="4B267F1B"/>
    <w:p w14:paraId="456BDE2C">
      <w:r>
        <w:rPr>
          <w:rFonts w:ascii="宋体" w:hAnsi="宋体" w:eastAsia="宋体"/>
          <w:b/>
          <w:sz w:val="22"/>
        </w:rPr>
        <w:t>16、功能按钮——Create CLO（英文名称：Create CLO）【来源：TAB2 · 课程弹窗 Step2】</w:t>
      </w:r>
    </w:p>
    <w:p w14:paraId="40622C71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256E118C">
      <w:r>
        <w:rPr>
          <w:rFonts w:ascii="宋体" w:hAnsi="宋体" w:eastAsia="宋体"/>
          <w:b w:val="0"/>
          <w:sz w:val="22"/>
        </w:rPr>
        <w:t>· 描述：创建课程学习成果（CLO）。</w:t>
      </w:r>
    </w:p>
    <w:p w14:paraId="795D6CFA">
      <w:r>
        <w:rPr>
          <w:rFonts w:ascii="宋体" w:hAnsi="宋体" w:eastAsia="宋体"/>
          <w:b w:val="0"/>
          <w:sz w:val="22"/>
        </w:rPr>
        <w:t>· 业务的事件交互：Step2「Create」→ modal-clo-form → Confirm。</w:t>
      </w:r>
    </w:p>
    <w:p w14:paraId="03F1F585">
      <w:r>
        <w:rPr>
          <w:rFonts w:ascii="宋体" w:hAnsi="宋体" w:eastAsia="宋体"/>
          <w:b w:val="0"/>
          <w:sz w:val="22"/>
        </w:rPr>
        <w:t>· 备注信息（校验规则补充、其他说明等）：进入 Step3 前须至少一条 CLO。</w:t>
      </w:r>
    </w:p>
    <w:p w14:paraId="44D06A63">
      <w:r>
        <w:rPr>
          <w:rFonts w:ascii="宋体" w:hAnsi="宋体" w:eastAsia="宋体"/>
          <w:b w:val="0"/>
          <w:sz w:val="22"/>
        </w:rPr>
        <w:t>b. 下钻页面说明（备注说明）：modal-clo-form。</w:t>
      </w:r>
    </w:p>
    <w:p w14:paraId="739602B8"/>
    <w:p w14:paraId="24F3DA73">
      <w:r>
        <w:rPr>
          <w:rFonts w:ascii="宋体" w:hAnsi="宋体" w:eastAsia="宋体"/>
          <w:b/>
          <w:sz w:val="22"/>
        </w:rPr>
        <w:t>17、功能按钮——Delete CLO（英文名称：Delete CLO）【来源：TAB2 · 课程弹窗 Step2】</w:t>
      </w:r>
    </w:p>
    <w:p w14:paraId="4F1A8A96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786DC844">
      <w:r>
        <w:rPr>
          <w:rFonts w:ascii="宋体" w:hAnsi="宋体" w:eastAsia="宋体"/>
          <w:b w:val="0"/>
          <w:sz w:val="22"/>
        </w:rPr>
        <w:t>· 描述：删除选中 CLO。</w:t>
      </w:r>
    </w:p>
    <w:p w14:paraId="0D75000C">
      <w:r>
        <w:rPr>
          <w:rFonts w:ascii="宋体" w:hAnsi="宋体" w:eastAsia="宋体"/>
          <w:b w:val="0"/>
          <w:sz w:val="22"/>
        </w:rPr>
        <w:t>· 业务的事件交互：Step2 勾选 →「Delete」→ 确认弹窗。</w:t>
      </w:r>
    </w:p>
    <w:p w14:paraId="12BF1B9D"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 w14:paraId="225407A5">
      <w:r>
        <w:rPr>
          <w:rFonts w:ascii="宋体" w:hAnsi="宋体" w:eastAsia="宋体"/>
          <w:b w:val="0"/>
          <w:sz w:val="22"/>
        </w:rPr>
        <w:t>b. 下钻页面说明（备注说明）：modal-delete-confirm。</w:t>
      </w:r>
    </w:p>
    <w:p w14:paraId="10EBB4D3"/>
    <w:p w14:paraId="5FE4CB35">
      <w:r>
        <w:rPr>
          <w:rFonts w:ascii="宋体" w:hAnsi="宋体" w:eastAsia="宋体"/>
          <w:b/>
          <w:sz w:val="22"/>
        </w:rPr>
        <w:t>18、功能按钮——Create Outline（英文名称：Create Content Outline）【来源：TAB2 · 课程弹窗 Step3.1】</w:t>
      </w:r>
    </w:p>
    <w:p w14:paraId="1AF2C33F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56398FB6">
      <w:r>
        <w:rPr>
          <w:rFonts w:ascii="宋体" w:hAnsi="宋体" w:eastAsia="宋体"/>
          <w:b w:val="0"/>
          <w:sz w:val="22"/>
        </w:rPr>
        <w:t>· 描述：创建课程内容大纲条目并关联 CLO、SLT 学时。</w:t>
      </w:r>
    </w:p>
    <w:p w14:paraId="4FEC1485">
      <w:r>
        <w:rPr>
          <w:rFonts w:ascii="宋体" w:hAnsi="宋体" w:eastAsia="宋体"/>
          <w:b w:val="0"/>
          <w:sz w:val="22"/>
        </w:rPr>
        <w:t>· 业务的事件交互：Step3 Course Content Outline 区「Create」→ modal-slt-outline-form。</w:t>
      </w:r>
    </w:p>
    <w:p w14:paraId="2DDB22A6">
      <w:r>
        <w:rPr>
          <w:rFonts w:ascii="宋体" w:hAnsi="宋体" w:eastAsia="宋体"/>
          <w:b w:val="0"/>
          <w:sz w:val="22"/>
        </w:rPr>
        <w:t>· 备注信息（校验规则补充、其他说明等）：须先有 CLO。</w:t>
      </w:r>
    </w:p>
    <w:p w14:paraId="6ADDB357">
      <w:r>
        <w:rPr>
          <w:rFonts w:ascii="宋体" w:hAnsi="宋体" w:eastAsia="宋体"/>
          <w:b w:val="0"/>
          <w:sz w:val="22"/>
        </w:rPr>
        <w:t>b. 下钻页面说明（备注说明）：modal-slt-outline-form。</w:t>
      </w:r>
    </w:p>
    <w:p w14:paraId="6A2C41E3"/>
    <w:p w14:paraId="1F66546F">
      <w:r>
        <w:rPr>
          <w:rFonts w:ascii="宋体" w:hAnsi="宋体" w:eastAsia="宋体"/>
          <w:b/>
          <w:sz w:val="22"/>
        </w:rPr>
        <w:t>19、功能按钮——Create Assessment（英文名称：Create Assessment）【来源：TAB2 · 课程弹窗 Step3.2/3.3】</w:t>
      </w:r>
    </w:p>
    <w:p w14:paraId="755AE8C6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6A76E91D">
      <w:r>
        <w:rPr>
          <w:rFonts w:ascii="宋体" w:hAnsi="宋体" w:eastAsia="宋体"/>
          <w:b w:val="0"/>
          <w:sz w:val="22"/>
        </w:rPr>
        <w:t>· 描述：创建过程性/期末评估项及占比、SLT。</w:t>
      </w:r>
    </w:p>
    <w:p w14:paraId="24D8D579">
      <w:r>
        <w:rPr>
          <w:rFonts w:ascii="宋体" w:hAnsi="宋体" w:eastAsia="宋体"/>
          <w:b w:val="0"/>
          <w:sz w:val="22"/>
        </w:rPr>
        <w:t>· 业务的事件交互：Step3 Continuous/Final 区「Create」→ modal-slt-assessment-form。</w:t>
      </w:r>
    </w:p>
    <w:p w14:paraId="0E830478">
      <w:r>
        <w:rPr>
          <w:rFonts w:ascii="宋体" w:hAnsi="宋体" w:eastAsia="宋体"/>
          <w:b w:val="0"/>
          <w:sz w:val="22"/>
        </w:rPr>
        <w:t>· 备注信息（校验规则补充、其他说明等）：占比合计≤100%。</w:t>
      </w:r>
    </w:p>
    <w:p w14:paraId="1BF2048F">
      <w:r>
        <w:rPr>
          <w:rFonts w:ascii="宋体" w:hAnsi="宋体" w:eastAsia="宋体"/>
          <w:b w:val="0"/>
          <w:sz w:val="22"/>
        </w:rPr>
        <w:t>b. 下钻页面说明（备注说明）：modal-slt-assessment-form。</w:t>
      </w:r>
    </w:p>
    <w:p w14:paraId="76FD7CAD"/>
    <w:p w14:paraId="41C27D60">
      <w:r>
        <w:rPr>
          <w:rFonts w:ascii="宋体" w:hAnsi="宋体" w:eastAsia="宋体"/>
          <w:b/>
          <w:sz w:val="22"/>
        </w:rPr>
        <w:t>20、功能按钮——上一步/下一步（英文名称：Prev / Next Step）【来源：TAB2 · 课程弹窗 · 向导导航】</w:t>
      </w:r>
    </w:p>
    <w:p w14:paraId="565EAED7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5C3F0E1E">
      <w:r>
        <w:rPr>
          <w:rFonts w:ascii="宋体" w:hAnsi="宋体" w:eastAsia="宋体"/>
          <w:b w:val="0"/>
          <w:sz w:val="22"/>
        </w:rPr>
        <w:t>· 描述：在三步向导间切换。</w:t>
      </w:r>
    </w:p>
    <w:p w14:paraId="65F13458">
      <w:r>
        <w:rPr>
          <w:rFonts w:ascii="宋体" w:hAnsi="宋体" w:eastAsia="宋体"/>
          <w:b w:val="0"/>
          <w:sz w:val="22"/>
        </w:rPr>
        <w:t>· 业务的事件交互：弹窗底部导航；Step1→2 校验分类/学分；Step2→3 校验 CLO。</w:t>
      </w:r>
    </w:p>
    <w:p w14:paraId="22397A78"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 w14:paraId="4A9C1B68">
      <w:r>
        <w:rPr>
          <w:rFonts w:ascii="宋体" w:hAnsi="宋体" w:eastAsia="宋体"/>
          <w:b w:val="0"/>
          <w:sz w:val="22"/>
        </w:rPr>
        <w:t>b. 下钻页面说明（备注说明）：modal-add-course 底部。</w:t>
      </w:r>
    </w:p>
    <w:p w14:paraId="2B180FB4"/>
    <w:p w14:paraId="1297B467">
      <w:r>
        <w:rPr>
          <w:rFonts w:ascii="宋体" w:hAnsi="宋体" w:eastAsia="宋体"/>
          <w:b/>
          <w:sz w:val="22"/>
        </w:rPr>
        <w:t>21、功能按钮——提交课程（英文名称：Submit Course）【来源：TAB2 · 课程弹窗 · 提交】</w:t>
      </w:r>
    </w:p>
    <w:p w14:paraId="71CC0C9A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44463E9B">
      <w:r>
        <w:rPr>
          <w:rFonts w:ascii="宋体" w:hAnsi="宋体" w:eastAsia="宋体"/>
          <w:b w:val="0"/>
          <w:sz w:val="22"/>
        </w:rPr>
        <w:t>· 描述：保存单门课程至 PROGRAM_COURSES。</w:t>
      </w:r>
    </w:p>
    <w:p w14:paraId="2FCCDDC5">
      <w:r>
        <w:rPr>
          <w:rFonts w:ascii="宋体" w:hAnsi="宋体" w:eastAsia="宋体"/>
          <w:b w:val="0"/>
          <w:sz w:val="22"/>
        </w:rPr>
        <w:t>· 业务的事件交互：弹窗「提交」→ saveCourse()。</w:t>
      </w:r>
    </w:p>
    <w:p w14:paraId="2FAFB215">
      <w:r>
        <w:rPr>
          <w:rFonts w:ascii="宋体" w:hAnsi="宋体" w:eastAsia="宋体"/>
          <w:b w:val="0"/>
          <w:sz w:val="22"/>
        </w:rPr>
        <w:t>· 备注信息（校验规则补充、其他说明等）：校验 H1/H2/H3、学分、开课学期、必修学分上限等。</w:t>
      </w:r>
    </w:p>
    <w:p w14:paraId="6EF68706">
      <w:r>
        <w:rPr>
          <w:rFonts w:ascii="宋体" w:hAnsi="宋体" w:eastAsia="宋体"/>
          <w:b w:val="0"/>
          <w:sz w:val="22"/>
        </w:rPr>
        <w:t>b. 下钻页面说明（备注说明）：modal-add-course。</w:t>
      </w:r>
    </w:p>
    <w:p w14:paraId="5063157F"/>
    <w:p w14:paraId="7991EC5B">
      <w:r>
        <w:rPr>
          <w:rFonts w:ascii="宋体" w:hAnsi="宋体" w:eastAsia="宋体"/>
          <w:b/>
          <w:sz w:val="22"/>
        </w:rPr>
        <w:t>22、功能按钮——导出 PDF（英文名称：Export PDF）【来源：TAB3 方案进程表 · 工具栏】</w:t>
      </w:r>
    </w:p>
    <w:p w14:paraId="7ECED911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1B1D74DD">
      <w:r>
        <w:rPr>
          <w:rFonts w:ascii="宋体" w:hAnsi="宋体" w:eastAsia="宋体"/>
          <w:b w:val="0"/>
          <w:sz w:val="22"/>
        </w:rPr>
        <w:t>· 描述：导出方案进程表 PDF。</w:t>
      </w:r>
    </w:p>
    <w:p w14:paraId="7782A6EF">
      <w:r>
        <w:rPr>
          <w:rFonts w:ascii="宋体" w:hAnsi="宋体" w:eastAsia="宋体"/>
          <w:b w:val="0"/>
          <w:sz w:val="22"/>
        </w:rPr>
        <w:t>· 业务的事件交互：TAB3 工具栏点击。</w:t>
      </w:r>
    </w:p>
    <w:p w14:paraId="475A928A">
      <w:r>
        <w:rPr>
          <w:rFonts w:ascii="宋体" w:hAnsi="宋体" w:eastAsia="宋体"/>
          <w:b w:val="0"/>
          <w:sz w:val="22"/>
        </w:rPr>
        <w:t>· 备注信息（校验规则补充、其他说明等）：原型占位。</w:t>
      </w:r>
    </w:p>
    <w:p w14:paraId="54C9E313">
      <w:r>
        <w:rPr>
          <w:rFonts w:ascii="宋体" w:hAnsi="宋体" w:eastAsia="宋体"/>
          <w:b w:val="0"/>
          <w:sz w:val="22"/>
        </w:rPr>
        <w:t>b. 下钻页面说明（备注说明）：TAB3 方案进程表。</w:t>
      </w:r>
    </w:p>
    <w:p w14:paraId="030F059F"/>
    <w:p w14:paraId="63D4CFC2">
      <w:r>
        <w:rPr>
          <w:rFonts w:ascii="宋体" w:hAnsi="宋体" w:eastAsia="宋体"/>
          <w:b/>
          <w:sz w:val="22"/>
        </w:rPr>
        <w:t>23、功能按钮——打印（英文名称：Print）【来源：TAB3 方案进程表 · 工具栏】</w:t>
      </w:r>
    </w:p>
    <w:p w14:paraId="45372928"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 w14:paraId="177E36A2">
      <w:r>
        <w:rPr>
          <w:rFonts w:ascii="宋体" w:hAnsi="宋体" w:eastAsia="宋体"/>
          <w:b w:val="0"/>
          <w:sz w:val="22"/>
        </w:rPr>
        <w:t>· 描述：打印方案进程表。</w:t>
      </w:r>
    </w:p>
    <w:p w14:paraId="19F49369">
      <w:r>
        <w:rPr>
          <w:rFonts w:ascii="宋体" w:hAnsi="宋体" w:eastAsia="宋体"/>
          <w:b w:val="0"/>
          <w:sz w:val="22"/>
        </w:rPr>
        <w:t>· 业务的事件交互：TAB3 工具栏点击。</w:t>
      </w:r>
    </w:p>
    <w:p w14:paraId="50CC575F">
      <w:r>
        <w:rPr>
          <w:rFonts w:ascii="宋体" w:hAnsi="宋体" w:eastAsia="宋体"/>
          <w:b w:val="0"/>
          <w:sz w:val="22"/>
        </w:rPr>
        <w:t>· 备注信息（校验规则补充、其他说明等）：原型占位。</w:t>
      </w:r>
    </w:p>
    <w:p w14:paraId="4AB4831F">
      <w:r>
        <w:rPr>
          <w:rFonts w:ascii="宋体" w:hAnsi="宋体" w:eastAsia="宋体"/>
          <w:b w:val="0"/>
          <w:sz w:val="22"/>
        </w:rPr>
        <w:t>b. 下钻页面说明（备注说明）：TAB3 方案进程表。</w:t>
      </w:r>
    </w:p>
    <w:p w14:paraId="16307709">
      <w:pPr>
        <w:rPr>
          <w:rFonts w:hint="default" w:ascii="Times New Roman" w:hAnsi="Times New Roman" w:cs="Times New Roman"/>
          <w:i w:val="0"/>
          <w:iCs w:val="0"/>
        </w:rPr>
      </w:pPr>
    </w:p>
    <w:p w14:paraId="04626961">
      <w:pPr>
        <w:pStyle w:val="6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黑体" w:cs="Times New Roman"/>
          <w:i w:val="0"/>
          <w:iCs w:val="0"/>
        </w:rPr>
        <w:t>2.2.1.2 版本审批（英文名称：Programme Version Approval）（需求确认状态：已确认）</w:t>
      </w:r>
    </w:p>
    <w:p w14:paraId="5DA2723A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菜单介绍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11B2F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2614E9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菜单内容简介</w:t>
            </w:r>
          </w:p>
        </w:tc>
        <w:tc>
          <w:tcPr>
            <w:tcW w:w="10488" w:type="dxa"/>
          </w:tcPr>
          <w:p w14:paraId="5DC4C1E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按审批节点统一管理培养方案版本三级审批待办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1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1"/>
                <w:lang w:val="en-US" w:eastAsia="zh-CN"/>
              </w:rPr>
              <w:t>Pending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1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、进行中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1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1"/>
                <w:lang w:val="en-US" w:eastAsia="zh-CN"/>
              </w:rPr>
              <w:t>In Progress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1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与历史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1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1"/>
                <w:lang w:val="en-US" w:eastAsia="zh-CN"/>
              </w:rPr>
              <w:t>History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1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；支持单条 Review、批量 Review、Approval Log 及只读 View。</w:t>
            </w:r>
          </w:p>
        </w:tc>
      </w:tr>
    </w:tbl>
    <w:p w14:paraId="73BFA71A">
      <w:pPr>
        <w:rPr>
          <w:rFonts w:hint="default" w:ascii="Times New Roman" w:hAnsi="Times New Roman" w:cs="Times New Roman"/>
          <w:i w:val="0"/>
          <w:iCs w:val="0"/>
        </w:rPr>
      </w:pPr>
    </w:p>
    <w:p w14:paraId="3B3BD3C6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页面展示字段信息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1D07BE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AFCA65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页面展示字段信息</w:t>
            </w:r>
          </w:p>
        </w:tc>
        <w:tc>
          <w:tcPr>
            <w:tcW w:w="10488" w:type="dxa"/>
          </w:tcPr>
          <w:p w14:paraId="2D4007E5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勾选框（Pending 可审项）、培养方案、Status、Stage、专业、开始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1"/>
                <w:lang w:val="en-US" w:eastAsia="zh-CN"/>
              </w:rPr>
              <w:t>批次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、总学分、提交人、提交时间、操作。</w:t>
            </w:r>
          </w:p>
          <w:p w14:paraId="72FA49D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列对齐：Status/开始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1"/>
                <w:lang w:val="en-US" w:eastAsia="zh-CN"/>
              </w:rPr>
              <w:t>批次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/总学分居中；Stage/专业靠左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1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Status 标签：Approved / Rejected / In Progress / Update Required / Cancelled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1"/>
                <w:lang w:eastAsia="zh-CN"/>
              </w:rPr>
              <w:t>），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1"/>
                <w:lang w:val="en-US" w:eastAsia="zh-CN"/>
              </w:rPr>
              <w:t>其中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Approved 绿底白字、Rejected 红底白字、Cancelled 灰底白字。</w:t>
            </w:r>
          </w:p>
        </w:tc>
      </w:tr>
    </w:tbl>
    <w:p w14:paraId="7B2B2757">
      <w:pPr>
        <w:rPr>
          <w:rFonts w:hint="default" w:ascii="Times New Roman" w:hAnsi="Times New Roman" w:cs="Times New Roman"/>
          <w:i w:val="0"/>
          <w:iCs w:val="0"/>
        </w:rPr>
      </w:pPr>
    </w:p>
    <w:p w14:paraId="63A17959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支持查询检索的字段信息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0D4814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CCAFB1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支持查询检索的字段信息</w:t>
            </w:r>
          </w:p>
        </w:tc>
        <w:tc>
          <w:tcPr>
            <w:tcW w:w="10488" w:type="dxa"/>
          </w:tcPr>
          <w:p w14:paraId="20B7BD99">
            <w:pPr>
              <w:rPr>
                <w:rFonts w:hint="default" w:ascii="Times New Roman" w:hAnsi="Times New Roman" w:eastAsia="宋体" w:cs="Times New Roman"/>
                <w:i w:val="0"/>
                <w:iCs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Tab 分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1"/>
                <w:lang w:val="en-US" w:eastAsia="zh-CN"/>
              </w:rPr>
              <w:t>块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：Pending / In Progress / History（Pending 显示 badge）。</w:t>
            </w:r>
          </w:p>
        </w:tc>
      </w:tr>
    </w:tbl>
    <w:p w14:paraId="04625183">
      <w:pPr>
        <w:rPr>
          <w:rFonts w:hint="default" w:ascii="Times New Roman" w:hAnsi="Times New Roman" w:cs="Times New Roman"/>
          <w:i w:val="0"/>
          <w:iCs w:val="0"/>
        </w:rPr>
      </w:pPr>
    </w:p>
    <w:p w14:paraId="5954EFF7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数据前后流转关系（说明、前置条件、下游输出等）</w:t>
      </w:r>
      <w:bookmarkStart w:id="0" w:name="_GoBack"/>
      <w:bookmarkEnd w:id="0"/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6936A1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2FF586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1）关系说明</w:t>
            </w:r>
          </w:p>
        </w:tc>
        <w:tc>
          <w:tcPr>
            <w:tcW w:w="10488" w:type="dxa"/>
          </w:tcPr>
          <w:p w14:paraId="327282D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</w:rPr>
              <w:t>提交后写入 APPROVAL_QUEUE；Review 更新 stages；末级 Approve → status=approved 并 syncVersionEndIntakes；Reject/Update Required → status=rejected。总学分列动态取 VERSION_CONTENT_STORE 分类树一级最低学分合计（同 TAB1「毕业总学分」chip）。</w:t>
            </w:r>
          </w:p>
        </w:tc>
      </w:tr>
      <w:tr w14:paraId="3AF8F5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C69888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2）前置条件</w:t>
            </w:r>
          </w:p>
        </w:tc>
        <w:tc>
          <w:tcPr>
            <w:tcW w:w="10488" w:type="dxa"/>
          </w:tcPr>
          <w:p w14:paraId="699564E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版本已提交且 status=pending。</w:t>
            </w:r>
          </w:p>
        </w:tc>
      </w:tr>
      <w:tr w14:paraId="1B6D6C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7F178D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3）下游输出</w:t>
            </w:r>
          </w:p>
        </w:tc>
        <w:tc>
          <w:tcPr>
            <w:tcW w:w="10488" w:type="dxa"/>
          </w:tcPr>
          <w:p w14:paraId="1ABED9D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审批通过 → 版本查询、执行计划、变更申请；日志供 Audit。</w:t>
            </w:r>
          </w:p>
        </w:tc>
      </w:tr>
    </w:tbl>
    <w:p w14:paraId="722CDEA1">
      <w:pPr>
        <w:rPr>
          <w:rFonts w:hint="default" w:ascii="Times New Roman" w:hAnsi="Times New Roman" w:cs="Times New Roman"/>
          <w:i w:val="0"/>
          <w:iCs w:val="0"/>
        </w:rPr>
      </w:pPr>
    </w:p>
    <w:p w14:paraId="4C867B77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5、业务流关系（操作流程）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062E7E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1D8D4E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5、业务流关系（操作流程）</w:t>
            </w:r>
          </w:p>
        </w:tc>
        <w:tc>
          <w:tcPr>
            <w:tcW w:w="10488" w:type="dxa"/>
          </w:tcPr>
          <w:p w14:paraId="5103963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进入【版本审批】→ Pending 勾选 → Review → 审批意见 → Approve/Reject/Update Required → 逐级至 Senate。</w:t>
            </w:r>
          </w:p>
        </w:tc>
      </w:tr>
    </w:tbl>
    <w:p w14:paraId="5568D1F4">
      <w:pPr>
        <w:rPr>
          <w:rFonts w:hint="default" w:ascii="Times New Roman" w:hAnsi="Times New Roman" w:cs="Times New Roman"/>
          <w:i w:val="0"/>
          <w:iCs w:val="0"/>
        </w:rPr>
      </w:pPr>
    </w:p>
    <w:p w14:paraId="6D6796CC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6、原型参考链接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37ADC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79DD7B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6、原型参考链接</w:t>
            </w:r>
          </w:p>
        </w:tc>
        <w:tc>
          <w:tcPr>
            <w:tcW w:w="10488" w:type="dxa"/>
          </w:tcPr>
          <w:p w14:paraId="3CEAC08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prototype/index.html#page-approval-list</w:t>
            </w:r>
          </w:p>
        </w:tc>
      </w:tr>
    </w:tbl>
    <w:p w14:paraId="22406503">
      <w:pPr>
        <w:rPr>
          <w:rFonts w:hint="default" w:ascii="Times New Roman" w:hAnsi="Times New Roman" w:cs="Times New Roman"/>
          <w:i w:val="0"/>
          <w:iCs w:val="0"/>
        </w:rPr>
      </w:pPr>
    </w:p>
    <w:p w14:paraId="428AD310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新增—字段信息表</w:t>
      </w:r>
    </w:p>
    <w:p w14:paraId="489AA5B4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Review 弹窗——审批决策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57"/>
        <w:gridCol w:w="1928"/>
        <w:gridCol w:w="1077"/>
        <w:gridCol w:w="624"/>
        <w:gridCol w:w="2211"/>
        <w:gridCol w:w="2494"/>
        <w:gridCol w:w="1077"/>
        <w:gridCol w:w="1417"/>
      </w:tblGrid>
      <w:tr w14:paraId="363B5D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425ECB0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序号</w:t>
            </w:r>
          </w:p>
        </w:tc>
        <w:tc>
          <w:tcPr>
            <w:tcW w:w="1757" w:type="dxa"/>
          </w:tcPr>
          <w:p w14:paraId="10DAA0E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字段中文名称</w:t>
            </w:r>
          </w:p>
        </w:tc>
        <w:tc>
          <w:tcPr>
            <w:tcW w:w="1928" w:type="dxa"/>
          </w:tcPr>
          <w:p w14:paraId="32D3675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英文名称</w:t>
            </w:r>
          </w:p>
        </w:tc>
        <w:tc>
          <w:tcPr>
            <w:tcW w:w="1077" w:type="dxa"/>
          </w:tcPr>
          <w:p w14:paraId="74BC254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字段类型</w:t>
            </w:r>
          </w:p>
        </w:tc>
        <w:tc>
          <w:tcPr>
            <w:tcW w:w="624" w:type="dxa"/>
          </w:tcPr>
          <w:p w14:paraId="2E809C3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必填</w:t>
            </w:r>
          </w:p>
        </w:tc>
        <w:tc>
          <w:tcPr>
            <w:tcW w:w="2211" w:type="dxa"/>
          </w:tcPr>
          <w:p w14:paraId="3F7F3F3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校验规则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（没有明确规则时先限制字符即可，放宽）</w:t>
            </w:r>
          </w:p>
        </w:tc>
        <w:tc>
          <w:tcPr>
            <w:tcW w:w="2494" w:type="dxa"/>
          </w:tcPr>
          <w:p w14:paraId="6B5D035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6181AC5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是否代码集取值</w:t>
            </w:r>
          </w:p>
        </w:tc>
        <w:tc>
          <w:tcPr>
            <w:tcW w:w="1417" w:type="dxa"/>
          </w:tcPr>
          <w:p w14:paraId="02B3C1F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数据格式样例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（无特定格式留空）</w:t>
            </w:r>
          </w:p>
        </w:tc>
      </w:tr>
      <w:tr w14:paraId="1CA3D8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4CA0939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1</w:t>
            </w:r>
          </w:p>
        </w:tc>
        <w:tc>
          <w:tcPr>
            <w:tcW w:w="1757" w:type="dxa"/>
          </w:tcPr>
          <w:p w14:paraId="130EB6B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当前节点</w:t>
            </w:r>
          </w:p>
        </w:tc>
        <w:tc>
          <w:tcPr>
            <w:tcW w:w="1928" w:type="dxa"/>
          </w:tcPr>
          <w:p w14:paraId="7C7F315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Current Stage</w:t>
            </w:r>
          </w:p>
        </w:tc>
        <w:tc>
          <w:tcPr>
            <w:tcW w:w="1077" w:type="dxa"/>
          </w:tcPr>
          <w:p w14:paraId="2B12146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只读</w:t>
            </w:r>
          </w:p>
        </w:tc>
        <w:tc>
          <w:tcPr>
            <w:tcW w:w="624" w:type="dxa"/>
          </w:tcPr>
          <w:p w14:paraId="3522B32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11" w:type="dxa"/>
          </w:tcPr>
          <w:p w14:paraId="101A144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494" w:type="dxa"/>
          </w:tcPr>
          <w:p w14:paraId="2299243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Programme Office 等</w:t>
            </w:r>
          </w:p>
        </w:tc>
        <w:tc>
          <w:tcPr>
            <w:tcW w:w="1077" w:type="dxa"/>
          </w:tcPr>
          <w:p w14:paraId="06C736E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4B3B28F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732EC8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0421D73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</w:t>
            </w:r>
          </w:p>
        </w:tc>
        <w:tc>
          <w:tcPr>
            <w:tcW w:w="1757" w:type="dxa"/>
          </w:tcPr>
          <w:p w14:paraId="44D5A2C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审批意见</w:t>
            </w:r>
          </w:p>
        </w:tc>
        <w:tc>
          <w:tcPr>
            <w:tcW w:w="1928" w:type="dxa"/>
          </w:tcPr>
          <w:p w14:paraId="2135A02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Review Comment</w:t>
            </w:r>
          </w:p>
        </w:tc>
        <w:tc>
          <w:tcPr>
            <w:tcW w:w="1077" w:type="dxa"/>
          </w:tcPr>
          <w:p w14:paraId="679BD62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文本域</w:t>
            </w:r>
          </w:p>
        </w:tc>
        <w:tc>
          <w:tcPr>
            <w:tcW w:w="624" w:type="dxa"/>
          </w:tcPr>
          <w:p w14:paraId="3732AEA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2211" w:type="dxa"/>
          </w:tcPr>
          <w:p w14:paraId="251CE8B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494" w:type="dxa"/>
          </w:tcPr>
          <w:p w14:paraId="17382D9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77" w:type="dxa"/>
          </w:tcPr>
          <w:p w14:paraId="704E9DA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499CA33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3B6541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680" w:type="dxa"/>
          </w:tcPr>
          <w:p w14:paraId="411119C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3</w:t>
            </w:r>
          </w:p>
        </w:tc>
        <w:tc>
          <w:tcPr>
            <w:tcW w:w="1757" w:type="dxa"/>
          </w:tcPr>
          <w:p w14:paraId="76E957A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决策</w:t>
            </w:r>
          </w:p>
        </w:tc>
        <w:tc>
          <w:tcPr>
            <w:tcW w:w="1928" w:type="dxa"/>
          </w:tcPr>
          <w:p w14:paraId="7D82825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Decision</w:t>
            </w:r>
          </w:p>
        </w:tc>
        <w:tc>
          <w:tcPr>
            <w:tcW w:w="1077" w:type="dxa"/>
          </w:tcPr>
          <w:p w14:paraId="1B869C9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按钮组</w:t>
            </w:r>
          </w:p>
        </w:tc>
        <w:tc>
          <w:tcPr>
            <w:tcW w:w="624" w:type="dxa"/>
          </w:tcPr>
          <w:p w14:paraId="7D24FF3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2211" w:type="dxa"/>
          </w:tcPr>
          <w:p w14:paraId="3D2F40A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Approve/Reject/Update Required</w:t>
            </w:r>
          </w:p>
        </w:tc>
        <w:tc>
          <w:tcPr>
            <w:tcW w:w="2494" w:type="dxa"/>
          </w:tcPr>
          <w:p w14:paraId="66E1736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77" w:type="dxa"/>
          </w:tcPr>
          <w:p w14:paraId="3C959E1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1417" w:type="dxa"/>
          </w:tcPr>
          <w:p w14:paraId="41A1FCB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</w:tbl>
    <w:p w14:paraId="3F4CEF74">
      <w:pPr>
        <w:rPr>
          <w:rFonts w:hint="default" w:ascii="Times New Roman" w:hAnsi="Times New Roman" w:cs="Times New Roman"/>
          <w:i w:val="0"/>
          <w:iCs w:val="0"/>
        </w:rPr>
      </w:pPr>
    </w:p>
    <w:p w14:paraId="18D0FD38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审批节点配置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57"/>
        <w:gridCol w:w="1928"/>
        <w:gridCol w:w="1077"/>
        <w:gridCol w:w="624"/>
        <w:gridCol w:w="2211"/>
        <w:gridCol w:w="2494"/>
        <w:gridCol w:w="1077"/>
        <w:gridCol w:w="1417"/>
      </w:tblGrid>
      <w:tr w14:paraId="6E2033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5BDAF65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序号</w:t>
            </w:r>
          </w:p>
        </w:tc>
        <w:tc>
          <w:tcPr>
            <w:tcW w:w="1757" w:type="dxa"/>
          </w:tcPr>
          <w:p w14:paraId="001E59A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字段中文名称</w:t>
            </w:r>
          </w:p>
        </w:tc>
        <w:tc>
          <w:tcPr>
            <w:tcW w:w="1928" w:type="dxa"/>
          </w:tcPr>
          <w:p w14:paraId="7B13F9D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英文名称</w:t>
            </w:r>
          </w:p>
        </w:tc>
        <w:tc>
          <w:tcPr>
            <w:tcW w:w="1077" w:type="dxa"/>
          </w:tcPr>
          <w:p w14:paraId="043B3F4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字段类型</w:t>
            </w:r>
          </w:p>
        </w:tc>
        <w:tc>
          <w:tcPr>
            <w:tcW w:w="624" w:type="dxa"/>
          </w:tcPr>
          <w:p w14:paraId="04B72E6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必填</w:t>
            </w:r>
          </w:p>
        </w:tc>
        <w:tc>
          <w:tcPr>
            <w:tcW w:w="2211" w:type="dxa"/>
          </w:tcPr>
          <w:p w14:paraId="219546A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校验规则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（没有明确规则时先限制字符即可，放宽）</w:t>
            </w:r>
          </w:p>
        </w:tc>
        <w:tc>
          <w:tcPr>
            <w:tcW w:w="2494" w:type="dxa"/>
          </w:tcPr>
          <w:p w14:paraId="362766F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3DE90E3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是否代码集取值</w:t>
            </w:r>
          </w:p>
        </w:tc>
        <w:tc>
          <w:tcPr>
            <w:tcW w:w="1417" w:type="dxa"/>
          </w:tcPr>
          <w:p w14:paraId="7DE5490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数据格式样例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（无特定格式留空）</w:t>
            </w:r>
          </w:p>
        </w:tc>
      </w:tr>
      <w:tr w14:paraId="0FA244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07BA552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1</w:t>
            </w:r>
          </w:p>
        </w:tc>
        <w:tc>
          <w:tcPr>
            <w:tcW w:w="1757" w:type="dxa"/>
          </w:tcPr>
          <w:p w14:paraId="5474127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一级审批</w:t>
            </w:r>
          </w:p>
        </w:tc>
        <w:tc>
          <w:tcPr>
            <w:tcW w:w="1928" w:type="dxa"/>
          </w:tcPr>
          <w:p w14:paraId="30F4391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Programme Office</w:t>
            </w:r>
          </w:p>
        </w:tc>
        <w:tc>
          <w:tcPr>
            <w:tcW w:w="1077" w:type="dxa"/>
          </w:tcPr>
          <w:p w14:paraId="7D51C38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624" w:type="dxa"/>
          </w:tcPr>
          <w:p w14:paraId="6BD1F39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11" w:type="dxa"/>
          </w:tcPr>
          <w:p w14:paraId="419F38B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494" w:type="dxa"/>
          </w:tcPr>
          <w:p w14:paraId="53E7F49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Level 1</w:t>
            </w:r>
          </w:p>
        </w:tc>
        <w:tc>
          <w:tcPr>
            <w:tcW w:w="1077" w:type="dxa"/>
          </w:tcPr>
          <w:p w14:paraId="5724D1D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0ABC491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7B9864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15A6717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</w:t>
            </w:r>
          </w:p>
        </w:tc>
        <w:tc>
          <w:tcPr>
            <w:tcW w:w="1757" w:type="dxa"/>
          </w:tcPr>
          <w:p w14:paraId="0D7F852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二级审批</w:t>
            </w:r>
          </w:p>
        </w:tc>
        <w:tc>
          <w:tcPr>
            <w:tcW w:w="1928" w:type="dxa"/>
          </w:tcPr>
          <w:p w14:paraId="4F7BC8C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Academic Affairs</w:t>
            </w:r>
          </w:p>
        </w:tc>
        <w:tc>
          <w:tcPr>
            <w:tcW w:w="1077" w:type="dxa"/>
          </w:tcPr>
          <w:p w14:paraId="7BA7DC7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624" w:type="dxa"/>
          </w:tcPr>
          <w:p w14:paraId="1B0E623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11" w:type="dxa"/>
          </w:tcPr>
          <w:p w14:paraId="06FFF80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494" w:type="dxa"/>
          </w:tcPr>
          <w:p w14:paraId="6F547F9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Level 2</w:t>
            </w:r>
          </w:p>
        </w:tc>
        <w:tc>
          <w:tcPr>
            <w:tcW w:w="1077" w:type="dxa"/>
          </w:tcPr>
          <w:p w14:paraId="776B6C8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7B84E53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20E4EB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7383E5D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3</w:t>
            </w:r>
          </w:p>
        </w:tc>
        <w:tc>
          <w:tcPr>
            <w:tcW w:w="1757" w:type="dxa"/>
          </w:tcPr>
          <w:p w14:paraId="0D1C75B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三级审批</w:t>
            </w:r>
          </w:p>
        </w:tc>
        <w:tc>
          <w:tcPr>
            <w:tcW w:w="1928" w:type="dxa"/>
          </w:tcPr>
          <w:p w14:paraId="1C350AE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Senate</w:t>
            </w:r>
          </w:p>
        </w:tc>
        <w:tc>
          <w:tcPr>
            <w:tcW w:w="1077" w:type="dxa"/>
          </w:tcPr>
          <w:p w14:paraId="786E937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624" w:type="dxa"/>
          </w:tcPr>
          <w:p w14:paraId="16B6F0C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11" w:type="dxa"/>
          </w:tcPr>
          <w:p w14:paraId="6C5F072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494" w:type="dxa"/>
          </w:tcPr>
          <w:p w14:paraId="473770F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Level 3 终审</w:t>
            </w:r>
          </w:p>
        </w:tc>
        <w:tc>
          <w:tcPr>
            <w:tcW w:w="1077" w:type="dxa"/>
          </w:tcPr>
          <w:p w14:paraId="3541C92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6D1655A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</w:tbl>
    <w:p w14:paraId="6A4F098F">
      <w:pPr>
        <w:rPr>
          <w:rFonts w:hint="default" w:ascii="Times New Roman" w:hAnsi="Times New Roman" w:cs="Times New Roman"/>
          <w:i w:val="0"/>
          <w:iCs w:val="0"/>
        </w:rPr>
      </w:pPr>
    </w:p>
    <w:p w14:paraId="47B76BD5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（3）菜单功能清单</w:t>
      </w:r>
    </w:p>
    <w:p w14:paraId="770F0952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1、功能按钮——Review（英文名称：Review）</w:t>
      </w:r>
    </w:p>
    <w:p w14:paraId="14FD063D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a. 功能说明（描述、业务的事件交互、备注信息等）：</w:t>
      </w:r>
    </w:p>
    <w:p w14:paraId="36284595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描述：审批人对当前节点待办进行审批决策。</w:t>
      </w:r>
    </w:p>
    <w:p w14:paraId="131D0926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业务的事件交互：Pending 行 Review → 弹窗 → Approve/Reject/Update Required。</w:t>
      </w:r>
    </w:p>
    <w:p w14:paraId="31694C93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备注信息（校验规则补充、其他说明等）：View 只读三 TAB；Approval Log 展示记录。</w:t>
      </w:r>
    </w:p>
    <w:p w14:paraId="59FCFB49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b. 下钻页面说明（备注说明）：modal-approval-review；View 跳转 page-version-edit 只读。</w:t>
      </w:r>
    </w:p>
    <w:p w14:paraId="7CEDA380">
      <w:pPr>
        <w:rPr>
          <w:rFonts w:hint="default" w:ascii="Times New Roman" w:hAnsi="Times New Roman" w:cs="Times New Roman"/>
          <w:i w:val="0"/>
          <w:iCs w:val="0"/>
        </w:rPr>
      </w:pPr>
    </w:p>
    <w:p w14:paraId="388D58DF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2、功能按钮——Batch Review（英文名称：Batch Review）</w:t>
      </w:r>
    </w:p>
    <w:p w14:paraId="5AACF8ED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a. 功能说明（描述、业务的事件交互、备注信息等）：</w:t>
      </w:r>
    </w:p>
    <w:p w14:paraId="0FB08932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描述：Pending 页批量 Approve All / Reject All。</w:t>
      </w:r>
    </w:p>
    <w:p w14:paraId="1A676DBE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业务的事件交互：勾选多条 → Batch Review → 批量决策。</w:t>
      </w:r>
    </w:p>
    <w:p w14:paraId="17642AB0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备注信息（校验规则补充、其他说明等）：不含 Update Required 批量。</w:t>
      </w:r>
    </w:p>
    <w:p w14:paraId="2152541B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b. 下钻页面说明（备注说明）：modal-batch-approval-review。</w:t>
      </w:r>
    </w:p>
    <w:p w14:paraId="68FF2444">
      <w:pPr>
        <w:rPr>
          <w:rFonts w:hint="default" w:ascii="Times New Roman" w:hAnsi="Times New Roman" w:cs="Times New Roman"/>
          <w:i w:val="0"/>
          <w:iCs w:val="0"/>
        </w:rPr>
      </w:pPr>
    </w:p>
    <w:p w14:paraId="7C1692D3">
      <w:pPr>
        <w:pStyle w:val="6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黑体" w:cs="Times New Roman"/>
          <w:i w:val="0"/>
          <w:iCs w:val="0"/>
        </w:rPr>
        <w:t>2.2.1.3 版本查询（英文名称：Programme Version Query）（需求确认状态：已确认）</w:t>
      </w:r>
    </w:p>
    <w:p w14:paraId="2F6A4F6E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菜单介绍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2F7952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D65433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菜单介绍</w:t>
            </w:r>
          </w:p>
        </w:tc>
        <w:tc>
          <w:tcPr>
            <w:tcW w:w="10488" w:type="dxa"/>
          </w:tcPr>
          <w:p w14:paraId="08DE763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1FD2B9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6E5228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菜单内容简介</w:t>
            </w:r>
          </w:p>
        </w:tc>
        <w:tc>
          <w:tcPr>
            <w:tcW w:w="10488" w:type="dxa"/>
          </w:tcPr>
          <w:p w14:paraId="46E2D82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只读查看已审批通过（approved）的培养方案版本，支持按专业过滤，进入三 TAB 详情但不可编辑。</w:t>
            </w:r>
          </w:p>
        </w:tc>
      </w:tr>
    </w:tbl>
    <w:p w14:paraId="3221CAA9">
      <w:pPr>
        <w:rPr>
          <w:rFonts w:hint="default" w:ascii="Times New Roman" w:hAnsi="Times New Roman" w:cs="Times New Roman"/>
          <w:i w:val="0"/>
          <w:iCs w:val="0"/>
        </w:rPr>
      </w:pPr>
    </w:p>
    <w:p w14:paraId="172C844E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页面展示字段信息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4AC967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BD440A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页面展示字段信息</w:t>
            </w:r>
          </w:p>
        </w:tc>
        <w:tc>
          <w:tcPr>
            <w:tcW w:w="10488" w:type="dxa"/>
          </w:tcPr>
          <w:p w14:paraId="0EB359B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培养方案版本、审批状态、专业代码、学制、版本、开始 Intake、截止 Intake、授予学位、版本引用情况、操作（查看）。列对齐同方案版本管理（无勾选列）。</w:t>
            </w:r>
          </w:p>
        </w:tc>
      </w:tr>
    </w:tbl>
    <w:p w14:paraId="7246B12B">
      <w:pPr>
        <w:rPr>
          <w:rFonts w:hint="default" w:ascii="Times New Roman" w:hAnsi="Times New Roman" w:cs="Times New Roman"/>
          <w:i w:val="0"/>
          <w:iCs w:val="0"/>
        </w:rPr>
      </w:pPr>
    </w:p>
    <w:p w14:paraId="3B4964FE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支持查询检索的字段信息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13308B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8A135D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支持查询检索的字段信息</w:t>
            </w:r>
          </w:p>
        </w:tc>
        <w:tc>
          <w:tcPr>
            <w:tcW w:w="10488" w:type="dxa"/>
          </w:tcPr>
          <w:p w14:paraId="0AF7D9E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专业（Programme）；列表固定仅展示 approved 版本。</w:t>
            </w:r>
          </w:p>
        </w:tc>
      </w:tr>
    </w:tbl>
    <w:p w14:paraId="12F02840">
      <w:pPr>
        <w:rPr>
          <w:rFonts w:hint="default" w:ascii="Times New Roman" w:hAnsi="Times New Roman" w:cs="Times New Roman"/>
          <w:i w:val="0"/>
          <w:iCs w:val="0"/>
        </w:rPr>
      </w:pPr>
    </w:p>
    <w:p w14:paraId="16AC97E2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数据前后流转关系（说明、前置条件、下游输出等）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2A6CB7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34CC1D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1）关系说明</w:t>
            </w:r>
          </w:p>
        </w:tc>
        <w:tc>
          <w:tcPr>
            <w:tcW w:w="10488" w:type="dxa"/>
          </w:tcPr>
          <w:p w14:paraId="48338E9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只展示 status=approved；查看进入只读编辑视图。</w:t>
            </w:r>
          </w:p>
        </w:tc>
      </w:tr>
      <w:tr w14:paraId="769B4D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727380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2）前置条件</w:t>
            </w:r>
          </w:p>
        </w:tc>
        <w:tc>
          <w:tcPr>
            <w:tcW w:w="10488" w:type="dxa"/>
          </w:tcPr>
          <w:p w14:paraId="3374783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版本已通过审批。</w:t>
            </w:r>
          </w:p>
        </w:tc>
      </w:tr>
      <w:tr w14:paraId="6756D4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206E4E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3）下游输出</w:t>
            </w:r>
          </w:p>
        </w:tc>
        <w:tc>
          <w:tcPr>
            <w:tcW w:w="10488" w:type="dxa"/>
          </w:tcPr>
          <w:p w14:paraId="29D9FCF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无写入，纯查询。</w:t>
            </w:r>
          </w:p>
        </w:tc>
      </w:tr>
    </w:tbl>
    <w:p w14:paraId="410F2709">
      <w:pPr>
        <w:rPr>
          <w:rFonts w:hint="default" w:ascii="Times New Roman" w:hAnsi="Times New Roman" w:cs="Times New Roman"/>
          <w:i w:val="0"/>
          <w:iCs w:val="0"/>
        </w:rPr>
      </w:pPr>
    </w:p>
    <w:p w14:paraId="4998060F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5、业务流关系（操作流程）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19AAA3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93CE16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5、业务流关系（操作流程）</w:t>
            </w:r>
          </w:p>
        </w:tc>
        <w:tc>
          <w:tcPr>
            <w:tcW w:w="10488" w:type="dxa"/>
          </w:tcPr>
          <w:p w14:paraId="0FCE5A3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进入【版本查询】→ 选择专业（可选）→ 自动刷新列表 → 查看 → 只读三 TAB。</w:t>
            </w:r>
          </w:p>
        </w:tc>
      </w:tr>
    </w:tbl>
    <w:p w14:paraId="182F7853">
      <w:pPr>
        <w:rPr>
          <w:rFonts w:hint="default" w:ascii="Times New Roman" w:hAnsi="Times New Roman" w:cs="Times New Roman"/>
          <w:i w:val="0"/>
          <w:iCs w:val="0"/>
        </w:rPr>
      </w:pPr>
    </w:p>
    <w:p w14:paraId="53A48BE3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6、原型参考链接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246485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2784F1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6、原型参考链接</w:t>
            </w:r>
          </w:p>
        </w:tc>
        <w:tc>
          <w:tcPr>
            <w:tcW w:w="10488" w:type="dxa"/>
          </w:tcPr>
          <w:p w14:paraId="14B34A9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prototype/index.html#page-version-query</w:t>
            </w:r>
          </w:p>
        </w:tc>
      </w:tr>
    </w:tbl>
    <w:p w14:paraId="55B93C81">
      <w:pPr>
        <w:rPr>
          <w:rFonts w:hint="default" w:ascii="Times New Roman" w:hAnsi="Times New Roman" w:cs="Times New Roman"/>
          <w:i w:val="0"/>
          <w:iCs w:val="0"/>
        </w:rPr>
      </w:pPr>
    </w:p>
    <w:p w14:paraId="334373B0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（3）菜单功能清单</w:t>
      </w:r>
    </w:p>
    <w:p w14:paraId="73BBEE14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1、功能按钮——查看（英文名称：View）</w:t>
      </w:r>
    </w:p>
    <w:p w14:paraId="08860A71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a. 功能说明（描述、业务的事件交互、备注信息等）：</w:t>
      </w:r>
    </w:p>
    <w:p w14:paraId="0AA26ACC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描述：只读模式打开三 TAB，横幅提示不可编辑。</w:t>
      </w:r>
    </w:p>
    <w:p w14:paraId="32F799E0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业务的事件交互：行内「查看」→ page-version-edit 只读。</w:t>
      </w:r>
    </w:p>
    <w:p w14:paraId="087F8CDF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备注信息（校验规则补充、其他说明等）：—</w:t>
      </w:r>
    </w:p>
    <w:p w14:paraId="0B5C264D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b. 下钻页面说明（备注说明）：无下钻弹窗，直接进入编辑页只读模式。</w:t>
      </w:r>
    </w:p>
    <w:p w14:paraId="3CA0D09E">
      <w:pPr>
        <w:rPr>
          <w:rFonts w:hint="default" w:ascii="Times New Roman" w:hAnsi="Times New Roman" w:cs="Times New Roman"/>
          <w:i w:val="0"/>
          <w:iCs w:val="0"/>
        </w:rPr>
      </w:pPr>
    </w:p>
    <w:p w14:paraId="264E0644">
      <w:pPr>
        <w:pStyle w:val="5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黑体" w:cs="Times New Roman"/>
          <w:i w:val="0"/>
          <w:iCs w:val="0"/>
        </w:rPr>
        <w:t>2.2.2 方案版本变更（英文名称：Programme Change）（需求确认状态：已确认）</w:t>
      </w:r>
    </w:p>
    <w:p w14:paraId="5B3C7869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模块介绍：对已审批版本发起内容变更，走三级审批；通过后覆盖原版本内容，已生成执行计划保持独立副本。</w:t>
      </w:r>
    </w:p>
    <w:p w14:paraId="52553A92">
      <w:pPr>
        <w:pStyle w:val="6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黑体" w:cs="Times New Roman"/>
          <w:i w:val="0"/>
          <w:iCs w:val="0"/>
        </w:rPr>
        <w:t>2.2.2.1 方案版本变更申请（英文名称：Change Application）（需求确认状态：已确认）</w:t>
      </w:r>
    </w:p>
    <w:p w14:paraId="057DCE2E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菜单介绍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512DD8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AE8E94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菜单介绍</w:t>
            </w:r>
          </w:p>
        </w:tc>
        <w:tc>
          <w:tcPr>
            <w:tcW w:w="10488" w:type="dxa"/>
          </w:tcPr>
          <w:p w14:paraId="0600434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40F988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041FC5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菜单内容简介</w:t>
            </w:r>
          </w:p>
        </w:tc>
        <w:tc>
          <w:tcPr>
            <w:tcW w:w="10488" w:type="dxa"/>
          </w:tcPr>
          <w:p w14:paraId="0ECE3DA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选择已审批版本作为变更目标，复制内容到变更工作区修改；支持草稿、提交、删除；同一版本仅一个 draft/pending 变更。</w:t>
            </w:r>
          </w:p>
        </w:tc>
      </w:tr>
    </w:tbl>
    <w:p w14:paraId="33DF2D71">
      <w:pPr>
        <w:rPr>
          <w:rFonts w:hint="default" w:ascii="Times New Roman" w:hAnsi="Times New Roman" w:cs="Times New Roman"/>
          <w:i w:val="0"/>
          <w:iCs w:val="0"/>
        </w:rPr>
      </w:pPr>
    </w:p>
    <w:p w14:paraId="2C69E736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页面展示字段信息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4693DC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B3E5D1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页面展示字段信息</w:t>
            </w:r>
          </w:p>
        </w:tc>
        <w:tc>
          <w:tcPr>
            <w:tcW w:w="10488" w:type="dxa"/>
          </w:tcPr>
          <w:p w14:paraId="00EFD1B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目标培养方案版本、专业、版本、状态、提交人、提交时间、操作。列对齐：专业靠左；版本/状态居中。状态标签：Draft / In Progress / Approved / Rejected；只读草稿显示 View Mode。</w:t>
            </w:r>
          </w:p>
        </w:tc>
      </w:tr>
    </w:tbl>
    <w:p w14:paraId="4CC4B263">
      <w:pPr>
        <w:rPr>
          <w:rFonts w:hint="default" w:ascii="Times New Roman" w:hAnsi="Times New Roman" w:cs="Times New Roman"/>
          <w:i w:val="0"/>
          <w:iCs w:val="0"/>
        </w:rPr>
      </w:pPr>
    </w:p>
    <w:p w14:paraId="5E3EED27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支持查询检索的字段信息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54C430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670CAD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支持查询检索的字段信息</w:t>
            </w:r>
          </w:p>
        </w:tc>
        <w:tc>
          <w:tcPr>
            <w:tcW w:w="10488" w:type="dxa"/>
          </w:tcPr>
          <w:p w14:paraId="0A736FB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专业、状态（draft/pending/approved/rejected）。</w:t>
            </w:r>
          </w:p>
        </w:tc>
      </w:tr>
    </w:tbl>
    <w:p w14:paraId="62845BDE">
      <w:pPr>
        <w:rPr>
          <w:rFonts w:hint="default" w:ascii="Times New Roman" w:hAnsi="Times New Roman" w:cs="Times New Roman"/>
          <w:i w:val="0"/>
          <w:iCs w:val="0"/>
        </w:rPr>
      </w:pPr>
    </w:p>
    <w:p w14:paraId="169E8DBA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数据前后流转关系（说明、前置条件、下游输出等）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39DBA2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3F0A30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1）关系说明</w:t>
            </w:r>
          </w:p>
        </w:tc>
        <w:tc>
          <w:tcPr>
            <w:tcW w:w="10488" w:type="dxa"/>
          </w:tcPr>
          <w:p w14:paraId="18C6993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新建 → 选 approved 版本 → 复制到 CHANGE_CONTENT_STORE → 三 TAB 编辑 → 提交写入变更审批队列。</w:t>
            </w:r>
          </w:p>
        </w:tc>
      </w:tr>
      <w:tr w14:paraId="5E0F9D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861660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2）前置条件</w:t>
            </w:r>
          </w:p>
        </w:tc>
        <w:tc>
          <w:tcPr>
            <w:tcW w:w="10488" w:type="dxa"/>
          </w:tcPr>
          <w:p w14:paraId="03D4E3A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目标 status=approved；无并发 draft/pending 变更。</w:t>
            </w:r>
          </w:p>
        </w:tc>
      </w:tr>
      <w:tr w14:paraId="09D3AE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ACA484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3）下游输出</w:t>
            </w:r>
          </w:p>
        </w:tc>
        <w:tc>
          <w:tcPr>
            <w:tcW w:w="10488" w:type="dxa"/>
          </w:tcPr>
          <w:p w14:paraId="493BB93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通过 → 覆盖 VERSION_CONTENT_STORE；未生成执行计划批次后续引用最新版本。</w:t>
            </w:r>
          </w:p>
        </w:tc>
      </w:tr>
    </w:tbl>
    <w:p w14:paraId="6336D6ED">
      <w:pPr>
        <w:rPr>
          <w:rFonts w:hint="default" w:ascii="Times New Roman" w:hAnsi="Times New Roman" w:cs="Times New Roman"/>
          <w:i w:val="0"/>
          <w:iCs w:val="0"/>
        </w:rPr>
      </w:pPr>
    </w:p>
    <w:p w14:paraId="61BDF361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5、业务流关系（操作流程）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571D28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A01967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5、业务流关系（操作流程）</w:t>
            </w:r>
          </w:p>
        </w:tc>
        <w:tc>
          <w:tcPr>
            <w:tcW w:w="10488" w:type="dxa"/>
          </w:tcPr>
          <w:p w14:paraId="3B76D69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【方案版本变更申请】→ 新建 → 选专业/版本 → 进入修改 → 提交 → 【方案版本变更审核】。</w:t>
            </w:r>
          </w:p>
        </w:tc>
      </w:tr>
    </w:tbl>
    <w:p w14:paraId="252EF276">
      <w:pPr>
        <w:rPr>
          <w:rFonts w:hint="default" w:ascii="Times New Roman" w:hAnsi="Times New Roman" w:cs="Times New Roman"/>
          <w:i w:val="0"/>
          <w:iCs w:val="0"/>
        </w:rPr>
      </w:pPr>
    </w:p>
    <w:p w14:paraId="02269933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6、原型参考链接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7035B3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63F12A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6、原型参考链接</w:t>
            </w:r>
          </w:p>
        </w:tc>
        <w:tc>
          <w:tcPr>
            <w:tcW w:w="10488" w:type="dxa"/>
          </w:tcPr>
          <w:p w14:paraId="760E970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prototype/index.html#page-change-apply</w:t>
            </w:r>
          </w:p>
        </w:tc>
      </w:tr>
    </w:tbl>
    <w:p w14:paraId="285D3300">
      <w:pPr>
        <w:rPr>
          <w:rFonts w:hint="default" w:ascii="Times New Roman" w:hAnsi="Times New Roman" w:cs="Times New Roman"/>
          <w:i w:val="0"/>
          <w:iCs w:val="0"/>
        </w:rPr>
      </w:pPr>
    </w:p>
    <w:p w14:paraId="073BFC7E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新增—字段信息表</w:t>
      </w:r>
    </w:p>
    <w:p w14:paraId="7EADFD93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新建方案版本变更申请——弹窗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57"/>
        <w:gridCol w:w="1928"/>
        <w:gridCol w:w="1077"/>
        <w:gridCol w:w="624"/>
        <w:gridCol w:w="2211"/>
        <w:gridCol w:w="2494"/>
        <w:gridCol w:w="1077"/>
        <w:gridCol w:w="1417"/>
      </w:tblGrid>
      <w:tr w14:paraId="69C7D6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1F6DC40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序号</w:t>
            </w:r>
          </w:p>
        </w:tc>
        <w:tc>
          <w:tcPr>
            <w:tcW w:w="1757" w:type="dxa"/>
          </w:tcPr>
          <w:p w14:paraId="611B0C0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字段中文名称</w:t>
            </w:r>
          </w:p>
        </w:tc>
        <w:tc>
          <w:tcPr>
            <w:tcW w:w="1928" w:type="dxa"/>
          </w:tcPr>
          <w:p w14:paraId="3D7E748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英文名称</w:t>
            </w:r>
          </w:p>
        </w:tc>
        <w:tc>
          <w:tcPr>
            <w:tcW w:w="1077" w:type="dxa"/>
          </w:tcPr>
          <w:p w14:paraId="619B509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字段类型</w:t>
            </w:r>
          </w:p>
        </w:tc>
        <w:tc>
          <w:tcPr>
            <w:tcW w:w="624" w:type="dxa"/>
          </w:tcPr>
          <w:p w14:paraId="0B2E0B4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必填</w:t>
            </w:r>
          </w:p>
        </w:tc>
        <w:tc>
          <w:tcPr>
            <w:tcW w:w="2211" w:type="dxa"/>
          </w:tcPr>
          <w:p w14:paraId="1A4A7F0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校验规则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（没有明确规则时先限制字符即可，放宽）</w:t>
            </w:r>
          </w:p>
        </w:tc>
        <w:tc>
          <w:tcPr>
            <w:tcW w:w="2494" w:type="dxa"/>
          </w:tcPr>
          <w:p w14:paraId="30386A6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7677AC7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是否代码集取值</w:t>
            </w:r>
          </w:p>
        </w:tc>
        <w:tc>
          <w:tcPr>
            <w:tcW w:w="1417" w:type="dxa"/>
          </w:tcPr>
          <w:p w14:paraId="08D56B9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数据格式样例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（无特定格式留空）</w:t>
            </w:r>
          </w:p>
        </w:tc>
      </w:tr>
      <w:tr w14:paraId="530114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12050F5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1</w:t>
            </w:r>
          </w:p>
        </w:tc>
        <w:tc>
          <w:tcPr>
            <w:tcW w:w="1757" w:type="dxa"/>
          </w:tcPr>
          <w:p w14:paraId="73DAF79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专业</w:t>
            </w:r>
          </w:p>
        </w:tc>
        <w:tc>
          <w:tcPr>
            <w:tcW w:w="1928" w:type="dxa"/>
          </w:tcPr>
          <w:p w14:paraId="324618B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Programme</w:t>
            </w:r>
          </w:p>
        </w:tc>
        <w:tc>
          <w:tcPr>
            <w:tcW w:w="1077" w:type="dxa"/>
          </w:tcPr>
          <w:p w14:paraId="139B510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下拉框</w:t>
            </w:r>
          </w:p>
        </w:tc>
        <w:tc>
          <w:tcPr>
            <w:tcW w:w="624" w:type="dxa"/>
          </w:tcPr>
          <w:p w14:paraId="7E575F2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2211" w:type="dxa"/>
          </w:tcPr>
          <w:p w14:paraId="4BE3C1A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494" w:type="dxa"/>
          </w:tcPr>
          <w:p w14:paraId="74D02C0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过滤可选版本</w:t>
            </w:r>
          </w:p>
        </w:tc>
        <w:tc>
          <w:tcPr>
            <w:tcW w:w="1077" w:type="dxa"/>
          </w:tcPr>
          <w:p w14:paraId="1F7A415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1417" w:type="dxa"/>
          </w:tcPr>
          <w:p w14:paraId="343B196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Finance 金融学</w:t>
            </w:r>
          </w:p>
        </w:tc>
      </w:tr>
      <w:tr w14:paraId="7ED34E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19B03AE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</w:t>
            </w:r>
          </w:p>
        </w:tc>
        <w:tc>
          <w:tcPr>
            <w:tcW w:w="1757" w:type="dxa"/>
          </w:tcPr>
          <w:p w14:paraId="4E3B7F0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目标培养方案版本</w:t>
            </w:r>
          </w:p>
        </w:tc>
        <w:tc>
          <w:tcPr>
            <w:tcW w:w="1928" w:type="dxa"/>
          </w:tcPr>
          <w:p w14:paraId="094D8C8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Target Programme Version</w:t>
            </w:r>
          </w:p>
        </w:tc>
        <w:tc>
          <w:tcPr>
            <w:tcW w:w="1077" w:type="dxa"/>
          </w:tcPr>
          <w:p w14:paraId="6F313C9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下拉框</w:t>
            </w:r>
          </w:p>
        </w:tc>
        <w:tc>
          <w:tcPr>
            <w:tcW w:w="624" w:type="dxa"/>
          </w:tcPr>
          <w:p w14:paraId="75E97E1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2211" w:type="dxa"/>
          </w:tcPr>
          <w:p w14:paraId="1ADBF26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须 approved；有进行中变更禁用</w:t>
            </w:r>
          </w:p>
        </w:tc>
        <w:tc>
          <w:tcPr>
            <w:tcW w:w="2494" w:type="dxa"/>
          </w:tcPr>
          <w:p w14:paraId="1851756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展示影响预览</w:t>
            </w:r>
          </w:p>
        </w:tc>
        <w:tc>
          <w:tcPr>
            <w:tcW w:w="1077" w:type="dxa"/>
          </w:tcPr>
          <w:p w14:paraId="3D58AB9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1417" w:type="dxa"/>
          </w:tcPr>
          <w:p w14:paraId="3C5DBEC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</w:tbl>
    <w:p w14:paraId="0F5814A5">
      <w:pPr>
        <w:rPr>
          <w:rFonts w:hint="default" w:ascii="Times New Roman" w:hAnsi="Times New Roman" w:cs="Times New Roman"/>
          <w:i w:val="0"/>
          <w:iCs w:val="0"/>
        </w:rPr>
      </w:pPr>
    </w:p>
    <w:p w14:paraId="6597480D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（3）菜单功能清单</w:t>
      </w:r>
    </w:p>
    <w:p w14:paraId="1F6571BD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1、功能按钮——新建申请（英文名称：Create Application）</w:t>
      </w:r>
    </w:p>
    <w:p w14:paraId="3D783ED6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a. 功能说明（描述、业务的事件交互、备注信息等）：</w:t>
      </w:r>
    </w:p>
    <w:p w14:paraId="17D2EE7D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描述：选已审批版本，复制内容进入变更编辑。</w:t>
      </w:r>
    </w:p>
    <w:p w14:paraId="68D2BFC1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业务的事件交互：「+ 新建申请」→ modal-new-change-apply →「进入修改」。</w:t>
      </w:r>
    </w:p>
    <w:p w14:paraId="42525965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备注信息（校验规则补充、其他说明等）：影响说明：已生成执行计划不受影响。</w:t>
      </w:r>
    </w:p>
    <w:p w14:paraId="77EC42B0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b. 下钻页面说明（备注说明）：modal-new-change-apply → page-version-edit 变更模式。</w:t>
      </w:r>
    </w:p>
    <w:p w14:paraId="6D9A2D14">
      <w:pPr>
        <w:rPr>
          <w:rFonts w:hint="default" w:ascii="Times New Roman" w:hAnsi="Times New Roman" w:cs="Times New Roman"/>
          <w:i w:val="0"/>
          <w:iCs w:val="0"/>
        </w:rPr>
      </w:pPr>
    </w:p>
    <w:p w14:paraId="7FB42A7E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2、功能按钮——提交变更审批（英文名称：Submit Change）</w:t>
      </w:r>
    </w:p>
    <w:p w14:paraId="671BFAB5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a. 功能说明（描述、业务的事件交互、备注信息等）：</w:t>
      </w:r>
    </w:p>
    <w:p w14:paraId="03D7DAC8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描述：草稿提交变更审批，校验同版本提交。</w:t>
      </w:r>
    </w:p>
    <w:p w14:paraId="66EC016E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业务的事件交互：编辑页/列表「提交审批」→ 确认弹窗。</w:t>
      </w:r>
    </w:p>
    <w:p w14:paraId="48043447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备注信息（校验规则补充、其他说明等）：校验必修最低学分。</w:t>
      </w:r>
    </w:p>
    <w:p w14:paraId="5F8E97BA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b. 下钻页面说明（备注说明）：modal-submit-change。</w:t>
      </w:r>
    </w:p>
    <w:p w14:paraId="593ACECE">
      <w:pPr>
        <w:rPr>
          <w:rFonts w:hint="default" w:ascii="Times New Roman" w:hAnsi="Times New Roman" w:cs="Times New Roman"/>
          <w:i w:val="0"/>
          <w:iCs w:val="0"/>
        </w:rPr>
      </w:pPr>
    </w:p>
    <w:p w14:paraId="4FC55D9D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3、功能按钮——编辑/查看/删除（英文名称：Edit / View / Delete）</w:t>
      </w:r>
    </w:p>
    <w:p w14:paraId="6300B476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a. 功能说明（描述、业务的事件交互、备注信息等）：</w:t>
      </w:r>
    </w:p>
    <w:p w14:paraId="12396137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描述：draft/rejected 可编辑删除；pending/approved 仅查看。</w:t>
      </w:r>
    </w:p>
    <w:p w14:paraId="1781C4E1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业务的事件交互：行内操作链接。</w:t>
      </w:r>
    </w:p>
    <w:p w14:paraId="19F50C4D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备注信息（校验规则补充、其他说明等）：—</w:t>
      </w:r>
    </w:p>
    <w:p w14:paraId="1A38E060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b. 下钻页面说明（备注说明）：共用 page-version-edit。</w:t>
      </w:r>
    </w:p>
    <w:p w14:paraId="1E40A92D">
      <w:pPr>
        <w:rPr>
          <w:rFonts w:hint="default" w:ascii="Times New Roman" w:hAnsi="Times New Roman" w:cs="Times New Roman"/>
          <w:i w:val="0"/>
          <w:iCs w:val="0"/>
        </w:rPr>
      </w:pPr>
    </w:p>
    <w:p w14:paraId="4B0CDB00">
      <w:pPr>
        <w:pStyle w:val="6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黑体" w:cs="Times New Roman"/>
          <w:i w:val="0"/>
          <w:iCs w:val="0"/>
        </w:rPr>
        <w:t>2.2.2.2 方案版本变更审核（英文名称：Change Review）（需求确认状态：已确认）</w:t>
      </w:r>
    </w:p>
    <w:p w14:paraId="542E0B81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菜单介绍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0CC3E5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A52209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菜单介绍</w:t>
            </w:r>
          </w:p>
        </w:tc>
        <w:tc>
          <w:tcPr>
            <w:tcW w:w="10488" w:type="dxa"/>
          </w:tcPr>
          <w:p w14:paraId="514181A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13D020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A8FDCF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菜单内容简介</w:t>
            </w:r>
          </w:p>
        </w:tc>
        <w:tc>
          <w:tcPr>
            <w:tcW w:w="10488" w:type="dxa"/>
          </w:tcPr>
          <w:p w14:paraId="115E53D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与版本审批结构一致，数据源 CHANGE_APPLICATIONS；Pending/In Progress/History；单条/批量 Review。</w:t>
            </w:r>
          </w:p>
        </w:tc>
      </w:tr>
    </w:tbl>
    <w:p w14:paraId="4CCA2EEA">
      <w:pPr>
        <w:rPr>
          <w:rFonts w:hint="default" w:ascii="Times New Roman" w:hAnsi="Times New Roman" w:cs="Times New Roman"/>
          <w:i w:val="0"/>
          <w:iCs w:val="0"/>
        </w:rPr>
      </w:pPr>
    </w:p>
    <w:p w14:paraId="6255E83C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页面展示字段信息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498042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B53EA0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页面展示字段信息</w:t>
            </w:r>
          </w:p>
        </w:tc>
        <w:tc>
          <w:tcPr>
            <w:tcW w:w="10488" w:type="dxa"/>
          </w:tcPr>
          <w:p w14:paraId="0B9A8B3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勾选框、培养方案、Status、Stage、专业、版本、开始 Intake、总学分、提交人、提交时间、操作。列对齐：Status/版本/开始 Intake/总学分居中；Stage/专业靠左。Status 标签 In Progress（无连字符）。</w:t>
            </w:r>
          </w:p>
        </w:tc>
      </w:tr>
    </w:tbl>
    <w:p w14:paraId="60AD1396">
      <w:pPr>
        <w:rPr>
          <w:rFonts w:hint="default" w:ascii="Times New Roman" w:hAnsi="Times New Roman" w:cs="Times New Roman"/>
          <w:i w:val="0"/>
          <w:iCs w:val="0"/>
        </w:rPr>
      </w:pPr>
    </w:p>
    <w:p w14:paraId="2DCA2D6C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支持查询检索的字段信息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15503A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A2F63A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支持查询检索的字段信息</w:t>
            </w:r>
          </w:p>
        </w:tc>
        <w:tc>
          <w:tcPr>
            <w:tcW w:w="10488" w:type="dxa"/>
          </w:tcPr>
          <w:p w14:paraId="710393B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Tab：Pending / In Progress / History。</w:t>
            </w:r>
          </w:p>
        </w:tc>
      </w:tr>
    </w:tbl>
    <w:p w14:paraId="4ECDD961">
      <w:pPr>
        <w:rPr>
          <w:rFonts w:hint="default" w:ascii="Times New Roman" w:hAnsi="Times New Roman" w:cs="Times New Roman"/>
          <w:i w:val="0"/>
          <w:iCs w:val="0"/>
        </w:rPr>
      </w:pPr>
    </w:p>
    <w:p w14:paraId="5A5BEFF2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数据前后流转关系（说明、前置条件、下游输出等）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44E87C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C39077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1）关系说明</w:t>
            </w:r>
          </w:p>
        </w:tc>
        <w:tc>
          <w:tcPr>
            <w:tcW w:w="10488" w:type="dxa"/>
          </w:tcPr>
          <w:p w14:paraId="762FC57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变更提交后进入审批队列；Approve 通过后覆盖版本内容；Reject/Update Required 退回。总学分列取 CHANGE_CONTENT_STORE 或目标版本快照的分类树毕业总学分。</w:t>
            </w:r>
          </w:p>
        </w:tc>
      </w:tr>
      <w:tr w14:paraId="1C494D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AFE70A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2）前置条件</w:t>
            </w:r>
          </w:p>
        </w:tc>
        <w:tc>
          <w:tcPr>
            <w:tcW w:w="10488" w:type="dxa"/>
          </w:tcPr>
          <w:p w14:paraId="01B5904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变更申请 status=pending。</w:t>
            </w:r>
          </w:p>
        </w:tc>
      </w:tr>
      <w:tr w14:paraId="55E29B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F95808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3）下游输出</w:t>
            </w:r>
          </w:p>
        </w:tc>
        <w:tc>
          <w:tcPr>
            <w:tcW w:w="10488" w:type="dxa"/>
          </w:tcPr>
          <w:p w14:paraId="782DF8B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通过后更新 VERSION_CONTENT_STORE。</w:t>
            </w:r>
          </w:p>
        </w:tc>
      </w:tr>
    </w:tbl>
    <w:p w14:paraId="2B5CB053">
      <w:pPr>
        <w:rPr>
          <w:rFonts w:hint="default" w:ascii="Times New Roman" w:hAnsi="Times New Roman" w:cs="Times New Roman"/>
          <w:i w:val="0"/>
          <w:iCs w:val="0"/>
        </w:rPr>
      </w:pPr>
    </w:p>
    <w:p w14:paraId="63B7F40C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5、业务流关系（操作流程）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31DC7F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9E7506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5、业务流关系（操作流程）</w:t>
            </w:r>
          </w:p>
        </w:tc>
        <w:tc>
          <w:tcPr>
            <w:tcW w:w="10488" w:type="dxa"/>
          </w:tcPr>
          <w:p w14:paraId="3B48CBB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【方案版本变更审核】→ Pending Review → 三级审批。</w:t>
            </w:r>
          </w:p>
        </w:tc>
      </w:tr>
    </w:tbl>
    <w:p w14:paraId="79736343">
      <w:pPr>
        <w:rPr>
          <w:rFonts w:hint="default" w:ascii="Times New Roman" w:hAnsi="Times New Roman" w:cs="Times New Roman"/>
          <w:i w:val="0"/>
          <w:iCs w:val="0"/>
        </w:rPr>
      </w:pPr>
    </w:p>
    <w:p w14:paraId="1ACF2B54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6、原型参考链接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60D764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B326F8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6、原型参考链接</w:t>
            </w:r>
          </w:p>
        </w:tc>
        <w:tc>
          <w:tcPr>
            <w:tcW w:w="10488" w:type="dxa"/>
          </w:tcPr>
          <w:p w14:paraId="7C96B63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prototype/index.html#page-change-review</w:t>
            </w:r>
          </w:p>
        </w:tc>
      </w:tr>
    </w:tbl>
    <w:p w14:paraId="642E3D8F">
      <w:pPr>
        <w:rPr>
          <w:rFonts w:hint="default" w:ascii="Times New Roman" w:hAnsi="Times New Roman" w:cs="Times New Roman"/>
          <w:i w:val="0"/>
          <w:iCs w:val="0"/>
        </w:rPr>
      </w:pPr>
    </w:p>
    <w:p w14:paraId="5B595745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（3）菜单功能清单</w:t>
      </w:r>
    </w:p>
    <w:p w14:paraId="26E989F8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1、功能按钮——Review（英文名称：Review）</w:t>
      </w:r>
    </w:p>
    <w:p w14:paraId="1C1F7D99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a. 功能说明（描述、业务的事件交互、备注信息等）：</w:t>
      </w:r>
    </w:p>
    <w:p w14:paraId="104B270D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描述：单条变更审批。</w:t>
      </w:r>
    </w:p>
    <w:p w14:paraId="3F83FA85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业务的事件交互：Pending Review → 决策。</w:t>
      </w:r>
    </w:p>
    <w:p w14:paraId="07497381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备注信息（校验规则补充、其他说明等）：—</w:t>
      </w:r>
    </w:p>
    <w:p w14:paraId="4147E709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b. 下钻页面说明（备注说明）：modal-change-review。</w:t>
      </w:r>
    </w:p>
    <w:p w14:paraId="6FA0B9A8">
      <w:pPr>
        <w:rPr>
          <w:rFonts w:hint="default" w:ascii="Times New Roman" w:hAnsi="Times New Roman" w:cs="Times New Roman"/>
          <w:i w:val="0"/>
          <w:iCs w:val="0"/>
        </w:rPr>
      </w:pPr>
    </w:p>
    <w:p w14:paraId="438B8BBE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2、功能按钮——Batch Review（英文名称：Batch Review）</w:t>
      </w:r>
    </w:p>
    <w:p w14:paraId="06DAFAB1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a. 功能说明（描述、业务的事件交互、备注信息等）：</w:t>
      </w:r>
    </w:p>
    <w:p w14:paraId="5DD4F74B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描述：批量 Approve/Reject。</w:t>
      </w:r>
    </w:p>
    <w:p w14:paraId="4F0EDCBF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业务的事件交互：勾选批量 Review。</w:t>
      </w:r>
    </w:p>
    <w:p w14:paraId="1BF9228A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备注信息（校验规则补充、其他说明等）：—</w:t>
      </w:r>
    </w:p>
    <w:p w14:paraId="20DFAB11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b. 下钻页面说明（备注说明）：modal-batch-change-review。</w:t>
      </w:r>
    </w:p>
    <w:p w14:paraId="6FEBA463">
      <w:pPr>
        <w:rPr>
          <w:rFonts w:hint="default" w:ascii="Times New Roman" w:hAnsi="Times New Roman" w:cs="Times New Roman"/>
          <w:i w:val="0"/>
          <w:iCs w:val="0"/>
        </w:rPr>
      </w:pPr>
    </w:p>
    <w:p w14:paraId="3D4E9649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3、功能按钮——Approval Log（英文名称：Approval Log）</w:t>
      </w:r>
    </w:p>
    <w:p w14:paraId="35DBECFD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a. 功能说明（描述、业务的事件交互、备注信息等）：</w:t>
      </w:r>
    </w:p>
    <w:p w14:paraId="671E9148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描述：查看审批历史。</w:t>
      </w:r>
    </w:p>
    <w:p w14:paraId="63CA2D29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业务的事件交互：行内 Approval Log。</w:t>
      </w:r>
    </w:p>
    <w:p w14:paraId="5D914D16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备注信息（校验规则补充、其他说明等）：—</w:t>
      </w:r>
    </w:p>
    <w:p w14:paraId="76512182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b. 下钻页面说明（备注说明）：modal-change-review-log。</w:t>
      </w:r>
    </w:p>
    <w:p w14:paraId="046E7EE1">
      <w:pPr>
        <w:rPr>
          <w:rFonts w:hint="default" w:ascii="Times New Roman" w:hAnsi="Times New Roman" w:cs="Times New Roman"/>
          <w:i w:val="0"/>
          <w:iCs w:val="0"/>
        </w:rPr>
      </w:pPr>
    </w:p>
    <w:p w14:paraId="06F19627">
      <w:pPr>
        <w:pStyle w:val="5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黑体" w:cs="Times New Roman"/>
          <w:i w:val="0"/>
          <w:iCs w:val="0"/>
        </w:rPr>
        <w:t>2.2.3 专业批次执行计划（英文名称：Programme Intake Execution Plan）（需求确认状态：已确认）</w:t>
      </w:r>
    </w:p>
    <w:p w14:paraId="2F4A51C4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模块介绍：按入学批次从已审批方案版本复制生成独立执行计划；各批次单独编辑保存，不回写方案版本管理；方案版本变更审批通过后不影响已生成副本；提交后锁定，已开课不可撤回。生成时按「版本起始批次类型 ↔ 执行入学批次类型」旋转学期槽位，并计算实际开课学年学期。</w:t>
      </w:r>
    </w:p>
    <w:p w14:paraId="6C5986F8">
      <w:pPr>
        <w:pStyle w:val="6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黑体" w:cs="Times New Roman"/>
          <w:i w:val="0"/>
          <w:iCs w:val="0"/>
        </w:rPr>
        <w:t>2.2.3.1 专业批次执行计划（英文名称：Programme Intake Execution Plan）（需求确认状态：已确认）</w:t>
      </w:r>
    </w:p>
    <w:p w14:paraId="2C2C876E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菜单介绍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15BA8A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7E18AD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菜单介绍</w:t>
            </w:r>
          </w:p>
        </w:tc>
        <w:tc>
          <w:tcPr>
            <w:tcW w:w="10488" w:type="dxa"/>
          </w:tcPr>
          <w:p w14:paraId="4B012A2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1A8C33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22D59E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菜单内容简介</w:t>
            </w:r>
          </w:p>
        </w:tc>
        <w:tc>
          <w:tcPr>
            <w:tcW w:w="10488" w:type="dxa"/>
          </w:tcPr>
          <w:p w14:paraId="1548522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管理各专业入学批次执行计划；从 approved 版本自动匹配并深拷贝至 EXEC_CONTENT_STORE；生成时重算开课学期与实际开课学期；各批次数据独立；支持生成、编辑、提交、撤回、删除及批量操作。</w:t>
            </w:r>
          </w:p>
        </w:tc>
      </w:tr>
    </w:tbl>
    <w:p w14:paraId="1CC0DFCF">
      <w:pPr>
        <w:rPr>
          <w:rFonts w:hint="default" w:ascii="Times New Roman" w:hAnsi="Times New Roman" w:cs="Times New Roman"/>
          <w:i w:val="0"/>
          <w:iCs w:val="0"/>
        </w:rPr>
      </w:pPr>
    </w:p>
    <w:p w14:paraId="737D40FB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页面展示字段信息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104583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4F07D4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页面展示字段信息</w:t>
            </w:r>
          </w:p>
        </w:tc>
        <w:tc>
          <w:tcPr>
            <w:tcW w:w="10488" w:type="dxa"/>
          </w:tcPr>
          <w:p w14:paraId="1F102C5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勾选框、专业代码、专业、专业批次、学院（School）、入学批次、总学分、开课状态、是否提交、操作。列对齐：专业代码/总学分/开课状态/是否提交居中。legend-bar 左对齐展示数据隔离说明。</w:t>
            </w:r>
          </w:p>
        </w:tc>
      </w:tr>
    </w:tbl>
    <w:p w14:paraId="1CAA704C">
      <w:pPr>
        <w:rPr>
          <w:rFonts w:hint="default" w:ascii="Times New Roman" w:hAnsi="Times New Roman" w:cs="Times New Roman"/>
          <w:i w:val="0"/>
          <w:iCs w:val="0"/>
        </w:rPr>
      </w:pPr>
    </w:p>
    <w:p w14:paraId="5C32EC1B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支持查询检索的字段信息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23949D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D370D4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支持查询检索的字段信息</w:t>
            </w:r>
          </w:p>
        </w:tc>
        <w:tc>
          <w:tcPr>
            <w:tcW w:w="10488" w:type="dxa"/>
          </w:tcPr>
          <w:p w14:paraId="5AC0069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专业、入学批次、开课状态（未开课/已开课）、是否提交（未提交/已提交）。</w:t>
            </w:r>
          </w:p>
        </w:tc>
      </w:tr>
    </w:tbl>
    <w:p w14:paraId="71365008">
      <w:pPr>
        <w:rPr>
          <w:rFonts w:hint="default" w:ascii="Times New Roman" w:hAnsi="Times New Roman" w:cs="Times New Roman"/>
          <w:i w:val="0"/>
          <w:iCs w:val="0"/>
        </w:rPr>
      </w:pPr>
    </w:p>
    <w:p w14:paraId="6F0662A7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数据前后流转关系（说明、前置条件、下游输出等）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7F9AA9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707C75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1）关系说明</w:t>
            </w:r>
          </w:p>
        </w:tc>
        <w:tc>
          <w:tcPr>
            <w:tcW w:w="10488" w:type="dxa"/>
          </w:tcPr>
          <w:p w14:paraId="53996D5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选专业+入学批次 → 自动匹配 approved 版本 → 深拷贝至 EXEC_CONTENT_STORE[planId] → remapExecPlanContent 旋转开课学期并写入 actualSemester → 编辑仅写入当前 planId → 提交 isLocked=true。总学分列取当前批次 EXEC_CONTENT_STORE 分类树毕业总学分。</w:t>
            </w:r>
          </w:p>
        </w:tc>
      </w:tr>
      <w:tr w14:paraId="175D4F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835" w:type="dxa"/>
          </w:tcPr>
          <w:p w14:paraId="38264B3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2）前置条件</w:t>
            </w:r>
          </w:p>
        </w:tc>
        <w:tc>
          <w:tcPr>
            <w:tcW w:w="10488" w:type="dxa"/>
          </w:tcPr>
          <w:p w14:paraId="0DAD7EC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存在覆盖批次的 approved 版本；同专业同入学批次不可重复生成。</w:t>
            </w:r>
          </w:p>
        </w:tc>
      </w:tr>
      <w:tr w14:paraId="2195F7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7440A6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3）下游输出</w:t>
            </w:r>
          </w:p>
        </w:tc>
        <w:tc>
          <w:tcPr>
            <w:tcW w:w="10488" w:type="dxa"/>
          </w:tcPr>
          <w:p w14:paraId="166BB18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执行计划独立副本；实际开课学期供后续开课模块；版本引用数统计来源。</w:t>
            </w:r>
          </w:p>
        </w:tc>
      </w:tr>
    </w:tbl>
    <w:p w14:paraId="08E1E210">
      <w:pPr>
        <w:rPr>
          <w:rFonts w:hint="default" w:ascii="Times New Roman" w:hAnsi="Times New Roman" w:cs="Times New Roman"/>
          <w:i w:val="0"/>
          <w:iCs w:val="0"/>
        </w:rPr>
      </w:pPr>
    </w:p>
    <w:p w14:paraId="24EB25BB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5、业务流关系（操作流程）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1E409A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523317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5、业务流关系（操作流程）</w:t>
            </w:r>
          </w:p>
        </w:tc>
        <w:tc>
          <w:tcPr>
            <w:tcW w:w="10488" w:type="dxa"/>
          </w:tcPr>
          <w:p w14:paraId="10EC09B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【专业批次执行计划】→ 生成 → 编辑三 TAB → 保存（确认返回）→ 提交 → 开课。</w:t>
            </w:r>
          </w:p>
        </w:tc>
      </w:tr>
    </w:tbl>
    <w:p w14:paraId="17600FB9">
      <w:pPr>
        <w:rPr>
          <w:rFonts w:hint="default" w:ascii="Times New Roman" w:hAnsi="Times New Roman" w:cs="Times New Roman"/>
          <w:i w:val="0"/>
          <w:iCs w:val="0"/>
        </w:rPr>
      </w:pPr>
    </w:p>
    <w:p w14:paraId="14F50929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6、原型参考链接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5E1449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B89D2C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6、原型参考链接</w:t>
            </w:r>
          </w:p>
        </w:tc>
        <w:tc>
          <w:tcPr>
            <w:tcW w:w="10488" w:type="dxa"/>
          </w:tcPr>
          <w:p w14:paraId="32B865C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prototype/index.html#page-exec-list</w:t>
            </w:r>
          </w:p>
        </w:tc>
      </w:tr>
    </w:tbl>
    <w:p w14:paraId="21F1DCC3">
      <w:pPr>
        <w:rPr>
          <w:rFonts w:hint="default" w:ascii="Times New Roman" w:hAnsi="Times New Roman" w:cs="Times New Roman"/>
          <w:i w:val="0"/>
          <w:iCs w:val="0"/>
        </w:rPr>
      </w:pPr>
    </w:p>
    <w:p w14:paraId="52F2297E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新增—字段信息表</w:t>
      </w:r>
    </w:p>
    <w:p w14:paraId="4EBEEE2F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生成批次执行计划——弹窗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57"/>
        <w:gridCol w:w="1928"/>
        <w:gridCol w:w="1077"/>
        <w:gridCol w:w="624"/>
        <w:gridCol w:w="2211"/>
        <w:gridCol w:w="2494"/>
        <w:gridCol w:w="1077"/>
        <w:gridCol w:w="1417"/>
      </w:tblGrid>
      <w:tr w14:paraId="519900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36446FA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序号</w:t>
            </w:r>
          </w:p>
        </w:tc>
        <w:tc>
          <w:tcPr>
            <w:tcW w:w="1757" w:type="dxa"/>
          </w:tcPr>
          <w:p w14:paraId="7067206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字段中文名称</w:t>
            </w:r>
          </w:p>
        </w:tc>
        <w:tc>
          <w:tcPr>
            <w:tcW w:w="1928" w:type="dxa"/>
          </w:tcPr>
          <w:p w14:paraId="353CD55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英文名称</w:t>
            </w:r>
          </w:p>
        </w:tc>
        <w:tc>
          <w:tcPr>
            <w:tcW w:w="1077" w:type="dxa"/>
          </w:tcPr>
          <w:p w14:paraId="54F1205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字段类型</w:t>
            </w:r>
          </w:p>
        </w:tc>
        <w:tc>
          <w:tcPr>
            <w:tcW w:w="624" w:type="dxa"/>
          </w:tcPr>
          <w:p w14:paraId="57EA80F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必填</w:t>
            </w:r>
          </w:p>
        </w:tc>
        <w:tc>
          <w:tcPr>
            <w:tcW w:w="2211" w:type="dxa"/>
          </w:tcPr>
          <w:p w14:paraId="2035349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校验规则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（没有明确规则时先限制字符即可，放宽）</w:t>
            </w:r>
          </w:p>
        </w:tc>
        <w:tc>
          <w:tcPr>
            <w:tcW w:w="2494" w:type="dxa"/>
          </w:tcPr>
          <w:p w14:paraId="70FEF9E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2DB5822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是否代码集取值</w:t>
            </w:r>
          </w:p>
        </w:tc>
        <w:tc>
          <w:tcPr>
            <w:tcW w:w="1417" w:type="dxa"/>
          </w:tcPr>
          <w:p w14:paraId="2D77992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数据格式样例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（无特定格式留空）</w:t>
            </w:r>
          </w:p>
        </w:tc>
      </w:tr>
      <w:tr w14:paraId="2DDE04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54FB88B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1</w:t>
            </w:r>
          </w:p>
        </w:tc>
        <w:tc>
          <w:tcPr>
            <w:tcW w:w="1757" w:type="dxa"/>
          </w:tcPr>
          <w:p w14:paraId="24F7EF7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专业</w:t>
            </w:r>
          </w:p>
        </w:tc>
        <w:tc>
          <w:tcPr>
            <w:tcW w:w="1928" w:type="dxa"/>
          </w:tcPr>
          <w:p w14:paraId="471461F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Programme</w:t>
            </w:r>
          </w:p>
        </w:tc>
        <w:tc>
          <w:tcPr>
            <w:tcW w:w="1077" w:type="dxa"/>
          </w:tcPr>
          <w:p w14:paraId="1121102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下拉框</w:t>
            </w:r>
          </w:p>
        </w:tc>
        <w:tc>
          <w:tcPr>
            <w:tcW w:w="624" w:type="dxa"/>
          </w:tcPr>
          <w:p w14:paraId="0D35183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2211" w:type="dxa"/>
          </w:tcPr>
          <w:p w14:paraId="3DDF5CC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494" w:type="dxa"/>
          </w:tcPr>
          <w:p w14:paraId="5F72FEE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77" w:type="dxa"/>
          </w:tcPr>
          <w:p w14:paraId="6A79CF6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1417" w:type="dxa"/>
          </w:tcPr>
          <w:p w14:paraId="1A70499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Finance 金融学</w:t>
            </w:r>
          </w:p>
        </w:tc>
      </w:tr>
      <w:tr w14:paraId="49225C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6047B02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</w:t>
            </w:r>
          </w:p>
        </w:tc>
        <w:tc>
          <w:tcPr>
            <w:tcW w:w="1757" w:type="dxa"/>
          </w:tcPr>
          <w:p w14:paraId="35B3C26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入学批次</w:t>
            </w:r>
          </w:p>
        </w:tc>
        <w:tc>
          <w:tcPr>
            <w:tcW w:w="1928" w:type="dxa"/>
          </w:tcPr>
          <w:p w14:paraId="1598056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Intake</w:t>
            </w:r>
          </w:p>
        </w:tc>
        <w:tc>
          <w:tcPr>
            <w:tcW w:w="1077" w:type="dxa"/>
          </w:tcPr>
          <w:p w14:paraId="642ED86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下拉框</w:t>
            </w:r>
          </w:p>
        </w:tc>
        <w:tc>
          <w:tcPr>
            <w:tcW w:w="624" w:type="dxa"/>
          </w:tcPr>
          <w:p w14:paraId="199871E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2211" w:type="dxa"/>
          </w:tcPr>
          <w:p w14:paraId="580CA95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02/04/09</w:t>
            </w:r>
          </w:p>
        </w:tc>
        <w:tc>
          <w:tcPr>
            <w:tcW w:w="2494" w:type="dxa"/>
          </w:tcPr>
          <w:p w14:paraId="138AA38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仅显示尚未生成且可匹配版本的 Intake</w:t>
            </w:r>
          </w:p>
        </w:tc>
        <w:tc>
          <w:tcPr>
            <w:tcW w:w="1077" w:type="dxa"/>
          </w:tcPr>
          <w:p w14:paraId="00FD13F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1417" w:type="dxa"/>
          </w:tcPr>
          <w:p w14:paraId="0FBF355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2025/02</w:t>
            </w:r>
          </w:p>
        </w:tc>
      </w:tr>
      <w:tr w14:paraId="089A43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2BF58E0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3</w:t>
            </w:r>
          </w:p>
        </w:tc>
        <w:tc>
          <w:tcPr>
            <w:tcW w:w="1757" w:type="dxa"/>
          </w:tcPr>
          <w:p w14:paraId="34813D0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匹配培养方案版本</w:t>
            </w:r>
          </w:p>
        </w:tc>
        <w:tc>
          <w:tcPr>
            <w:tcW w:w="1928" w:type="dxa"/>
          </w:tcPr>
          <w:p w14:paraId="39873FC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Matched Programme Version</w:t>
            </w:r>
          </w:p>
        </w:tc>
        <w:tc>
          <w:tcPr>
            <w:tcW w:w="1077" w:type="dxa"/>
          </w:tcPr>
          <w:p w14:paraId="7E0F425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只读</w:t>
            </w:r>
          </w:p>
        </w:tc>
        <w:tc>
          <w:tcPr>
            <w:tcW w:w="624" w:type="dxa"/>
          </w:tcPr>
          <w:p w14:paraId="28C70D8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2211" w:type="dxa"/>
          </w:tcPr>
          <w:p w14:paraId="4D09E99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自动匹配锁定</w:t>
            </w:r>
          </w:p>
        </w:tc>
        <w:tc>
          <w:tcPr>
            <w:tcW w:w="2494" w:type="dxa"/>
          </w:tcPr>
          <w:p w14:paraId="667EC96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入学批次须落在版本生效区间内</w:t>
            </w:r>
          </w:p>
        </w:tc>
        <w:tc>
          <w:tcPr>
            <w:tcW w:w="1077" w:type="dxa"/>
          </w:tcPr>
          <w:p w14:paraId="7C06AD6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69A9892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2024/09</w:t>
            </w:r>
          </w:p>
        </w:tc>
      </w:tr>
    </w:tbl>
    <w:p w14:paraId="61EA6EEF">
      <w:pPr>
        <w:rPr>
          <w:rFonts w:hint="default" w:ascii="Times New Roman" w:hAnsi="Times New Roman" w:cs="Times New Roman"/>
          <w:i w:val="0"/>
          <w:iCs w:val="0"/>
        </w:rPr>
      </w:pPr>
    </w:p>
    <w:p w14:paraId="3AC92CFA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执行计划编辑——TAB2 课程设置（相对版本增加列）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57"/>
        <w:gridCol w:w="1928"/>
        <w:gridCol w:w="1077"/>
        <w:gridCol w:w="624"/>
        <w:gridCol w:w="2211"/>
        <w:gridCol w:w="2494"/>
        <w:gridCol w:w="1077"/>
        <w:gridCol w:w="1417"/>
      </w:tblGrid>
      <w:tr w14:paraId="7E56DF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50FFC25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序号</w:t>
            </w:r>
          </w:p>
        </w:tc>
        <w:tc>
          <w:tcPr>
            <w:tcW w:w="1757" w:type="dxa"/>
          </w:tcPr>
          <w:p w14:paraId="16F4A96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字段中文名称</w:t>
            </w:r>
          </w:p>
        </w:tc>
        <w:tc>
          <w:tcPr>
            <w:tcW w:w="1928" w:type="dxa"/>
          </w:tcPr>
          <w:p w14:paraId="50B7A49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英文名称</w:t>
            </w:r>
          </w:p>
        </w:tc>
        <w:tc>
          <w:tcPr>
            <w:tcW w:w="1077" w:type="dxa"/>
          </w:tcPr>
          <w:p w14:paraId="6A3C0E2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字段类型</w:t>
            </w:r>
          </w:p>
        </w:tc>
        <w:tc>
          <w:tcPr>
            <w:tcW w:w="624" w:type="dxa"/>
          </w:tcPr>
          <w:p w14:paraId="642676A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必填</w:t>
            </w:r>
          </w:p>
        </w:tc>
        <w:tc>
          <w:tcPr>
            <w:tcW w:w="2211" w:type="dxa"/>
          </w:tcPr>
          <w:p w14:paraId="364FF6B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校验规则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（没有明确规则时先限制字符即可，放宽）</w:t>
            </w:r>
          </w:p>
        </w:tc>
        <w:tc>
          <w:tcPr>
            <w:tcW w:w="2494" w:type="dxa"/>
          </w:tcPr>
          <w:p w14:paraId="3BA8EFA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备注（如下拉框取值来源、说明等）</w:t>
            </w:r>
          </w:p>
        </w:tc>
        <w:tc>
          <w:tcPr>
            <w:tcW w:w="1077" w:type="dxa"/>
          </w:tcPr>
          <w:p w14:paraId="2495E16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是否代码集取值</w:t>
            </w:r>
          </w:p>
        </w:tc>
        <w:tc>
          <w:tcPr>
            <w:tcW w:w="1417" w:type="dxa"/>
          </w:tcPr>
          <w:p w14:paraId="35550D4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数据格式样例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（无特定格式留空）</w:t>
            </w:r>
          </w:p>
        </w:tc>
      </w:tr>
      <w:tr w14:paraId="41DEDC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3454ABF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1</w:t>
            </w:r>
          </w:p>
        </w:tc>
        <w:tc>
          <w:tcPr>
            <w:tcW w:w="1757" w:type="dxa"/>
          </w:tcPr>
          <w:p w14:paraId="44D6722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课号/课名/分类/学分</w:t>
            </w:r>
          </w:p>
        </w:tc>
        <w:tc>
          <w:tcPr>
            <w:tcW w:w="1928" w:type="dxa"/>
          </w:tcPr>
          <w:p w14:paraId="375716A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77" w:type="dxa"/>
          </w:tcPr>
          <w:p w14:paraId="1DF94D6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624" w:type="dxa"/>
          </w:tcPr>
          <w:p w14:paraId="10DE6FA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11" w:type="dxa"/>
          </w:tcPr>
          <w:p w14:paraId="5D09EA9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同版本 TAB2</w:t>
            </w:r>
          </w:p>
        </w:tc>
        <w:tc>
          <w:tcPr>
            <w:tcW w:w="2494" w:type="dxa"/>
          </w:tcPr>
          <w:p w14:paraId="419C69B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77" w:type="dxa"/>
          </w:tcPr>
          <w:p w14:paraId="499928C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417" w:type="dxa"/>
          </w:tcPr>
          <w:p w14:paraId="154BAC5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1674CB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062F00B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</w:t>
            </w:r>
          </w:p>
        </w:tc>
        <w:tc>
          <w:tcPr>
            <w:tcW w:w="1757" w:type="dxa"/>
          </w:tcPr>
          <w:p w14:paraId="4AEA0AF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开课学期</w:t>
            </w:r>
          </w:p>
        </w:tc>
        <w:tc>
          <w:tcPr>
            <w:tcW w:w="1928" w:type="dxa"/>
          </w:tcPr>
          <w:p w14:paraId="407F112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Offering Semester</w:t>
            </w:r>
          </w:p>
        </w:tc>
        <w:tc>
          <w:tcPr>
            <w:tcW w:w="1077" w:type="dxa"/>
          </w:tcPr>
          <w:p w14:paraId="29B4F38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只读/下拉</w:t>
            </w:r>
          </w:p>
        </w:tc>
        <w:tc>
          <w:tcPr>
            <w:tcW w:w="624" w:type="dxa"/>
          </w:tcPr>
          <w:p w14:paraId="326D92C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条件</w:t>
            </w:r>
          </w:p>
        </w:tc>
        <w:tc>
          <w:tcPr>
            <w:tcW w:w="2211" w:type="dxa"/>
          </w:tcPr>
          <w:p w14:paraId="76D5665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本批次视角 Y1S1~YnS3</w:t>
            </w:r>
          </w:p>
        </w:tc>
        <w:tc>
          <w:tcPr>
            <w:tcW w:w="2494" w:type="dxa"/>
          </w:tcPr>
          <w:p w14:paraId="368D567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由版本学期按槽位旋转重算</w:t>
            </w:r>
          </w:p>
        </w:tc>
        <w:tc>
          <w:tcPr>
            <w:tcW w:w="1077" w:type="dxa"/>
          </w:tcPr>
          <w:p w14:paraId="13EAA46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1417" w:type="dxa"/>
          </w:tcPr>
          <w:p w14:paraId="45BA56C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Y1S1</w:t>
            </w:r>
          </w:p>
        </w:tc>
      </w:tr>
      <w:tr w14:paraId="6B6DE6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25C6013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3</w:t>
            </w:r>
          </w:p>
        </w:tc>
        <w:tc>
          <w:tcPr>
            <w:tcW w:w="1757" w:type="dxa"/>
          </w:tcPr>
          <w:p w14:paraId="0EAFAFB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实际开课学期</w:t>
            </w:r>
          </w:p>
        </w:tc>
        <w:tc>
          <w:tcPr>
            <w:tcW w:w="1928" w:type="dxa"/>
          </w:tcPr>
          <w:p w14:paraId="6066E6F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Actual Offering Semester</w:t>
            </w:r>
          </w:p>
        </w:tc>
        <w:tc>
          <w:tcPr>
            <w:tcW w:w="1077" w:type="dxa"/>
          </w:tcPr>
          <w:p w14:paraId="54E1F81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只读</w:t>
            </w:r>
          </w:p>
        </w:tc>
        <w:tc>
          <w:tcPr>
            <w:tcW w:w="624" w:type="dxa"/>
          </w:tcPr>
          <w:p w14:paraId="21134DF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11" w:type="dxa"/>
          </w:tcPr>
          <w:p w14:paraId="28ACFD0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494" w:type="dxa"/>
          </w:tcPr>
          <w:p w14:paraId="0D3E1BA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明确年月如 2029/09；仅执行计划展示</w:t>
            </w:r>
          </w:p>
        </w:tc>
        <w:tc>
          <w:tcPr>
            <w:tcW w:w="1077" w:type="dxa"/>
          </w:tcPr>
          <w:p w14:paraId="72F2680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否</w:t>
            </w:r>
          </w:p>
        </w:tc>
        <w:tc>
          <w:tcPr>
            <w:tcW w:w="1417" w:type="dxa"/>
          </w:tcPr>
          <w:p w14:paraId="6928A71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2029/09</w:t>
            </w:r>
          </w:p>
        </w:tc>
      </w:tr>
      <w:tr w14:paraId="02EEDC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5B0FC17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4</w:t>
            </w:r>
          </w:p>
        </w:tc>
        <w:tc>
          <w:tcPr>
            <w:tcW w:w="1757" w:type="dxa"/>
          </w:tcPr>
          <w:p w14:paraId="18EC6EA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课程性质</w:t>
            </w:r>
          </w:p>
        </w:tc>
        <w:tc>
          <w:tcPr>
            <w:tcW w:w="1928" w:type="dxa"/>
          </w:tcPr>
          <w:p w14:paraId="5678DC2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Course Nature</w:t>
            </w:r>
          </w:p>
        </w:tc>
        <w:tc>
          <w:tcPr>
            <w:tcW w:w="1077" w:type="dxa"/>
          </w:tcPr>
          <w:p w14:paraId="556C68D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只读</w:t>
            </w:r>
          </w:p>
        </w:tc>
        <w:tc>
          <w:tcPr>
            <w:tcW w:w="624" w:type="dxa"/>
          </w:tcPr>
          <w:p w14:paraId="77FE403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2211" w:type="dxa"/>
          </w:tcPr>
          <w:p w14:paraId="01CBB5E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必修/选修</w:t>
            </w:r>
          </w:p>
        </w:tc>
        <w:tc>
          <w:tcPr>
            <w:tcW w:w="2494" w:type="dxa"/>
          </w:tcPr>
          <w:p w14:paraId="5EF4BBA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1077" w:type="dxa"/>
          </w:tcPr>
          <w:p w14:paraId="347FBBC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是</w:t>
            </w:r>
          </w:p>
        </w:tc>
        <w:tc>
          <w:tcPr>
            <w:tcW w:w="1417" w:type="dxa"/>
          </w:tcPr>
          <w:p w14:paraId="15A8DB5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必修</w:t>
            </w:r>
          </w:p>
        </w:tc>
      </w:tr>
    </w:tbl>
    <w:p w14:paraId="4681A981">
      <w:pPr>
        <w:rPr>
          <w:rFonts w:hint="default" w:ascii="Times New Roman" w:hAnsi="Times New Roman" w:cs="Times New Roman"/>
          <w:i w:val="0"/>
          <w:iCs w:val="0"/>
        </w:rPr>
      </w:pPr>
    </w:p>
    <w:p w14:paraId="10C121A9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（3）菜单功能清单</w:t>
      </w:r>
    </w:p>
    <w:p w14:paraId="13C082B5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1、功能按钮——生成执行计划（英文名称：Generate Plan）</w:t>
      </w:r>
    </w:p>
    <w:p w14:paraId="175ECF38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a. 功能说明（描述、业务的事件交互、备注信息等）：</w:t>
      </w:r>
    </w:p>
    <w:p w14:paraId="73D099C6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描述：从版本复制生成执行计划，自动旋转开课学期并计算实际开课学期。</w:t>
      </w:r>
    </w:p>
    <w:p w14:paraId="00E9B3A9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业务的事件交互：「+ 生成执行计划」→ 选专业/批次 → 匹配版本 →「生成并编辑」。</w:t>
      </w:r>
    </w:p>
    <w:p w14:paraId="303717AE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备注信息（校验规则补充、其他说明等）：版本内 Y1S1 以版本起始批次为第 1 学期；执行计划 Y1S1 以本入学批次为第 1 学期。</w:t>
      </w:r>
    </w:p>
    <w:p w14:paraId="4C0A9F06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b. 下钻页面说明（备注说明）：modal-gen-exec → page-version-edit 执行计划模式。</w:t>
      </w:r>
    </w:p>
    <w:p w14:paraId="119C197B">
      <w:pPr>
        <w:rPr>
          <w:rFonts w:hint="default" w:ascii="Times New Roman" w:hAnsi="Times New Roman" w:cs="Times New Roman"/>
          <w:i w:val="0"/>
          <w:iCs w:val="0"/>
        </w:rPr>
      </w:pPr>
    </w:p>
    <w:p w14:paraId="4EFCB50D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2、功能按钮——提交（英文名称：Submit）</w:t>
      </w:r>
    </w:p>
    <w:p w14:paraId="027E5683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a. 功能说明（描述、业务的事件交互、备注信息等）：</w:t>
      </w:r>
    </w:p>
    <w:p w14:paraId="53573B56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描述：锁定执行计划。</w:t>
      </w:r>
    </w:p>
    <w:p w14:paraId="74AFE2D7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业务的事件交互：批量/行内提交。</w:t>
      </w:r>
    </w:p>
    <w:p w14:paraId="4177F7F2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备注信息（校验规则补充、其他说明等）：提交后不可编辑。</w:t>
      </w:r>
    </w:p>
    <w:p w14:paraId="2EBD1CC1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b. 下钻页面说明（备注说明）：modal-exec-lock。</w:t>
      </w:r>
    </w:p>
    <w:p w14:paraId="3F48DAAF">
      <w:pPr>
        <w:rPr>
          <w:rFonts w:hint="default" w:ascii="Times New Roman" w:hAnsi="Times New Roman" w:cs="Times New Roman"/>
          <w:i w:val="0"/>
          <w:iCs w:val="0"/>
        </w:rPr>
      </w:pPr>
    </w:p>
    <w:p w14:paraId="67CA793F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3、功能按钮——撤回（英文名称：Withdraw）</w:t>
      </w:r>
    </w:p>
    <w:p w14:paraId="752F8104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a. 功能说明（描述、业务的事件交互、备注信息等）：</w:t>
      </w:r>
    </w:p>
    <w:p w14:paraId="57EFFF98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描述：未开课前撤回。</w:t>
      </w:r>
    </w:p>
    <w:p w14:paraId="164C8774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业务的事件交互：已提交且未开课可撤回。</w:t>
      </w:r>
    </w:p>
    <w:p w14:paraId="73FBD25A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备注信息（校验规则补充、其他说明等）：—</w:t>
      </w:r>
    </w:p>
    <w:p w14:paraId="248C2754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b. 下钻页面说明（备注说明）：modal-exec-unlock。</w:t>
      </w:r>
    </w:p>
    <w:p w14:paraId="660132A3">
      <w:pPr>
        <w:rPr>
          <w:rFonts w:hint="default" w:ascii="Times New Roman" w:hAnsi="Times New Roman" w:cs="Times New Roman"/>
          <w:i w:val="0"/>
          <w:iCs w:val="0"/>
        </w:rPr>
      </w:pPr>
    </w:p>
    <w:p w14:paraId="64BBC0CC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4、功能按钮——删除（英文名称：Delete）</w:t>
      </w:r>
    </w:p>
    <w:p w14:paraId="70B00CB7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a. 功能说明（描述、业务的事件交互、备注信息等）：</w:t>
      </w:r>
    </w:p>
    <w:p w14:paraId="7E5EF0C0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描述：删除未提交计划。</w:t>
      </w:r>
    </w:p>
    <w:p w14:paraId="1F688DB9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业务的事件交互：未提交且未开课。</w:t>
      </w:r>
    </w:p>
    <w:p w14:paraId="72204E1D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备注信息（校验规则补充、其他说明等）：已开课须先删开课任务。</w:t>
      </w:r>
    </w:p>
    <w:p w14:paraId="724C1CDD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b. 下钻页面说明（备注说明）：modal-exec-delete。</w:t>
      </w:r>
    </w:p>
    <w:p w14:paraId="473DFDC8">
      <w:pPr>
        <w:rPr>
          <w:rFonts w:hint="default" w:ascii="Times New Roman" w:hAnsi="Times New Roman" w:cs="Times New Roman"/>
          <w:i w:val="0"/>
          <w:iCs w:val="0"/>
        </w:rPr>
      </w:pPr>
    </w:p>
    <w:p w14:paraId="6A2E9287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5、功能按钮——编辑/查看（英文名称：Edit / View）</w:t>
      </w:r>
    </w:p>
    <w:p w14:paraId="4AD07678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a. 功能说明（描述、业务的事件交互、备注信息等）：</w:t>
      </w:r>
    </w:p>
    <w:p w14:paraId="28DE0F6E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描述：进入三 TAB 编辑或只读查看当前批次执行计划副本。</w:t>
      </w:r>
    </w:p>
    <w:p w14:paraId="59616797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业务的事件交互：行内「编辑」/「查看」→ page-version-edit 执行计划模式。</w:t>
      </w:r>
    </w:p>
    <w:p w14:paraId="54CB0760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备注信息（校验规则补充、其他说明等）：TAB2 含「实际开课学期」列；保存不回写方案版本管理。</w:t>
      </w:r>
    </w:p>
    <w:p w14:paraId="4F476623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b. 下钻页面说明（备注说明）：共用 page-version-edit；横幅 exec-edit-banner。</w:t>
      </w:r>
    </w:p>
    <w:p w14:paraId="5B857274">
      <w:pPr>
        <w:rPr>
          <w:rFonts w:hint="default" w:ascii="Times New Roman" w:hAnsi="Times New Roman" w:cs="Times New Roman"/>
          <w:i w:val="0"/>
          <w:iCs w:val="0"/>
        </w:rPr>
      </w:pPr>
    </w:p>
    <w:p w14:paraId="01EC8CDE">
      <w:pPr>
        <w:pStyle w:val="6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黑体" w:cs="Times New Roman"/>
          <w:i w:val="0"/>
          <w:iCs w:val="0"/>
        </w:rPr>
        <w:t>2.2.3.2 开课学期与执行计划学期映射规则（需求确认状态：已确认）</w:t>
      </w:r>
    </w:p>
    <w:p w14:paraId="1C1B8505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方案版本定义不含具体年月的 Y1S1~YnS3 课程安排模板；执行计划按本批次入学类型旋转槽位，并给出实际开课学年学期（供开课模块使用）。Y 表示培养方案学年（非自然年）。</w:t>
      </w:r>
    </w:p>
    <w:p w14:paraId="6BDFCC4F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表 1  一年三学期类型与入学批次对应关系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1928"/>
        <w:gridCol w:w="1928"/>
        <w:gridCol w:w="1928"/>
        <w:gridCol w:w="4932"/>
      </w:tblGrid>
      <w:tr w14:paraId="4E8EBD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8" w:type="dxa"/>
          </w:tcPr>
          <w:p w14:paraId="01D8C77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入学批次类型</w:t>
            </w:r>
          </w:p>
        </w:tc>
        <w:tc>
          <w:tcPr>
            <w:tcW w:w="1928" w:type="dxa"/>
          </w:tcPr>
          <w:p w14:paraId="25127F9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第 1 学期（S1）</w:t>
            </w:r>
          </w:p>
        </w:tc>
        <w:tc>
          <w:tcPr>
            <w:tcW w:w="1928" w:type="dxa"/>
          </w:tcPr>
          <w:p w14:paraId="43F301F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第 2 学期（S2）</w:t>
            </w:r>
          </w:p>
        </w:tc>
        <w:tc>
          <w:tcPr>
            <w:tcW w:w="1928" w:type="dxa"/>
          </w:tcPr>
          <w:p w14:paraId="58C1007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第 3 学期（S3）</w:t>
            </w:r>
          </w:p>
        </w:tc>
        <w:tc>
          <w:tcPr>
            <w:tcW w:w="4932" w:type="dxa"/>
          </w:tcPr>
          <w:p w14:paraId="0F67FEE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说明</w:t>
            </w:r>
          </w:p>
        </w:tc>
      </w:tr>
      <w:tr w14:paraId="4A58C6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8" w:type="dxa"/>
          </w:tcPr>
          <w:p w14:paraId="1CC37BC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02 入学（短学期起）</w:t>
            </w:r>
          </w:p>
        </w:tc>
        <w:tc>
          <w:tcPr>
            <w:tcW w:w="1928" w:type="dxa"/>
          </w:tcPr>
          <w:p w14:paraId="07D976D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02 短学期</w:t>
            </w:r>
          </w:p>
        </w:tc>
        <w:tc>
          <w:tcPr>
            <w:tcW w:w="1928" w:type="dxa"/>
          </w:tcPr>
          <w:p w14:paraId="35DF41F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04 长学期</w:t>
            </w:r>
          </w:p>
        </w:tc>
        <w:tc>
          <w:tcPr>
            <w:tcW w:w="1928" w:type="dxa"/>
          </w:tcPr>
          <w:p w14:paraId="4E43593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09 长学期</w:t>
            </w:r>
          </w:p>
        </w:tc>
        <w:tc>
          <w:tcPr>
            <w:tcW w:w="4932" w:type="dxa"/>
          </w:tcPr>
          <w:p w14:paraId="0957C00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均在同一学年 Y1 内</w:t>
            </w:r>
          </w:p>
        </w:tc>
      </w:tr>
      <w:tr w14:paraId="35025B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8" w:type="dxa"/>
          </w:tcPr>
          <w:p w14:paraId="524E878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04 入学（长学期起）</w:t>
            </w:r>
          </w:p>
        </w:tc>
        <w:tc>
          <w:tcPr>
            <w:tcW w:w="1928" w:type="dxa"/>
          </w:tcPr>
          <w:p w14:paraId="0A014C2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04 长学期</w:t>
            </w:r>
          </w:p>
        </w:tc>
        <w:tc>
          <w:tcPr>
            <w:tcW w:w="1928" w:type="dxa"/>
          </w:tcPr>
          <w:p w14:paraId="53C2B53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09 长学期</w:t>
            </w:r>
          </w:p>
        </w:tc>
        <w:tc>
          <w:tcPr>
            <w:tcW w:w="1928" w:type="dxa"/>
          </w:tcPr>
          <w:p w14:paraId="3B91515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02 短学期</w:t>
            </w:r>
          </w:p>
        </w:tc>
        <w:tc>
          <w:tcPr>
            <w:tcW w:w="4932" w:type="dxa"/>
          </w:tcPr>
          <w:p w14:paraId="3385836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Y1S3 仍为 Y1/02，非 Y2</w:t>
            </w:r>
          </w:p>
        </w:tc>
      </w:tr>
      <w:tr w14:paraId="038911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8" w:type="dxa"/>
          </w:tcPr>
          <w:p w14:paraId="3A96E43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09 入学（长学期起）</w:t>
            </w:r>
          </w:p>
        </w:tc>
        <w:tc>
          <w:tcPr>
            <w:tcW w:w="1928" w:type="dxa"/>
          </w:tcPr>
          <w:p w14:paraId="6EBF612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09 长学期</w:t>
            </w:r>
          </w:p>
        </w:tc>
        <w:tc>
          <w:tcPr>
            <w:tcW w:w="1928" w:type="dxa"/>
          </w:tcPr>
          <w:p w14:paraId="3E85297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02 短学期</w:t>
            </w:r>
          </w:p>
        </w:tc>
        <w:tc>
          <w:tcPr>
            <w:tcW w:w="1928" w:type="dxa"/>
          </w:tcPr>
          <w:p w14:paraId="4A65029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04 长学期</w:t>
            </w:r>
          </w:p>
        </w:tc>
        <w:tc>
          <w:tcPr>
            <w:tcW w:w="4932" w:type="dxa"/>
          </w:tcPr>
          <w:p w14:paraId="667323A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02 可能落在下一自然年</w:t>
            </w:r>
          </w:p>
        </w:tc>
      </w:tr>
    </w:tbl>
    <w:p w14:paraId="77D12D9F">
      <w:pPr>
        <w:rPr>
          <w:rFonts w:hint="default" w:ascii="Times New Roman" w:hAnsi="Times New Roman" w:cs="Times New Roman"/>
          <w:i w:val="0"/>
          <w:iCs w:val="0"/>
        </w:rPr>
      </w:pPr>
    </w:p>
    <w:p w14:paraId="78748EA8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表 2  三类学期概念对照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5"/>
        <w:gridCol w:w="3061"/>
        <w:gridCol w:w="4422"/>
        <w:gridCol w:w="3061"/>
      </w:tblGrid>
      <w:tr w14:paraId="6C5A0E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3831ABC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概念</w:t>
            </w:r>
          </w:p>
        </w:tc>
        <w:tc>
          <w:tcPr>
            <w:tcW w:w="3061" w:type="dxa"/>
          </w:tcPr>
          <w:p w14:paraId="69A178C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出现位置</w:t>
            </w:r>
          </w:p>
        </w:tc>
        <w:tc>
          <w:tcPr>
            <w:tcW w:w="4422" w:type="dxa"/>
          </w:tcPr>
          <w:p w14:paraId="26FC07C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含义</w:t>
            </w:r>
          </w:p>
        </w:tc>
        <w:tc>
          <w:tcPr>
            <w:tcW w:w="3061" w:type="dxa"/>
          </w:tcPr>
          <w:p w14:paraId="3186762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示例</w:t>
            </w:r>
          </w:p>
        </w:tc>
      </w:tr>
      <w:tr w14:paraId="6E91F5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7CF88DB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版本开课学期</w:t>
            </w:r>
          </w:p>
        </w:tc>
        <w:tc>
          <w:tcPr>
            <w:tcW w:w="3061" w:type="dxa"/>
          </w:tcPr>
          <w:p w14:paraId="683E24B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方案版本、方案变更</w:t>
            </w:r>
          </w:p>
        </w:tc>
        <w:tc>
          <w:tcPr>
            <w:tcW w:w="4422" w:type="dxa"/>
          </w:tcPr>
          <w:p w14:paraId="22CC2F9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相对版本起始批次的 Y1S1~YnS3 模板</w:t>
            </w:r>
          </w:p>
        </w:tc>
        <w:tc>
          <w:tcPr>
            <w:tcW w:w="3061" w:type="dxa"/>
          </w:tcPr>
          <w:p w14:paraId="7D3C6B4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2023/02 版本：Y1S1=Y1/02</w:t>
            </w:r>
          </w:p>
        </w:tc>
      </w:tr>
      <w:tr w14:paraId="36E126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17EA71F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执行计划开课学期</w:t>
            </w:r>
          </w:p>
        </w:tc>
        <w:tc>
          <w:tcPr>
            <w:tcW w:w="3061" w:type="dxa"/>
          </w:tcPr>
          <w:p w14:paraId="4AC5202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专业批次执行计划 TAB2</w:t>
            </w:r>
          </w:p>
        </w:tc>
        <w:tc>
          <w:tcPr>
            <w:tcW w:w="4422" w:type="dxa"/>
          </w:tcPr>
          <w:p w14:paraId="3F74DAE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相对本入学批次的 Y1S1~YnS3</w:t>
            </w:r>
          </w:p>
        </w:tc>
        <w:tc>
          <w:tcPr>
            <w:tcW w:w="3061" w:type="dxa"/>
          </w:tcPr>
          <w:p w14:paraId="0DE9D52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2029/09 批次：Y1S1</w:t>
            </w:r>
          </w:p>
        </w:tc>
      </w:tr>
      <w:tr w14:paraId="340764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0B06F14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实际开课学期</w:t>
            </w:r>
          </w:p>
        </w:tc>
        <w:tc>
          <w:tcPr>
            <w:tcW w:w="3061" w:type="dxa"/>
          </w:tcPr>
          <w:p w14:paraId="02F3444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仅执行计划 TAB2</w:t>
            </w:r>
          </w:p>
        </w:tc>
        <w:tc>
          <w:tcPr>
            <w:tcW w:w="4422" w:type="dxa"/>
          </w:tcPr>
          <w:p w14:paraId="627CC79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明确开课年月，供开课模块</w:t>
            </w:r>
          </w:p>
        </w:tc>
        <w:tc>
          <w:tcPr>
            <w:tcW w:w="3061" w:type="dxa"/>
          </w:tcPr>
          <w:p w14:paraId="49BCC22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2029/09</w:t>
            </w:r>
          </w:p>
        </w:tc>
      </w:tr>
    </w:tbl>
    <w:p w14:paraId="3B9731C2">
      <w:pPr>
        <w:rPr>
          <w:rFonts w:hint="default" w:ascii="Times New Roman" w:hAnsi="Times New Roman" w:cs="Times New Roman"/>
          <w:i w:val="0"/>
          <w:iCs w:val="0"/>
        </w:rPr>
      </w:pPr>
    </w:p>
    <w:p w14:paraId="2A4AD0A3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表 3  生成执行计划时的换算规则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11849"/>
      </w:tblGrid>
      <w:tr w14:paraId="522030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1" w:type="dxa"/>
          </w:tcPr>
          <w:p w14:paraId="291D438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步骤 1</w:t>
            </w:r>
          </w:p>
        </w:tc>
        <w:tc>
          <w:tcPr>
            <w:tcW w:w="11849" w:type="dxa"/>
          </w:tcPr>
          <w:p w14:paraId="040ABBE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保留版本原始开课学期为 versionSemester（如 Y1S3）</w:t>
            </w:r>
          </w:p>
        </w:tc>
      </w:tr>
      <w:tr w14:paraId="699AE6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1" w:type="dxa"/>
          </w:tcPr>
          <w:p w14:paraId="515583E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步骤 2</w:t>
            </w:r>
          </w:p>
        </w:tc>
        <w:tc>
          <w:tcPr>
            <w:tcW w:w="11849" w:type="dxa"/>
          </w:tcPr>
          <w:p w14:paraId="644B29B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按版本起始批次类型与执行入学批次类型，在同一年级内旋转槽位，得到执行计划开课学期</w:t>
            </w:r>
          </w:p>
        </w:tc>
      </w:tr>
      <w:tr w14:paraId="76DAD6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1" w:type="dxa"/>
          </w:tcPr>
          <w:p w14:paraId="784A0D1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步骤 3</w:t>
            </w:r>
          </w:p>
        </w:tc>
        <w:tc>
          <w:tcPr>
            <w:tcW w:w="11849" w:type="dxa"/>
          </w:tcPr>
          <w:p w14:paraId="6005FD5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由执行计划开课学期 + 执行入学批次，计算 actualSemester（如 2029/09）</w:t>
            </w:r>
          </w:p>
        </w:tc>
      </w:tr>
      <w:tr w14:paraId="0F278C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1" w:type="dxa"/>
          </w:tcPr>
          <w:p w14:paraId="510B03C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步骤 4</w:t>
            </w:r>
          </w:p>
        </w:tc>
        <w:tc>
          <w:tcPr>
            <w:tcW w:w="11849" w:type="dxa"/>
          </w:tcPr>
          <w:p w14:paraId="632771E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选修课学期修读要求矩阵同步旋转；方案版本与方案变更不展示实际开课学期列</w:t>
            </w:r>
          </w:p>
        </w:tc>
      </w:tr>
      <w:tr w14:paraId="35039A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1" w:type="dxa"/>
          </w:tcPr>
          <w:p w14:paraId="46D22A9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批次相同</w:t>
            </w:r>
          </w:p>
        </w:tc>
        <w:tc>
          <w:tcPr>
            <w:tcW w:w="11849" w:type="dxa"/>
          </w:tcPr>
          <w:p w14:paraId="21617A2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版本起始批次 = 执行入学批次时，开课学期一一对应，仅补充实际年月</w:t>
            </w:r>
          </w:p>
        </w:tc>
      </w:tr>
    </w:tbl>
    <w:p w14:paraId="0B8DFDBD">
      <w:pPr>
        <w:rPr>
          <w:rFonts w:hint="default" w:ascii="Times New Roman" w:hAnsi="Times New Roman" w:cs="Times New Roman"/>
          <w:i w:val="0"/>
          <w:iCs w:val="0"/>
        </w:rPr>
      </w:pPr>
    </w:p>
    <w:p w14:paraId="2F4BEBC0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表 4  换算示例：版本 2023/02 起版 + 批次 2029/09 入学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5"/>
        <w:gridCol w:w="2211"/>
        <w:gridCol w:w="2211"/>
        <w:gridCol w:w="2211"/>
      </w:tblGrid>
      <w:tr w14:paraId="79FBFB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470DF9C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执行计划开课学期</w:t>
            </w:r>
          </w:p>
        </w:tc>
        <w:tc>
          <w:tcPr>
            <w:tcW w:w="2211" w:type="dxa"/>
          </w:tcPr>
          <w:p w14:paraId="30820AF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实际开课学期</w:t>
            </w:r>
          </w:p>
        </w:tc>
        <w:tc>
          <w:tcPr>
            <w:tcW w:w="2211" w:type="dxa"/>
          </w:tcPr>
          <w:p w14:paraId="3F8A9BD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课程取自版本</w:t>
            </w:r>
          </w:p>
        </w:tc>
        <w:tc>
          <w:tcPr>
            <w:tcW w:w="2211" w:type="dxa"/>
          </w:tcPr>
          <w:p w14:paraId="1C1F016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版本学期含义</w:t>
            </w:r>
          </w:p>
        </w:tc>
      </w:tr>
      <w:tr w14:paraId="35DE9A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0E91233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Y1S1</w:t>
            </w:r>
          </w:p>
        </w:tc>
        <w:tc>
          <w:tcPr>
            <w:tcW w:w="2211" w:type="dxa"/>
          </w:tcPr>
          <w:p w14:paraId="0C0C087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2029/09</w:t>
            </w:r>
          </w:p>
        </w:tc>
        <w:tc>
          <w:tcPr>
            <w:tcW w:w="2211" w:type="dxa"/>
          </w:tcPr>
          <w:p w14:paraId="29D33CA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Y1S3</w:t>
            </w:r>
          </w:p>
        </w:tc>
        <w:tc>
          <w:tcPr>
            <w:tcW w:w="2211" w:type="dxa"/>
          </w:tcPr>
          <w:p w14:paraId="7FC6CA7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Y1/09</w:t>
            </w:r>
          </w:p>
        </w:tc>
      </w:tr>
      <w:tr w14:paraId="2EE27E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014B3EA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Y1S2</w:t>
            </w:r>
          </w:p>
        </w:tc>
        <w:tc>
          <w:tcPr>
            <w:tcW w:w="2211" w:type="dxa"/>
          </w:tcPr>
          <w:p w14:paraId="7AD68DF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2030/02</w:t>
            </w:r>
          </w:p>
        </w:tc>
        <w:tc>
          <w:tcPr>
            <w:tcW w:w="2211" w:type="dxa"/>
          </w:tcPr>
          <w:p w14:paraId="301C61F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Y1S1</w:t>
            </w:r>
          </w:p>
        </w:tc>
        <w:tc>
          <w:tcPr>
            <w:tcW w:w="2211" w:type="dxa"/>
          </w:tcPr>
          <w:p w14:paraId="16457B6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Y1/02</w:t>
            </w:r>
          </w:p>
        </w:tc>
      </w:tr>
      <w:tr w14:paraId="2D874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78123E8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Y1S3</w:t>
            </w:r>
          </w:p>
        </w:tc>
        <w:tc>
          <w:tcPr>
            <w:tcW w:w="2211" w:type="dxa"/>
          </w:tcPr>
          <w:p w14:paraId="0417000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2030/04</w:t>
            </w:r>
          </w:p>
        </w:tc>
        <w:tc>
          <w:tcPr>
            <w:tcW w:w="2211" w:type="dxa"/>
          </w:tcPr>
          <w:p w14:paraId="12B8008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Y1S2</w:t>
            </w:r>
          </w:p>
        </w:tc>
        <w:tc>
          <w:tcPr>
            <w:tcW w:w="2211" w:type="dxa"/>
          </w:tcPr>
          <w:p w14:paraId="331A95E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Y1/04</w:t>
            </w:r>
          </w:p>
        </w:tc>
      </w:tr>
      <w:tr w14:paraId="553674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1016DC4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Y2S1</w:t>
            </w:r>
          </w:p>
        </w:tc>
        <w:tc>
          <w:tcPr>
            <w:tcW w:w="2211" w:type="dxa"/>
          </w:tcPr>
          <w:p w14:paraId="22918D9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2030/09</w:t>
            </w:r>
          </w:p>
        </w:tc>
        <w:tc>
          <w:tcPr>
            <w:tcW w:w="2211" w:type="dxa"/>
          </w:tcPr>
          <w:p w14:paraId="4D304C2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Y2S3</w:t>
            </w:r>
          </w:p>
        </w:tc>
        <w:tc>
          <w:tcPr>
            <w:tcW w:w="2211" w:type="dxa"/>
          </w:tcPr>
          <w:p w14:paraId="1AE8173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Y2/09</w:t>
            </w:r>
          </w:p>
        </w:tc>
      </w:tr>
    </w:tbl>
    <w:p w14:paraId="309D0073">
      <w:pPr>
        <w:rPr>
          <w:rFonts w:hint="default" w:ascii="Times New Roman" w:hAnsi="Times New Roman" w:cs="Times New Roman"/>
          <w:i w:val="0"/>
          <w:iCs w:val="0"/>
        </w:rPr>
      </w:pPr>
    </w:p>
    <w:p w14:paraId="655D7013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表 5  换算示例：版本 2021/09 起版 + 批次 2029/04 入学（第一年）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5"/>
        <w:gridCol w:w="2211"/>
        <w:gridCol w:w="2211"/>
        <w:gridCol w:w="2211"/>
      </w:tblGrid>
      <w:tr w14:paraId="7EB5E5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339699E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执行计划开课学期</w:t>
            </w:r>
          </w:p>
        </w:tc>
        <w:tc>
          <w:tcPr>
            <w:tcW w:w="2211" w:type="dxa"/>
          </w:tcPr>
          <w:p w14:paraId="02AAA30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实际开课学期</w:t>
            </w:r>
          </w:p>
        </w:tc>
        <w:tc>
          <w:tcPr>
            <w:tcW w:w="2211" w:type="dxa"/>
          </w:tcPr>
          <w:p w14:paraId="32D9DCD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课程取自版本</w:t>
            </w:r>
          </w:p>
        </w:tc>
        <w:tc>
          <w:tcPr>
            <w:tcW w:w="2211" w:type="dxa"/>
          </w:tcPr>
          <w:p w14:paraId="0F6EE70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版本学期含义</w:t>
            </w:r>
          </w:p>
        </w:tc>
      </w:tr>
      <w:tr w14:paraId="6B667B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0ACFAB1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Y1S1</w:t>
            </w:r>
          </w:p>
        </w:tc>
        <w:tc>
          <w:tcPr>
            <w:tcW w:w="2211" w:type="dxa"/>
          </w:tcPr>
          <w:p w14:paraId="46D2E76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2029/04</w:t>
            </w:r>
          </w:p>
        </w:tc>
        <w:tc>
          <w:tcPr>
            <w:tcW w:w="2211" w:type="dxa"/>
          </w:tcPr>
          <w:p w14:paraId="1237995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Y1S3</w:t>
            </w:r>
          </w:p>
        </w:tc>
        <w:tc>
          <w:tcPr>
            <w:tcW w:w="2211" w:type="dxa"/>
          </w:tcPr>
          <w:p w14:paraId="1430F6A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Y1/04</w:t>
            </w:r>
          </w:p>
        </w:tc>
      </w:tr>
      <w:tr w14:paraId="72EBF0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6411A68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Y1S2</w:t>
            </w:r>
          </w:p>
        </w:tc>
        <w:tc>
          <w:tcPr>
            <w:tcW w:w="2211" w:type="dxa"/>
          </w:tcPr>
          <w:p w14:paraId="3500223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2029/09</w:t>
            </w:r>
          </w:p>
        </w:tc>
        <w:tc>
          <w:tcPr>
            <w:tcW w:w="2211" w:type="dxa"/>
          </w:tcPr>
          <w:p w14:paraId="7577C2D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Y1S1</w:t>
            </w:r>
          </w:p>
        </w:tc>
        <w:tc>
          <w:tcPr>
            <w:tcW w:w="2211" w:type="dxa"/>
          </w:tcPr>
          <w:p w14:paraId="2A2DE73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Y1/09</w:t>
            </w:r>
          </w:p>
        </w:tc>
      </w:tr>
      <w:tr w14:paraId="795EBC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6636BA0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Y1S3</w:t>
            </w:r>
          </w:p>
        </w:tc>
        <w:tc>
          <w:tcPr>
            <w:tcW w:w="2211" w:type="dxa"/>
          </w:tcPr>
          <w:p w14:paraId="00AD5BC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2030/02</w:t>
            </w:r>
          </w:p>
        </w:tc>
        <w:tc>
          <w:tcPr>
            <w:tcW w:w="2211" w:type="dxa"/>
          </w:tcPr>
          <w:p w14:paraId="19686FB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Y1S2</w:t>
            </w:r>
          </w:p>
        </w:tc>
        <w:tc>
          <w:tcPr>
            <w:tcW w:w="2211" w:type="dxa"/>
          </w:tcPr>
          <w:p w14:paraId="2D3D94F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Y1/02</w:t>
            </w:r>
          </w:p>
        </w:tc>
      </w:tr>
    </w:tbl>
    <w:p w14:paraId="2BD717B8">
      <w:pPr>
        <w:rPr>
          <w:rFonts w:hint="default" w:ascii="Times New Roman" w:hAnsi="Times New Roman" w:cs="Times New Roman"/>
          <w:i w:val="0"/>
          <w:iCs w:val="0"/>
        </w:rPr>
      </w:pPr>
    </w:p>
    <w:p w14:paraId="39AEA189">
      <w:pPr>
        <w:pStyle w:val="5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黑体" w:cs="Times New Roman"/>
          <w:i w:val="0"/>
          <w:iCs w:val="0"/>
        </w:rPr>
        <w:t>2.2.4 数据统计（英文名称：Statistics）（需求确认状态：已确认）</w:t>
      </w:r>
    </w:p>
    <w:p w14:paraId="2250B1C8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模块介绍：Bloom's Taxonomy Charts 按已发布执行计划（status=published）统计 CLO 的 Bloom 分布；左侧树为一级专业→二级年份→三级入学批次。（Alignment Charts 已移除）</w:t>
      </w:r>
    </w:p>
    <w:p w14:paraId="1C0A7437">
      <w:pPr>
        <w:pStyle w:val="6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黑体" w:cs="Times New Roman"/>
          <w:i w:val="0"/>
          <w:iCs w:val="0"/>
        </w:rPr>
        <w:t>2.2.4.1 Bloom's Taxonomy Charts（英文名：Bloom's Taxonomy Charts）（需求确认状态：已确认）</w:t>
      </w:r>
    </w:p>
    <w:p w14:paraId="1F9E086B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菜单介绍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03899D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5B35A1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菜单介绍</w:t>
            </w:r>
          </w:p>
        </w:tc>
        <w:tc>
          <w:tcPr>
            <w:tcW w:w="10488" w:type="dxa"/>
          </w:tcPr>
          <w:p w14:paraId="7F65D04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6FB962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01EF81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菜单内容简介</w:t>
            </w:r>
          </w:p>
        </w:tc>
        <w:tc>
          <w:tcPr>
            <w:tcW w:w="10488" w:type="dxa"/>
          </w:tcPr>
          <w:p w14:paraId="6833D34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左侧树绑定已发布 EXEC_PLANS；选中叶子节点后展示 Bloom 矩阵（C1~C6/A1~A5/P1~P7）、Summary 折线图、按年分布表；占比分母为各域（C/A/P）自身总数。</w:t>
            </w:r>
          </w:p>
        </w:tc>
      </w:tr>
    </w:tbl>
    <w:p w14:paraId="375BE1F7">
      <w:pPr>
        <w:rPr>
          <w:rFonts w:hint="default" w:ascii="Times New Roman" w:hAnsi="Times New Roman" w:cs="Times New Roman"/>
          <w:i w:val="0"/>
          <w:iCs w:val="0"/>
        </w:rPr>
      </w:pPr>
    </w:p>
    <w:p w14:paraId="64EFC2B7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页面展示字段信息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133670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4D0799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页面展示字段信息</w:t>
            </w:r>
          </w:p>
        </w:tc>
        <w:tc>
          <w:tcPr>
            <w:tcW w:w="10488" w:type="dxa"/>
          </w:tcPr>
          <w:p w14:paraId="3C8F7AA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Bloom 矩阵表、Summary 图、按年分布表（Year 列居中）。</w:t>
            </w:r>
          </w:p>
        </w:tc>
      </w:tr>
    </w:tbl>
    <w:p w14:paraId="6BC1A324">
      <w:pPr>
        <w:rPr>
          <w:rFonts w:hint="default" w:ascii="Times New Roman" w:hAnsi="Times New Roman" w:cs="Times New Roman"/>
          <w:i w:val="0"/>
          <w:iCs w:val="0"/>
        </w:rPr>
      </w:pPr>
    </w:p>
    <w:p w14:paraId="467886CE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支持查询检索的字段信息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48F23A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7B5656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支持查询检索的字段信息</w:t>
            </w:r>
          </w:p>
        </w:tc>
        <w:tc>
          <w:tcPr>
            <w:tcW w:w="10488" w:type="dxa"/>
          </w:tcPr>
          <w:p w14:paraId="40E0FA5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左侧树 Search 过滤专业/年份/批次。</w:t>
            </w:r>
          </w:p>
        </w:tc>
      </w:tr>
    </w:tbl>
    <w:p w14:paraId="64838A99">
      <w:pPr>
        <w:rPr>
          <w:rFonts w:hint="default" w:ascii="Times New Roman" w:hAnsi="Times New Roman" w:cs="Times New Roman"/>
          <w:i w:val="0"/>
          <w:iCs w:val="0"/>
        </w:rPr>
      </w:pPr>
    </w:p>
    <w:p w14:paraId="679CC144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数据前后流转关系（说明、前置条件、下游输出等）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3E1756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4827EB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1）关系说明</w:t>
            </w:r>
          </w:p>
        </w:tc>
        <w:tc>
          <w:tcPr>
            <w:tcW w:w="10488" w:type="dxa"/>
          </w:tcPr>
          <w:p w14:paraId="23E7BF6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读取 EXEC_CONTENT_STORE 中已发布执行计划课程 CLO 的 Bloom 评级聚合展示。</w:t>
            </w:r>
          </w:p>
        </w:tc>
      </w:tr>
      <w:tr w14:paraId="7FC8FC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72B0B2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2）前置条件</w:t>
            </w:r>
          </w:p>
        </w:tc>
        <w:tc>
          <w:tcPr>
            <w:tcW w:w="10488" w:type="dxa"/>
          </w:tcPr>
          <w:p w14:paraId="79F73FA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存在 status=published 的执行计划且课程含 CLO Bloom 数据。</w:t>
            </w:r>
          </w:p>
        </w:tc>
      </w:tr>
      <w:tr w14:paraId="3D42F8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4DB5EF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3）下游输出</w:t>
            </w:r>
          </w:p>
        </w:tc>
        <w:tc>
          <w:tcPr>
            <w:tcW w:w="10488" w:type="dxa"/>
          </w:tcPr>
          <w:p w14:paraId="316D153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Export 导出（待实现）。</w:t>
            </w:r>
          </w:p>
        </w:tc>
      </w:tr>
    </w:tbl>
    <w:p w14:paraId="73A13C1D">
      <w:pPr>
        <w:rPr>
          <w:rFonts w:hint="default" w:ascii="Times New Roman" w:hAnsi="Times New Roman" w:cs="Times New Roman"/>
          <w:i w:val="0"/>
          <w:iCs w:val="0"/>
        </w:rPr>
      </w:pPr>
    </w:p>
    <w:p w14:paraId="4B334194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5、业务流关系（操作流程）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329C88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1FF1ED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5、业务流关系（操作流程）</w:t>
            </w:r>
          </w:p>
        </w:tc>
        <w:tc>
          <w:tcPr>
            <w:tcW w:w="10488" w:type="dxa"/>
          </w:tcPr>
          <w:p w14:paraId="0002117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侧栏进入 → 选树叶子节点 → 查看图表 → Export。</w:t>
            </w:r>
          </w:p>
        </w:tc>
      </w:tr>
    </w:tbl>
    <w:p w14:paraId="199F79A4">
      <w:pPr>
        <w:rPr>
          <w:rFonts w:hint="default" w:ascii="Times New Roman" w:hAnsi="Times New Roman" w:cs="Times New Roman"/>
          <w:i w:val="0"/>
          <w:iCs w:val="0"/>
        </w:rPr>
      </w:pPr>
    </w:p>
    <w:p w14:paraId="5C144D88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6、原型参考链接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47BD52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94C33E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6、原型参考链接</w:t>
            </w:r>
          </w:p>
        </w:tc>
        <w:tc>
          <w:tcPr>
            <w:tcW w:w="10488" w:type="dxa"/>
          </w:tcPr>
          <w:p w14:paraId="16D13D5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prototype/index.html#page-stats-bloom</w:t>
            </w:r>
          </w:p>
        </w:tc>
      </w:tr>
    </w:tbl>
    <w:p w14:paraId="00B975D1">
      <w:pPr>
        <w:rPr>
          <w:rFonts w:hint="default" w:ascii="Times New Roman" w:hAnsi="Times New Roman" w:cs="Times New Roman"/>
          <w:i w:val="0"/>
          <w:iCs w:val="0"/>
        </w:rPr>
      </w:pPr>
    </w:p>
    <w:p w14:paraId="3CB1A30E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（3）菜单功能清单</w:t>
      </w:r>
    </w:p>
    <w:p w14:paraId="4237DD43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1、功能按钮——Export（英文名称：Export）</w:t>
      </w:r>
    </w:p>
    <w:p w14:paraId="596D7AC3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a. 功能说明（描述、业务的事件交互、备注信息等）：</w:t>
      </w:r>
    </w:p>
    <w:p w14:paraId="19095CDC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描述：导出图表数据/图片。</w:t>
      </w:r>
    </w:p>
    <w:p w14:paraId="27862B31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业务的事件交互：点击 Export。</w:t>
      </w:r>
    </w:p>
    <w:p w14:paraId="07571899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备注信息（校验规则补充、其他说明等）：原型 alert 占位。</w:t>
      </w:r>
    </w:p>
    <w:p w14:paraId="3DFF66C8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b. 下钻页面说明（备注说明）：无下钻页面。</w:t>
      </w:r>
    </w:p>
    <w:p w14:paraId="5206599D">
      <w:pPr>
        <w:rPr>
          <w:rFonts w:hint="default" w:ascii="Times New Roman" w:hAnsi="Times New Roman" w:cs="Times New Roman"/>
          <w:i w:val="0"/>
          <w:iCs w:val="0"/>
        </w:rPr>
      </w:pPr>
    </w:p>
    <w:p w14:paraId="3E1C27DA">
      <w:pPr>
        <w:pStyle w:val="6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黑体" w:cs="Times New Roman"/>
          <w:i w:val="0"/>
          <w:iCs w:val="0"/>
        </w:rPr>
        <w:t>2.2.5 操作流程图（英文名称：Workflow Diagram）（需求确认状态：已确认）</w:t>
      </w:r>
    </w:p>
    <w:p w14:paraId="28DB247A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菜单介绍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6EB3D4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22E361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菜单介绍</w:t>
            </w:r>
          </w:p>
        </w:tc>
        <w:tc>
          <w:tcPr>
            <w:tcW w:w="10488" w:type="dxa"/>
          </w:tcPr>
          <w:p w14:paraId="3A35186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</w:p>
        </w:tc>
      </w:tr>
      <w:tr w14:paraId="766154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0F689D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菜单内容简介</w:t>
            </w:r>
          </w:p>
        </w:tc>
        <w:tc>
          <w:tcPr>
            <w:tcW w:w="10488" w:type="dxa"/>
          </w:tcPr>
          <w:p w14:paraId="0208C9F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嵌入 docs/pyfa-workflow.html 展示主路径：版本制定与审批 → 执行计划/变更/只读查询；图例（方案版本/执行计划/方案变更/只读查询）靠左排列。</w:t>
            </w:r>
          </w:p>
        </w:tc>
      </w:tr>
    </w:tbl>
    <w:p w14:paraId="1F0F6BAA">
      <w:pPr>
        <w:rPr>
          <w:rFonts w:hint="default" w:ascii="Times New Roman" w:hAnsi="Times New Roman" w:cs="Times New Roman"/>
          <w:i w:val="0"/>
          <w:iCs w:val="0"/>
        </w:rPr>
      </w:pPr>
    </w:p>
    <w:p w14:paraId="2B7D5EDD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页面展示字段信息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02DDA6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0E1579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页面展示字段信息</w:t>
            </w:r>
          </w:p>
        </w:tc>
        <w:tc>
          <w:tcPr>
            <w:tcW w:w="10488" w:type="dxa"/>
          </w:tcPr>
          <w:p w14:paraId="2CF44E7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流程图节点与连线；顶部图例四色标签靠左。</w:t>
            </w:r>
          </w:p>
        </w:tc>
      </w:tr>
    </w:tbl>
    <w:p w14:paraId="4B68E479">
      <w:pPr>
        <w:rPr>
          <w:rFonts w:hint="default" w:ascii="Times New Roman" w:hAnsi="Times New Roman" w:cs="Times New Roman"/>
          <w:i w:val="0"/>
          <w:iCs w:val="0"/>
        </w:rPr>
      </w:pPr>
    </w:p>
    <w:p w14:paraId="4846BFD4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支持查询检索的字段信息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3DB43C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64EB86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支持查询检索的字段信息</w:t>
            </w:r>
          </w:p>
        </w:tc>
        <w:tc>
          <w:tcPr>
            <w:tcW w:w="10488" w:type="dxa"/>
          </w:tcPr>
          <w:p w14:paraId="483CE51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无。</w:t>
            </w:r>
          </w:p>
        </w:tc>
      </w:tr>
    </w:tbl>
    <w:p w14:paraId="5A705B68">
      <w:pPr>
        <w:rPr>
          <w:rFonts w:hint="default" w:ascii="Times New Roman" w:hAnsi="Times New Roman" w:cs="Times New Roman"/>
          <w:i w:val="0"/>
          <w:iCs w:val="0"/>
        </w:rPr>
      </w:pPr>
    </w:p>
    <w:p w14:paraId="6ACF5193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数据前后流转关系（说明、前置条件、下游输出等）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2B214D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647664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1）关系说明</w:t>
            </w:r>
          </w:p>
        </w:tc>
        <w:tc>
          <w:tcPr>
            <w:tcW w:w="10488" w:type="dxa"/>
          </w:tcPr>
          <w:p w14:paraId="490308B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只读展示，无数据写入。</w:t>
            </w:r>
          </w:p>
        </w:tc>
      </w:tr>
      <w:tr w14:paraId="18FE9B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1F8DE7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2）前置条件</w:t>
            </w:r>
          </w:p>
        </w:tc>
        <w:tc>
          <w:tcPr>
            <w:tcW w:w="10488" w:type="dxa"/>
          </w:tcPr>
          <w:p w14:paraId="2E705F2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无。</w:t>
            </w:r>
          </w:p>
        </w:tc>
      </w:tr>
      <w:tr w14:paraId="718DB7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9758E0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3）下游输出</w:t>
            </w:r>
          </w:p>
        </w:tc>
        <w:tc>
          <w:tcPr>
            <w:tcW w:w="10488" w:type="dxa"/>
          </w:tcPr>
          <w:p w14:paraId="6A8ACB5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无。</w:t>
            </w:r>
          </w:p>
        </w:tc>
      </w:tr>
    </w:tbl>
    <w:p w14:paraId="6A44DE4E">
      <w:pPr>
        <w:rPr>
          <w:rFonts w:hint="default" w:ascii="Times New Roman" w:hAnsi="Times New Roman" w:cs="Times New Roman"/>
          <w:i w:val="0"/>
          <w:iCs w:val="0"/>
        </w:rPr>
      </w:pPr>
    </w:p>
    <w:p w14:paraId="44FAFD86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5、业务流关系（操作流程）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4A536C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9F5FC2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5、业务流关系（操作流程）</w:t>
            </w:r>
          </w:p>
        </w:tc>
        <w:tc>
          <w:tcPr>
            <w:tcW w:w="10488" w:type="dxa"/>
          </w:tcPr>
          <w:p w14:paraId="3FDC0CF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概览 → 操作流程图 → 缩放查看。</w:t>
            </w:r>
          </w:p>
        </w:tc>
      </w:tr>
    </w:tbl>
    <w:p w14:paraId="01652DC4">
      <w:pPr>
        <w:rPr>
          <w:rFonts w:hint="default" w:ascii="Times New Roman" w:hAnsi="Times New Roman" w:cs="Times New Roman"/>
          <w:i w:val="0"/>
          <w:iCs w:val="0"/>
        </w:rPr>
      </w:pPr>
    </w:p>
    <w:p w14:paraId="09F5C69B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6、原型参考链接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0488"/>
      </w:tblGrid>
      <w:tr w14:paraId="33AF84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31A6D5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6、原型参考链接</w:t>
            </w:r>
          </w:p>
        </w:tc>
        <w:tc>
          <w:tcPr>
            <w:tcW w:w="10488" w:type="dxa"/>
          </w:tcPr>
          <w:p w14:paraId="18531A2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prototype/docs/pyfa-workflow.html</w:t>
            </w:r>
          </w:p>
        </w:tc>
      </w:tr>
    </w:tbl>
    <w:p w14:paraId="531A6A45">
      <w:pPr>
        <w:rPr>
          <w:rFonts w:hint="default" w:ascii="Times New Roman" w:hAnsi="Times New Roman" w:cs="Times New Roman"/>
          <w:i w:val="0"/>
          <w:iCs w:val="0"/>
        </w:rPr>
      </w:pPr>
    </w:p>
    <w:p w14:paraId="2E8A4A31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（3）菜单功能清单</w:t>
      </w:r>
    </w:p>
    <w:p w14:paraId="5DEE59AA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sz w:val="22"/>
        </w:rPr>
        <w:t>1、功能按钮——缩放（英文名称：Zoom）</w:t>
      </w:r>
    </w:p>
    <w:p w14:paraId="5D02E46D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a. 功能说明（描述、业务的事件交互、备注信息等）：</w:t>
      </w:r>
    </w:p>
    <w:p w14:paraId="16D21242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描述：50%–180% 缩放流程图。</w:t>
      </w:r>
    </w:p>
    <w:p w14:paraId="6AD6AE44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业务的事件交互：工具栏 −/+ / 重置。</w:t>
      </w:r>
    </w:p>
    <w:p w14:paraId="6CC21ED4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· 备注信息（校验规则补充、其他说明等）：—</w:t>
      </w:r>
    </w:p>
    <w:p w14:paraId="4FF45482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22"/>
        </w:rPr>
        <w:t>b. 下钻页面说明（备注说明）：无下钻页面。</w:t>
      </w:r>
    </w:p>
    <w:p w14:paraId="31BB1611">
      <w:pPr>
        <w:rPr>
          <w:rFonts w:hint="default" w:ascii="Times New Roman" w:hAnsi="Times New Roman" w:cs="Times New Roman"/>
          <w:i w:val="0"/>
          <w:iCs w:val="0"/>
        </w:rPr>
      </w:pPr>
    </w:p>
    <w:p w14:paraId="185CCA47">
      <w:pPr>
        <w:pStyle w:val="4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黑体" w:cs="Times New Roman"/>
          <w:i w:val="0"/>
          <w:iCs w:val="0"/>
        </w:rPr>
        <w:t>附录 A：核心数据实体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5726"/>
        <w:gridCol w:w="5272"/>
      </w:tblGrid>
      <w:tr w14:paraId="79E5E8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1E1EB7D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实体</w:t>
            </w:r>
          </w:p>
        </w:tc>
        <w:tc>
          <w:tcPr>
            <w:tcW w:w="5726" w:type="dxa"/>
          </w:tcPr>
          <w:p w14:paraId="370A360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关键字段</w:t>
            </w:r>
          </w:p>
        </w:tc>
        <w:tc>
          <w:tcPr>
            <w:tcW w:w="5272" w:type="dxa"/>
          </w:tcPr>
          <w:p w14:paraId="7D8C26D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说明</w:t>
            </w:r>
          </w:p>
        </w:tc>
      </w:tr>
      <w:tr w14:paraId="496168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1C076C0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PROGRAMMES</w:t>
            </w:r>
          </w:p>
        </w:tc>
        <w:tc>
          <w:tcPr>
            <w:tcW w:w="5726" w:type="dxa"/>
          </w:tcPr>
          <w:p w14:paraId="4A1DEC4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code, name, nameZh, school, degree, duration</w:t>
            </w:r>
          </w:p>
        </w:tc>
        <w:tc>
          <w:tcPr>
            <w:tcW w:w="5272" w:type="dxa"/>
          </w:tcPr>
          <w:p w14:paraId="0594EA6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专业（Programme）主数据</w:t>
            </w:r>
          </w:p>
        </w:tc>
      </w:tr>
      <w:tr w14:paraId="4296E9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03C5D1E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VERSIONS</w:t>
            </w:r>
          </w:p>
        </w:tc>
        <w:tc>
          <w:tcPr>
            <w:tcW w:w="5726" w:type="dxa"/>
          </w:tcPr>
          <w:p w14:paraId="7F4D0C3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id, programmeKey, name, version, startIntake, endIntake, status</w:t>
            </w:r>
          </w:p>
        </w:tc>
        <w:tc>
          <w:tcPr>
            <w:tcW w:w="5272" w:type="dxa"/>
          </w:tcPr>
          <w:p w14:paraId="5E108E1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draft/pending/approved/rejected</w:t>
            </w:r>
          </w:p>
        </w:tc>
      </w:tr>
      <w:tr w14:paraId="77672F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7362C3D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VERSION_CONTENT_STORE</w:t>
            </w:r>
          </w:p>
        </w:tc>
        <w:tc>
          <w:tcPr>
            <w:tcW w:w="5726" w:type="dxa"/>
          </w:tcPr>
          <w:p w14:paraId="77A8D92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classificationTree, programCourses, electiveSemesterRequirements</w:t>
            </w:r>
          </w:p>
        </w:tc>
        <w:tc>
          <w:tcPr>
            <w:tcW w:w="5272" w:type="dxa"/>
          </w:tcPr>
          <w:p w14:paraId="1693537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版本方案内容</w:t>
            </w:r>
          </w:p>
        </w:tc>
      </w:tr>
      <w:tr w14:paraId="569FF4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694E451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COURSE_CATALOG</w:t>
            </w:r>
          </w:p>
        </w:tc>
        <w:tc>
          <w:tcPr>
            <w:tcW w:w="5726" w:type="dxa"/>
          </w:tcPr>
          <w:p w14:paraId="4ED2FCD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code, name, credits, clos, slt…</w:t>
            </w:r>
          </w:p>
        </w:tc>
        <w:tc>
          <w:tcPr>
            <w:tcW w:w="5272" w:type="dxa"/>
          </w:tcPr>
          <w:p w14:paraId="2D9E695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教务课程库</w:t>
            </w:r>
          </w:p>
        </w:tc>
      </w:tr>
      <w:tr w14:paraId="0F622E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58E738F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PROGRAM_COURSES</w:t>
            </w:r>
          </w:p>
        </w:tc>
        <w:tc>
          <w:tcPr>
            <w:tcW w:w="5726" w:type="dxa"/>
          </w:tcPr>
          <w:p w14:paraId="731DE57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catalogId, h1/h2/h3Id, semester, actualSemester, versionSemester, studyType</w:t>
            </w:r>
          </w:p>
        </w:tc>
        <w:tc>
          <w:tcPr>
            <w:tcW w:w="5272" w:type="dxa"/>
          </w:tcPr>
          <w:p w14:paraId="26F5C23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方案/执行计划内课程；actualSemester 仅执行计划</w:t>
            </w:r>
          </w:p>
        </w:tc>
      </w:tr>
      <w:tr w14:paraId="37023D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6F628C6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EXEC_PLANS</w:t>
            </w:r>
          </w:p>
        </w:tc>
        <w:tc>
          <w:tcPr>
            <w:tcW w:w="5726" w:type="dxa"/>
          </w:tcPr>
          <w:p w14:paraId="3751614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planCode, programmeKey, intake, versionId, isLocked, isOffering</w:t>
            </w:r>
          </w:p>
        </w:tc>
        <w:tc>
          <w:tcPr>
            <w:tcW w:w="5272" w:type="dxa"/>
          </w:tcPr>
          <w:p w14:paraId="707FD64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专业批次执行计划</w:t>
            </w:r>
          </w:p>
        </w:tc>
      </w:tr>
      <w:tr w14:paraId="2F1C6E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221B0AF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EXEC_CONTENT_STORE</w:t>
            </w:r>
          </w:p>
        </w:tc>
        <w:tc>
          <w:tcPr>
            <w:tcW w:w="5726" w:type="dxa"/>
          </w:tcPr>
          <w:p w14:paraId="049C63C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classificationTree, programCourses, electiveSemesterRequirements</w:t>
            </w:r>
          </w:p>
        </w:tc>
        <w:tc>
          <w:tcPr>
            <w:tcW w:w="5272" w:type="dxa"/>
          </w:tcPr>
          <w:p w14:paraId="54AFB19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各批次执行计划独立副本</w:t>
            </w:r>
          </w:p>
        </w:tc>
      </w:tr>
      <w:tr w14:paraId="40AEC9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0447A6D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CHANGE_APPLICATIONS</w:t>
            </w:r>
          </w:p>
        </w:tc>
        <w:tc>
          <w:tcPr>
            <w:tcW w:w="5726" w:type="dxa"/>
          </w:tcPr>
          <w:p w14:paraId="72FB03D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versionId, status, stages[], currentStageLevel</w:t>
            </w:r>
          </w:p>
        </w:tc>
        <w:tc>
          <w:tcPr>
            <w:tcW w:w="5272" w:type="dxa"/>
          </w:tcPr>
          <w:p w14:paraId="57B2B35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变更申请</w:t>
            </w:r>
          </w:p>
        </w:tc>
      </w:tr>
      <w:tr w14:paraId="3CE597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57457F0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APPROVAL_QUEUE</w:t>
            </w:r>
          </w:p>
        </w:tc>
        <w:tc>
          <w:tcPr>
            <w:tcW w:w="5726" w:type="dxa"/>
          </w:tcPr>
          <w:p w14:paraId="350228A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versionId, stages[], cancelled</w:t>
            </w:r>
          </w:p>
        </w:tc>
        <w:tc>
          <w:tcPr>
            <w:tcW w:w="5272" w:type="dxa"/>
          </w:tcPr>
          <w:p w14:paraId="1E73711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版本审批实例</w:t>
            </w:r>
          </w:p>
        </w:tc>
      </w:tr>
    </w:tbl>
    <w:p w14:paraId="0EA70554">
      <w:pPr>
        <w:rPr>
          <w:rFonts w:hint="default" w:ascii="Times New Roman" w:hAnsi="Times New Roman" w:cs="Times New Roman"/>
          <w:i w:val="0"/>
          <w:iCs w:val="0"/>
        </w:rPr>
      </w:pPr>
    </w:p>
    <w:p w14:paraId="70A5D519">
      <w:pPr>
        <w:pStyle w:val="4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黑体" w:cs="Times New Roman"/>
          <w:i w:val="0"/>
          <w:iCs w:val="0"/>
        </w:rPr>
        <w:t>附录 B：数据隔离规则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4819"/>
        <w:gridCol w:w="4422"/>
      </w:tblGrid>
      <w:tr w14:paraId="0C3C42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 w14:paraId="1C34031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场景</w:t>
            </w:r>
          </w:p>
        </w:tc>
        <w:tc>
          <w:tcPr>
            <w:tcW w:w="4819" w:type="dxa"/>
          </w:tcPr>
          <w:p w14:paraId="7AE647B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写入 Store</w:t>
            </w:r>
          </w:p>
        </w:tc>
        <w:tc>
          <w:tcPr>
            <w:tcW w:w="4422" w:type="dxa"/>
          </w:tcPr>
          <w:p w14:paraId="0A123C2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是否影响其他数据</w:t>
            </w:r>
          </w:p>
        </w:tc>
      </w:tr>
      <w:tr w14:paraId="220DED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 w14:paraId="3ECC249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编辑方案版本并保存</w:t>
            </w:r>
          </w:p>
        </w:tc>
        <w:tc>
          <w:tcPr>
            <w:tcW w:w="4819" w:type="dxa"/>
          </w:tcPr>
          <w:p w14:paraId="474CF11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VERSION_CONTENT_STORE[versionId]</w:t>
            </w:r>
          </w:p>
        </w:tc>
        <w:tc>
          <w:tcPr>
            <w:tcW w:w="4422" w:type="dxa"/>
          </w:tcPr>
          <w:p w14:paraId="4ADDF54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不影响已有 EXEC_CONTENT_STORE</w:t>
            </w:r>
          </w:p>
        </w:tc>
      </w:tr>
      <w:tr w14:paraId="0A3D86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 w14:paraId="7D7709F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编辑专业批次执行计划并保存</w:t>
            </w:r>
          </w:p>
        </w:tc>
        <w:tc>
          <w:tcPr>
            <w:tcW w:w="4819" w:type="dxa"/>
          </w:tcPr>
          <w:p w14:paraId="1AE23C7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EXEC_CONTENT_STORE[planId]</w:t>
            </w:r>
          </w:p>
        </w:tc>
        <w:tc>
          <w:tcPr>
            <w:tcW w:w="4422" w:type="dxa"/>
          </w:tcPr>
          <w:p w14:paraId="1656B78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不回写 VERSION_CONTENT_STORE；不影响其他 planId</w:t>
            </w:r>
          </w:p>
        </w:tc>
      </w:tr>
      <w:tr w14:paraId="094D81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 w14:paraId="7018881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方案版本变更审批通过</w:t>
            </w:r>
          </w:p>
        </w:tc>
        <w:tc>
          <w:tcPr>
            <w:tcW w:w="4819" w:type="dxa"/>
          </w:tcPr>
          <w:p w14:paraId="1D83B2E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VERSION_CONTENT_STORE[versionId]</w:t>
            </w:r>
          </w:p>
        </w:tc>
        <w:tc>
          <w:tcPr>
            <w:tcW w:w="4422" w:type="dxa"/>
          </w:tcPr>
          <w:p w14:paraId="17F29F6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已生成 EXEC_CONTENT_STORE 副本保持不变</w:t>
            </w:r>
          </w:p>
        </w:tc>
      </w:tr>
      <w:tr w14:paraId="3ECB9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 w14:paraId="24B8440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新建执行计划（未生成批次）</w:t>
            </w:r>
          </w:p>
        </w:tc>
        <w:tc>
          <w:tcPr>
            <w:tcW w:w="4819" w:type="dxa"/>
          </w:tcPr>
          <w:p w14:paraId="1037035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新建 EXEC_CONTENT_STORE[planId]</w:t>
            </w:r>
          </w:p>
        </w:tc>
        <w:tc>
          <w:tcPr>
            <w:tcW w:w="4422" w:type="dxa"/>
          </w:tcPr>
          <w:p w14:paraId="6E773E1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引用当时最新版本快照</w:t>
            </w:r>
          </w:p>
        </w:tc>
      </w:tr>
    </w:tbl>
    <w:p w14:paraId="47773DE1">
      <w:pPr>
        <w:rPr>
          <w:rFonts w:hint="default" w:ascii="Times New Roman" w:hAnsi="Times New Roman" w:cs="Times New Roman"/>
          <w:i w:val="0"/>
          <w:iCs w:val="0"/>
        </w:rPr>
      </w:pPr>
    </w:p>
    <w:p w14:paraId="2DC5A1C5">
      <w:pPr>
        <w:pStyle w:val="4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黑体" w:cs="Times New Roman"/>
          <w:i w:val="0"/>
          <w:iCs w:val="0"/>
        </w:rPr>
        <w:t>附录 C：总学分取值规则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10998"/>
      </w:tblGrid>
      <w:tr w14:paraId="26ABD6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1F4C59F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计算规则</w:t>
            </w:r>
          </w:p>
        </w:tc>
        <w:tc>
          <w:tcPr>
            <w:tcW w:w="10998" w:type="dxa"/>
          </w:tcPr>
          <w:p w14:paraId="6FDD1CC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TAB1 分类树各一级分类最低学分之和（calcGraduationTotalCredits），与 chips「毕业总学分」一致</w:t>
            </w:r>
          </w:p>
        </w:tc>
      </w:tr>
      <w:tr w14:paraId="59232E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6AA3783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版本审批列表</w:t>
            </w:r>
          </w:p>
        </w:tc>
        <w:tc>
          <w:tcPr>
            <w:tcW w:w="10998" w:type="dxa"/>
          </w:tcPr>
          <w:p w14:paraId="786E4F0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getApprovalItemTotalCredits ← VERSION_CONTENT_STORE / 版本快照</w:t>
            </w:r>
          </w:p>
        </w:tc>
      </w:tr>
      <w:tr w14:paraId="3CC709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6FB8E22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方案版本变更审核列表</w:t>
            </w:r>
          </w:p>
        </w:tc>
        <w:tc>
          <w:tcPr>
            <w:tcW w:w="10998" w:type="dxa"/>
          </w:tcPr>
          <w:p w14:paraId="1F2514F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getChangeApplicationTotalCredits ← CHANGE_CONTENT_STORE / 版本快照</w:t>
            </w:r>
          </w:p>
        </w:tc>
      </w:tr>
      <w:tr w14:paraId="646DB9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47ED6D0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专业批次执行计划列表</w:t>
            </w:r>
          </w:p>
        </w:tc>
        <w:tc>
          <w:tcPr>
            <w:tcW w:w="10998" w:type="dxa"/>
          </w:tcPr>
          <w:p w14:paraId="0A5D637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getExecPlanTotalCredits ← EXEC_CONTENT_STORE[planId]</w:t>
            </w:r>
          </w:p>
        </w:tc>
      </w:tr>
      <w:tr w14:paraId="0572AC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6AB0243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21"/>
              </w:rPr>
              <w:t>顶栏信息条</w:t>
            </w:r>
          </w:p>
        </w:tc>
        <w:tc>
          <w:tcPr>
            <w:tcW w:w="10998" w:type="dxa"/>
          </w:tcPr>
          <w:p w14:paraId="2E4902F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</w:rPr>
              <w:t>不展示毕业总学分（已移除）</w:t>
            </w:r>
          </w:p>
        </w:tc>
      </w:tr>
    </w:tbl>
    <w:p w14:paraId="2EE1734B">
      <w:pPr>
        <w:rPr>
          <w:rFonts w:hint="default" w:ascii="Times New Roman" w:hAnsi="Times New Roman" w:cs="Times New Roman"/>
          <w:i w:val="0"/>
          <w:iCs w:val="0"/>
        </w:rPr>
      </w:pPr>
    </w:p>
    <w:p w14:paraId="28CC6DAC">
      <w:pPr>
        <w:pStyle w:val="4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黑体" w:cs="Times New Roman"/>
          <w:i w:val="0"/>
          <w:iCs w:val="0"/>
        </w:rPr>
        <w:t>附录 D：列表列对齐规范（V1.4）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5726"/>
        <w:gridCol w:w="4422"/>
      </w:tblGrid>
      <w:tr w14:paraId="3DE436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2EAD91E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页面</w:t>
            </w:r>
          </w:p>
        </w:tc>
        <w:tc>
          <w:tcPr>
            <w:tcW w:w="5726" w:type="dxa"/>
          </w:tcPr>
          <w:p w14:paraId="3F8BD20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居中列</w:t>
            </w:r>
          </w:p>
        </w:tc>
        <w:tc>
          <w:tcPr>
            <w:tcW w:w="4422" w:type="dxa"/>
          </w:tcPr>
          <w:p w14:paraId="3DD1A9C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靠左列（其余默认）</w:t>
            </w:r>
          </w:p>
        </w:tc>
      </w:tr>
      <w:tr w14:paraId="58D23F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301A5A2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方案版本管理 / 版本查询</w:t>
            </w:r>
          </w:p>
        </w:tc>
        <w:tc>
          <w:tcPr>
            <w:tcW w:w="5726" w:type="dxa"/>
          </w:tcPr>
          <w:p w14:paraId="2476261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审批状态、专业代码、学制、版本、开始 Intake、截止 Intake、授予学位、版本引用情况</w:t>
            </w:r>
          </w:p>
        </w:tc>
        <w:tc>
          <w:tcPr>
            <w:tcW w:w="4422" w:type="dxa"/>
          </w:tcPr>
          <w:p w14:paraId="0BEC1AB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培养方案版本、操作</w:t>
            </w:r>
          </w:p>
        </w:tc>
      </w:tr>
      <w:tr w14:paraId="735265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4FEFB90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版本审批</w:t>
            </w:r>
          </w:p>
        </w:tc>
        <w:tc>
          <w:tcPr>
            <w:tcW w:w="5726" w:type="dxa"/>
          </w:tcPr>
          <w:p w14:paraId="0E31BCA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Status、开始 Intake、总学分</w:t>
            </w:r>
          </w:p>
        </w:tc>
        <w:tc>
          <w:tcPr>
            <w:tcW w:w="4422" w:type="dxa"/>
          </w:tcPr>
          <w:p w14:paraId="5B5FF86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培养方案、Stage、专业、提交人、提交时间、操作</w:t>
            </w:r>
          </w:p>
        </w:tc>
      </w:tr>
      <w:tr w14:paraId="5D4DC6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3061" w:type="dxa"/>
          </w:tcPr>
          <w:p w14:paraId="0D02E77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变更申请</w:t>
            </w:r>
          </w:p>
        </w:tc>
        <w:tc>
          <w:tcPr>
            <w:tcW w:w="5726" w:type="dxa"/>
          </w:tcPr>
          <w:p w14:paraId="357E377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版本、状态</w:t>
            </w:r>
          </w:p>
        </w:tc>
        <w:tc>
          <w:tcPr>
            <w:tcW w:w="4422" w:type="dxa"/>
          </w:tcPr>
          <w:p w14:paraId="789F55A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目标培养方案版本、专业、提交人、提交时间、操作</w:t>
            </w:r>
          </w:p>
        </w:tc>
      </w:tr>
      <w:tr w14:paraId="3F955C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65347C0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变更审核</w:t>
            </w:r>
          </w:p>
        </w:tc>
        <w:tc>
          <w:tcPr>
            <w:tcW w:w="5726" w:type="dxa"/>
          </w:tcPr>
          <w:p w14:paraId="3939A7B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Status、版本、开始 Intake、总学分</w:t>
            </w:r>
          </w:p>
        </w:tc>
        <w:tc>
          <w:tcPr>
            <w:tcW w:w="4422" w:type="dxa"/>
          </w:tcPr>
          <w:p w14:paraId="1FCFC43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培养方案、Stage、专业、提交人、提交时间、操作</w:t>
            </w:r>
          </w:p>
        </w:tc>
      </w:tr>
      <w:tr w14:paraId="7C58FD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58D9F93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执行计划列表</w:t>
            </w:r>
          </w:p>
        </w:tc>
        <w:tc>
          <w:tcPr>
            <w:tcW w:w="5726" w:type="dxa"/>
          </w:tcPr>
          <w:p w14:paraId="5110D8D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专业代码、总学分、开课状态、是否提交</w:t>
            </w:r>
          </w:p>
        </w:tc>
        <w:tc>
          <w:tcPr>
            <w:tcW w:w="4422" w:type="dxa"/>
          </w:tcPr>
          <w:p w14:paraId="013AEE9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专业、专业批次、学院、入学批次、操作</w:t>
            </w:r>
          </w:p>
        </w:tc>
      </w:tr>
      <w:tr w14:paraId="52CEA6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09150F30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TAB1 分类树</w:t>
            </w:r>
          </w:p>
        </w:tc>
        <w:tc>
          <w:tcPr>
            <w:tcW w:w="5726" w:type="dxa"/>
          </w:tcPr>
          <w:p w14:paraId="41554D4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课程性质</w:t>
            </w:r>
          </w:p>
        </w:tc>
        <w:tc>
          <w:tcPr>
            <w:tcW w:w="4422" w:type="dxa"/>
          </w:tcPr>
          <w:p w14:paraId="268C5C5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课程分类、最低/最高学分、课程数、操作</w:t>
            </w:r>
          </w:p>
        </w:tc>
      </w:tr>
      <w:tr w14:paraId="333653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37E5896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TAB2 课程表</w:t>
            </w:r>
          </w:p>
        </w:tc>
        <w:tc>
          <w:tcPr>
            <w:tcW w:w="5726" w:type="dxa"/>
          </w:tcPr>
          <w:p w14:paraId="5E04CAF5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学分、开课学期、课程性质（执行计划加实际开课学期）</w:t>
            </w:r>
          </w:p>
        </w:tc>
        <w:tc>
          <w:tcPr>
            <w:tcW w:w="4422" w:type="dxa"/>
          </w:tcPr>
          <w:p w14:paraId="5788123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课号、课名、Classification 列、操作</w:t>
            </w:r>
          </w:p>
        </w:tc>
      </w:tr>
      <w:tr w14:paraId="272143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4C61103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TAB3 方案进程表</w:t>
            </w:r>
          </w:p>
        </w:tc>
        <w:tc>
          <w:tcPr>
            <w:tcW w:w="5726" w:type="dxa"/>
          </w:tcPr>
          <w:p w14:paraId="48EE9E7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4422" w:type="dxa"/>
          </w:tcPr>
          <w:p w14:paraId="07DEC20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学期表头仅结构代码+周数；不显示槽位/实际年月</w:t>
            </w:r>
          </w:p>
        </w:tc>
      </w:tr>
    </w:tbl>
    <w:p w14:paraId="65EA91F7">
      <w:pPr>
        <w:rPr>
          <w:rFonts w:hint="default" w:ascii="Times New Roman" w:hAnsi="Times New Roman" w:cs="Times New Roman"/>
          <w:i w:val="0"/>
          <w:iCs w:val="0"/>
        </w:rPr>
      </w:pPr>
    </w:p>
    <w:p w14:paraId="1B10AA64">
      <w:pPr>
        <w:pStyle w:val="4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黑体" w:cs="Times New Roman"/>
          <w:i w:val="0"/>
          <w:iCs w:val="0"/>
        </w:rPr>
        <w:t>附录 E：状态标签与样式（V1.4）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5"/>
        <w:gridCol w:w="4819"/>
        <w:gridCol w:w="4819"/>
      </w:tblGrid>
      <w:tr w14:paraId="164992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5" w:type="dxa"/>
          </w:tcPr>
          <w:p w14:paraId="439584D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场景</w:t>
            </w:r>
          </w:p>
        </w:tc>
        <w:tc>
          <w:tcPr>
            <w:tcW w:w="4819" w:type="dxa"/>
          </w:tcPr>
          <w:p w14:paraId="5134E53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标签</w:t>
            </w:r>
          </w:p>
        </w:tc>
        <w:tc>
          <w:tcPr>
            <w:tcW w:w="4819" w:type="dxa"/>
          </w:tcPr>
          <w:p w14:paraId="6653A0D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说明</w:t>
            </w:r>
          </w:p>
        </w:tc>
      </w:tr>
      <w:tr w14:paraId="30C8A4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5" w:type="dxa"/>
          </w:tcPr>
          <w:p w14:paraId="5F8BBD8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版本列表 statusLabel</w:t>
            </w:r>
          </w:p>
        </w:tc>
        <w:tc>
          <w:tcPr>
            <w:tcW w:w="4819" w:type="dxa"/>
          </w:tcPr>
          <w:p w14:paraId="66E5AFE4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Draft / In Progress / Approved / Rejected</w:t>
            </w:r>
          </w:p>
        </w:tc>
        <w:tc>
          <w:tcPr>
            <w:tcW w:w="4819" w:type="dxa"/>
          </w:tcPr>
          <w:p w14:paraId="52570E1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方案版本管理、版本查询</w:t>
            </w:r>
          </w:p>
        </w:tc>
      </w:tr>
      <w:tr w14:paraId="3BDFC2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5" w:type="dxa"/>
          </w:tcPr>
          <w:p w14:paraId="7B89FF1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变更申请 getChangeApplicationStatusLabel</w:t>
            </w:r>
          </w:p>
        </w:tc>
        <w:tc>
          <w:tcPr>
            <w:tcW w:w="4819" w:type="dxa"/>
          </w:tcPr>
          <w:p w14:paraId="2A07F25A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Draft / In Progress / Approved / Rejected / View Mode</w:t>
            </w:r>
          </w:p>
        </w:tc>
        <w:tc>
          <w:tcPr>
            <w:tcW w:w="4819" w:type="dxa"/>
          </w:tcPr>
          <w:p w14:paraId="287A3D7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只读草稿为 View Mode</w:t>
            </w:r>
          </w:p>
        </w:tc>
      </w:tr>
      <w:tr w14:paraId="779B60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5" w:type="dxa"/>
          </w:tcPr>
          <w:p w14:paraId="5278A53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审批/变更审核 Status</w:t>
            </w:r>
          </w:p>
        </w:tc>
        <w:tc>
          <w:tcPr>
            <w:tcW w:w="4819" w:type="dxa"/>
          </w:tcPr>
          <w:p w14:paraId="07E7FAD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Approved / Rejected / In Progress / Update Required / Cancelled</w:t>
            </w:r>
          </w:p>
        </w:tc>
        <w:tc>
          <w:tcPr>
            <w:tcW w:w="4819" w:type="dxa"/>
          </w:tcPr>
          <w:p w14:paraId="0E8AC37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getApprovalOverallStatus / getChangeReviewOverallStatus</w:t>
            </w:r>
          </w:p>
        </w:tc>
      </w:tr>
      <w:tr w14:paraId="0F8689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5" w:type="dxa"/>
          </w:tcPr>
          <w:p w14:paraId="2E5E1E7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Status 徽章配色</w:t>
            </w:r>
          </w:p>
        </w:tc>
        <w:tc>
          <w:tcPr>
            <w:tcW w:w="4819" w:type="dxa"/>
          </w:tcPr>
          <w:p w14:paraId="470EE03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approved 绿底白字；rejected 红底白字；cancelled 灰底白字</w:t>
            </w:r>
          </w:p>
        </w:tc>
        <w:tc>
          <w:tcPr>
            <w:tcW w:w="4819" w:type="dxa"/>
          </w:tcPr>
          <w:p w14:paraId="0D4317C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作用域：.approval-table、.change-review-table、.approval-log-list</w:t>
            </w:r>
          </w:p>
        </w:tc>
      </w:tr>
    </w:tbl>
    <w:p w14:paraId="11CE9C02">
      <w:pPr>
        <w:rPr>
          <w:rFonts w:hint="default" w:ascii="Times New Roman" w:hAnsi="Times New Roman" w:cs="Times New Roman"/>
          <w:i w:val="0"/>
          <w:iCs w:val="0"/>
        </w:rPr>
      </w:pPr>
    </w:p>
    <w:p w14:paraId="2ACB8EFF">
      <w:pPr>
        <w:pStyle w:val="4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黑体" w:cs="Times New Roman"/>
          <w:i w:val="0"/>
          <w:iCs w:val="0"/>
        </w:rPr>
        <w:t>附录 F：核心术语与底层字段（V1.4）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5"/>
        <w:gridCol w:w="3969"/>
        <w:gridCol w:w="7483"/>
      </w:tblGrid>
      <w:tr w14:paraId="0E353D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33EB2E2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中文</w:t>
            </w:r>
          </w:p>
        </w:tc>
        <w:tc>
          <w:tcPr>
            <w:tcW w:w="3969" w:type="dxa"/>
          </w:tcPr>
          <w:p w14:paraId="52A8D51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英文</w:t>
            </w:r>
          </w:p>
        </w:tc>
        <w:tc>
          <w:tcPr>
            <w:tcW w:w="7483" w:type="dxa"/>
          </w:tcPr>
          <w:p w14:paraId="3A4C02E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底层字段/函数</w:t>
            </w:r>
          </w:p>
        </w:tc>
      </w:tr>
      <w:tr w14:paraId="627222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0F2B2F8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专业</w:t>
            </w:r>
          </w:p>
        </w:tc>
        <w:tc>
          <w:tcPr>
            <w:tcW w:w="3969" w:type="dxa"/>
          </w:tcPr>
          <w:p w14:paraId="7AD2F71C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Programme（非 Major）</w:t>
            </w:r>
          </w:p>
        </w:tc>
        <w:tc>
          <w:tcPr>
            <w:tcW w:w="7483" w:type="dxa"/>
          </w:tcPr>
          <w:p w14:paraId="3C42CE5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PROGRAMMES、programmeKey</w:t>
            </w:r>
          </w:p>
        </w:tc>
      </w:tr>
      <w:tr w14:paraId="21B48E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6B2527B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入学批次</w:t>
            </w:r>
          </w:p>
        </w:tc>
        <w:tc>
          <w:tcPr>
            <w:tcW w:w="3969" w:type="dxa"/>
          </w:tcPr>
          <w:p w14:paraId="18E19922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Intake（非 Batch）</w:t>
            </w:r>
          </w:p>
        </w:tc>
        <w:tc>
          <w:tcPr>
            <w:tcW w:w="7483" w:type="dxa"/>
          </w:tcPr>
          <w:p w14:paraId="6870D10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intake、startIntake、endIntake、INTAKE_TYPES</w:t>
            </w:r>
          </w:p>
        </w:tc>
      </w:tr>
      <w:tr w14:paraId="3AD014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684A0D7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Intake 显示</w:t>
            </w:r>
          </w:p>
        </w:tc>
        <w:tc>
          <w:tcPr>
            <w:tcW w:w="3969" w:type="dxa"/>
          </w:tcPr>
          <w:p w14:paraId="3041946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7483" w:type="dxa"/>
          </w:tcPr>
          <w:p w14:paraId="48D4AC1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formatIntakeDisplay()、formatIntake()、parseIntake()</w:t>
            </w:r>
          </w:p>
        </w:tc>
      </w:tr>
      <w:tr w14:paraId="457F74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2547056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Programme 批次码</w:t>
            </w:r>
          </w:p>
        </w:tc>
        <w:tc>
          <w:tcPr>
            <w:tcW w:w="3969" w:type="dxa"/>
          </w:tcPr>
          <w:p w14:paraId="3BD7EC8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7483" w:type="dxa"/>
          </w:tcPr>
          <w:p w14:paraId="37CE68E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formatProgrammeIntakeCode()</w:t>
            </w:r>
          </w:p>
        </w:tc>
      </w:tr>
      <w:tr w14:paraId="5CF70C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4D91D8C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课程分类 Major Core</w:t>
            </w:r>
          </w:p>
        </w:tc>
        <w:tc>
          <w:tcPr>
            <w:tcW w:w="3969" w:type="dxa"/>
          </w:tcPr>
          <w:p w14:paraId="20595BE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—</w:t>
            </w:r>
          </w:p>
        </w:tc>
        <w:tc>
          <w:tcPr>
            <w:tcW w:w="7483" w:type="dxa"/>
          </w:tcPr>
          <w:p w14:paraId="3E8BDE9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课程层级术语，与 Programme 不同，保持不变</w:t>
            </w:r>
          </w:p>
        </w:tc>
      </w:tr>
    </w:tbl>
    <w:p w14:paraId="28FFFB49">
      <w:pPr>
        <w:rPr>
          <w:rFonts w:hint="default" w:ascii="Times New Roman" w:hAnsi="Times New Roman" w:cs="Times New Roman"/>
          <w:i w:val="0"/>
          <w:iCs w:val="0"/>
        </w:rPr>
      </w:pPr>
    </w:p>
    <w:p w14:paraId="502F9DD1">
      <w:pPr>
        <w:pStyle w:val="4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黑体" w:cs="Times New Roman"/>
          <w:i w:val="0"/>
          <w:iCs w:val="0"/>
        </w:rPr>
        <w:t>附录 G：原型占位功能（正式开发需实现）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5"/>
        <w:gridCol w:w="6123"/>
        <w:gridCol w:w="1757"/>
      </w:tblGrid>
      <w:tr w14:paraId="02E64D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5" w:type="dxa"/>
          </w:tcPr>
          <w:p w14:paraId="384D30A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功能</w:t>
            </w:r>
          </w:p>
        </w:tc>
        <w:tc>
          <w:tcPr>
            <w:tcW w:w="6123" w:type="dxa"/>
          </w:tcPr>
          <w:p w14:paraId="3F201BC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当前原型行为</w:t>
            </w:r>
          </w:p>
        </w:tc>
        <w:tc>
          <w:tcPr>
            <w:tcW w:w="1757" w:type="dxa"/>
          </w:tcPr>
          <w:p w14:paraId="31482C2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sz w:val="18"/>
              </w:rPr>
              <w:t>优先级</w:t>
            </w:r>
          </w:p>
        </w:tc>
      </w:tr>
      <w:tr w14:paraId="4BFE28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5" w:type="dxa"/>
          </w:tcPr>
          <w:p w14:paraId="35DE0001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版本导出</w:t>
            </w:r>
          </w:p>
        </w:tc>
        <w:tc>
          <w:tcPr>
            <w:tcW w:w="6123" w:type="dxa"/>
          </w:tcPr>
          <w:p w14:paraId="3B6D51CB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alert 占位，模板待定</w:t>
            </w:r>
          </w:p>
        </w:tc>
        <w:tc>
          <w:tcPr>
            <w:tcW w:w="1757" w:type="dxa"/>
          </w:tcPr>
          <w:p w14:paraId="1EF6374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高</w:t>
            </w:r>
          </w:p>
        </w:tc>
      </w:tr>
      <w:tr w14:paraId="46B9E4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5" w:type="dxa"/>
          </w:tcPr>
          <w:p w14:paraId="06C4CC99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TAB3 导出 PDF/打印</w:t>
            </w:r>
          </w:p>
        </w:tc>
        <w:tc>
          <w:tcPr>
            <w:tcW w:w="6123" w:type="dxa"/>
          </w:tcPr>
          <w:p w14:paraId="62E8CAFF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按钮占位</w:t>
            </w:r>
          </w:p>
        </w:tc>
        <w:tc>
          <w:tcPr>
            <w:tcW w:w="1757" w:type="dxa"/>
          </w:tcPr>
          <w:p w14:paraId="4D35BC28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中</w:t>
            </w:r>
          </w:p>
        </w:tc>
      </w:tr>
      <w:tr w14:paraId="60E1AF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5" w:type="dxa"/>
          </w:tcPr>
          <w:p w14:paraId="14E53D8E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统计 Export</w:t>
            </w:r>
          </w:p>
        </w:tc>
        <w:tc>
          <w:tcPr>
            <w:tcW w:w="6123" w:type="dxa"/>
          </w:tcPr>
          <w:p w14:paraId="61CA5DA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alert 占位</w:t>
            </w:r>
          </w:p>
        </w:tc>
        <w:tc>
          <w:tcPr>
            <w:tcW w:w="1757" w:type="dxa"/>
          </w:tcPr>
          <w:p w14:paraId="0A34F837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中</w:t>
            </w:r>
          </w:p>
        </w:tc>
      </w:tr>
      <w:tr w14:paraId="7AB134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5" w:type="dxa"/>
          </w:tcPr>
          <w:p w14:paraId="6C9F04F3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用户认证与角色路由</w:t>
            </w:r>
          </w:p>
        </w:tc>
        <w:tc>
          <w:tcPr>
            <w:tcW w:w="6123" w:type="dxa"/>
          </w:tcPr>
          <w:p w14:paraId="140CF38D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无</w:t>
            </w:r>
          </w:p>
        </w:tc>
        <w:tc>
          <w:tcPr>
            <w:tcW w:w="1757" w:type="dxa"/>
          </w:tcPr>
          <w:p w14:paraId="3EC2D046">
            <w:pPr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18"/>
              </w:rPr>
              <w:t>高</w:t>
            </w:r>
          </w:p>
        </w:tc>
      </w:tr>
    </w:tbl>
    <w:p w14:paraId="39F5333D">
      <w:pPr>
        <w:rPr>
          <w:rFonts w:hint="default" w:ascii="Times New Roman" w:hAnsi="Times New Roman" w:cs="Times New Roman"/>
          <w:i w:val="0"/>
          <w:iCs w:val="0"/>
        </w:rPr>
      </w:pPr>
    </w:p>
    <w:sectPr>
      <w:pgSz w:w="16838" w:h="11906" w:orient="landscape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7EE1"/>
    <w:rsid w:val="0029639D"/>
    <w:rsid w:val="00326F90"/>
    <w:rsid w:val="00AA1D8D"/>
    <w:rsid w:val="00B47730"/>
    <w:rsid w:val="00CB0664"/>
    <w:rsid w:val="00FC693F"/>
    <w:rsid w:val="02A824AD"/>
    <w:rsid w:val="05F21543"/>
    <w:rsid w:val="0E356120"/>
    <w:rsid w:val="0E693CE8"/>
    <w:rsid w:val="12BF7761"/>
    <w:rsid w:val="156E16F7"/>
    <w:rsid w:val="1C2E6C4A"/>
    <w:rsid w:val="1D976F4E"/>
    <w:rsid w:val="20372A90"/>
    <w:rsid w:val="215C66D7"/>
    <w:rsid w:val="252C04D2"/>
    <w:rsid w:val="278E4F1E"/>
    <w:rsid w:val="2B253DEB"/>
    <w:rsid w:val="2F750398"/>
    <w:rsid w:val="4F1638C7"/>
    <w:rsid w:val="53A56FC8"/>
    <w:rsid w:val="56327239"/>
    <w:rsid w:val="58A261CC"/>
    <w:rsid w:val="5BB646C8"/>
    <w:rsid w:val="600357A2"/>
    <w:rsid w:val="61E91FBC"/>
    <w:rsid w:val="674E6AA7"/>
    <w:rsid w:val="6BE056F1"/>
    <w:rsid w:val="6F5350E8"/>
    <w:rsid w:val="7082657D"/>
    <w:rsid w:val="7CEF2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2408</Words>
  <Characters>3526</Characters>
  <Lines>0</Lines>
  <Paragraphs>0</Paragraphs>
  <TotalTime>61</TotalTime>
  <ScaleCrop>false</ScaleCrop>
  <LinksUpToDate>false</LinksUpToDate>
  <CharactersWithSpaces>3675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拾迩</cp:lastModifiedBy>
  <dcterms:modified xsi:type="dcterms:W3CDTF">2026-06-12T09:27:54Z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eyJoZGlkIjoiNjU2ZWJkNmRiZTMxYzI4YTVlOTY2NmJlNTJlMWFhNjAiLCJ1c2VySWQiOiIxNDAyMDE3ODE0In0=</vt:lpwstr>
  </property>
  <property fmtid="{D5CDD505-2E9C-101B-9397-08002B2CF9AE}" pid="3" name="KSOProductBuildVer">
    <vt:lpwstr>2052-12.1.0.26895</vt:lpwstr>
  </property>
  <property fmtid="{D5CDD505-2E9C-101B-9397-08002B2CF9AE}" pid="4" name="ICV">
    <vt:lpwstr>F088C1DB34DC4EFC947649483D422D7B_12</vt:lpwstr>
  </property>
</Properties>
</file>