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选修开课安排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薄摘要 → 20260915V1 完整版覆盖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选修开课安排20260915V1.md（薄摘要）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选修开课安排20260915V1.docx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page-course-offering-ge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文档结构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摘要版 → 完整版（抽屉/弹窗/子表/工作台）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分组工作台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GE配额条、隐藏预置/一键分配、returnPage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FD090–FD102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编辑抽屉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计划人数/学时类型/教室等全列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FD070–FD082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GE/ME开课弹窗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累计开课次数 tip、Pending 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FD110–FD119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展开子表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学时安排只读列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分组工作台选修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选修差异锁定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F003–F019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工具栏与行操作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启停条件与确认文案落全文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薄版完整重写为开发可用完整版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