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开课名单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- 2026-09-09 名单退回 = 安排撤回口径覆盖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开课名单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Roster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任务安排提交后按开课任务维护各小组学生名单；工作台与开课安排共用 page-offering-grouping（学生名单模式）。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2.1–2.4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菜单路径：开课管理 → 专业开课 → 开课名单。非目标：不含学籍主数据。安排详情见《开课安排》PRD，本文不重复抄写。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 开课名单【页面】 page-course-major-offering-roster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查询区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开课任务列表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P02  名单工作台【页面】 page-offering-grouping（学生名单 Tab）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P02-F01 学生查询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P02-L01 学生名单表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P02-M01 一键分配规则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P02-M02 添加学生 / 预置名单 / 移除记录 / 预重修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P02-M03 修改分组（人数上限）</w:t>
      </w:r>
    </w:p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原型对应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P01（开课名单页面）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开课名单列表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page-course-major-offering-roster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名单工作台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page-offering-grouping 学生名单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P02-M01（一键分配规则弹窗）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一键分配规则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modal-one-click-assign-rules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P02-M03（修改分组弹窗）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修改分组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modal-offering-group-edit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界面详细需求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列表工具栏：退回（与开课安排「撤回」同一效果，见 BR002）。行操作：管理名单（进入 P02）。工作台学生区按钮（已明确）：一键分配、预置名单、添加学生、调整分组、移除、名单移除记录、预重修名单。学生表列：学号、姓名、性别、国籍、学生类别、专业、入学批次、课程组、学籍状态、学籍类型、来源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查询区授课确认状态筛选在原型已注释隐藏。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taskSubmitStatus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开课安排（生效状态）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Roster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分配情况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Assign Progress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Plan Kind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开课计划（生效数据）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专业开课/特殊开课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选课方式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Count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小组数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 Count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起止周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Y/N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Courses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Roster Count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学年学期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上课学院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School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工作台字段（学生名单模式）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ID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性别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Gender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Nationality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学生类别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入学批次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Intake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选择/只读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本课小组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可入名单：Active+Normal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Registry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P02-L01（学生名单表）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Source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含手动添加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P02-F01（学生查询区）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学生查询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P02-F01（学生查询区）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ID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P02-F01（学生查询区）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性别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Gender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6. 功能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查询/重置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筛选列表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P01-L01（开课任务列表）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链接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 P02 学生名单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打开工作台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P01（开课名单页面）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退回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安排已生效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与开课安排「撤回」同一效果：已生效→草稿；分组/教师保留；授课确认不变；名单分组重置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状态更新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已排课则禁退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F010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一键分配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至少一维度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按规则入组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分配完成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预置名单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载入预置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添加学生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打开选择器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调整分组/移除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改组或移出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F016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P02-M03（修改分组弹窗）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修改分组人数上限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侧栏改分组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名单模式可改基础信息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保存人数上限；若各组上限合计超过课程人数上限则按 BR011 增加预留名额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刷新工作台；超限时 tip/alert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名单移除记录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查看日志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预重修名单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打开预重修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7. 业务规则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可入名单学籍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P02（名单工作台页面）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可入名单：Active+Normal。（已明确对照既有口径）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名单退回与分组副作用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P01（开课名单页面） / P02（名单工作台页面）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本页工具栏「退回」（教务入口）与开课安排「撤回」（学院入口）</w:t>
            </w:r>
            <w:r>
              <w:rPr>
                <w:rFonts w:ascii="宋体" w:hAnsi="宋体" w:eastAsia="宋体"/>
                <w:b/>
                <w:sz w:val="18"/>
              </w:rPr>
              <w:t>同一效果</w:t>
            </w:r>
            <w:r>
              <w:rPr>
                <w:rFonts w:ascii="宋体" w:hAnsi="宋体" w:eastAsia="宋体"/>
                <w:b w:val="0"/>
                <w:sz w:val="18"/>
              </w:rPr>
              <w:t>：已生效安排→草稿；分组结构、教师安排、安排详情保留；</w:t>
            </w:r>
            <w:r>
              <w:rPr>
                <w:rFonts w:ascii="宋体" w:hAnsi="宋体" w:eastAsia="宋体"/>
                <w:b/>
                <w:sz w:val="18"/>
              </w:rPr>
              <w:t>授课确认不变</w:t>
            </w:r>
            <w:r>
              <w:rPr>
                <w:rFonts w:ascii="宋体" w:hAnsi="宋体" w:eastAsia="宋体"/>
                <w:b w:val="0"/>
                <w:sz w:val="18"/>
              </w:rPr>
              <w:t>；名单分组结果重置（学生仍在课程名单上，含手动添加进课的人，只清分组归属）。须填写退回说明。已排课须先清排课结果后再退回。开课安排「退回」（未生效安排回开课计划、清空分组与教师）是另一件事，不在本页操作。开课安排「撤回」后的名单副作用与本页退回相同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一键分配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P02-M01（一键分配规则弹窗）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勾选分配维度并设模式与优先级；优先级为 1～已勾选数的连续正整数，越小越优先；改任一优先级后其余自动重排；未勾选维度不参与；至少选一个维度；成功后再打开回填上次规则；「重置分组」撤销全部入组并清空本次规则；分配跳过「手动添加」学生并遵守各组人数上限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分组上限超课程上限抬高预留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P02-M03（修改分组弹窗）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名单工作台修改分组「人数上限」时：允许各组人数上限合计超过当前课程人数上限。确定保存后，按超出差额自动增加预留名额（预留名额 → 预留+差额），课程人数上限提升至与各组上限合计一致；弹窗 hint / 保存成功 alert 须提示差额与新上限。计划人数不因本规则改动。（已明确·hint/alert）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8–10. 数据流 / 流程 / 对照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前置：开课安排已提交（已生效）。产生：名单行、分组分配。下游：课程班人数、选课。流程：列表 → 管理名单 → 分配/添加 → 保存。本页退回见 BR002（=安排撤回，≠安排退回计划）。P02 安排详情交叉引用开课安排 PRD。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名单/分配状态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以列表「名单状态」「分配情况」展示为准；枚举码未单独文档化处标未确认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RosterLine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学生名单行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section+学号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GroupAssignment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学生入组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学号+groupId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一键分配须实现 tip 全条；禁止把手动添加学生纳入自动分配。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