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授课确认（教师端）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授课确认（教师端）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Confirmation Teacher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教师查看待确认安排并同意/不同意。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page-teacher-course-confirmation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P01-S01 演示身份切换（原型）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Pending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P01-T02 History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确认信表（列族同管理端可见列）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同意/不同意 modal-teacher-course-confirmation-decision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P01-M02 不同意意见 modal-teacher-course-confirmation-disagree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同管理端确认信列族（Status、课号/课名、学时、No. of Groups、Combined Groups、Coordinator 等），教师端只读。至少包含：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同时多组合并组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/ 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以可见为准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Pending / History 为页签，非独立工作台表单。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P01-M01（同意/不同意弹窗）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同意/不同意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不同意意见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Disagree Remark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不同意必填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需求反馈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Feedback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弹窗可见则写入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P01-T01（Pending页签）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P01-T02（History页签）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History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打开意见弹窗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 disagreed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不同意意见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授课确认选择不同意时必须填写意见，否则不可提交。（已明确）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同管理端 tip。（已明确）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同管理端 tip。（已明确）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前置：管理端已发送。产生：同意/不同意结果。交叉引用授课确认管理。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教师端状态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pending 可决策；confirmed / disagreed 进 History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TeacherConfirmDecision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教师确认决策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staffId+sectionId+term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列族与管理端对齐，禁止教师端另造码表。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