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宋体"/>
          <w:b/>
          <w:sz w:val="32"/>
        </w:rPr>
        <w:t>厦大马来分校本科教务系统产品需求文档 — 授课确认（教师端）</w:t>
      </w:r>
    </w:p>
    <w:p>
      <w:r>
        <w:rPr>
          <w:rFonts w:ascii="Times New Roman" w:hAnsi="Times New Roman" w:eastAsia="宋体"/>
          <w:b w:val="0"/>
          <w:sz w:val="18"/>
        </w:rPr>
        <w:t>文档版本：20260915V3　　模板：PRD V3.1　　纸张：A4 横向　　表格：小五·水平垂直居中　　黄色底色=相对开课0807有差异</w:t>
      </w:r>
    </w:p>
    <w:p>
      <w:r>
        <w:rPr>
          <w:rFonts w:ascii="Times New Roman" w:hAnsi="Times New Roman" w:eastAsia="宋体"/>
          <w:b w:val="0"/>
          <w:sz w:val="18"/>
        </w:rPr>
        <w:t>**文档版本：** 20260915V3</w:t>
      </w:r>
    </w:p>
    <w:p>
      <w:r>
        <w:rPr>
          <w:rFonts w:ascii="Times New Roman" w:hAnsi="Times New Roman" w:eastAsia="宋体"/>
          <w:b w:val="0"/>
          <w:sz w:val="18"/>
        </w:rPr>
        <w:t>**模板：** 厦大马来分校本科教务系统PRD模板_V3.1</w:t>
      </w:r>
    </w:p>
    <w:p>
      <w:r>
        <w:rPr>
          <w:rFonts w:ascii="Times New Roman" w:hAnsi="Times New Roman" w:eastAsia="宋体"/>
          <w:b w:val="0"/>
          <w:sz w:val="18"/>
        </w:rPr>
        <w:t>**条款口径：** 已明确 / 未确认（不得把 AI 发挥标成已明确）</w:t>
      </w:r>
    </w:p>
    <w:p>
      <w:r>
        <w:rPr>
          <w:rFonts w:ascii="Times New Roman" w:hAnsi="Times New Roman" w:eastAsia="宋体"/>
          <w:b w:val="0"/>
          <w:sz w:val="18"/>
        </w:rPr>
        <w:t>**真源：** 可见 UI 文案 + tip/alert；本版相对上一薄版为完整重写（覆盖同文件夹）</w:t>
      </w:r>
    </w:p>
    <w:p>
      <w:r>
        <w:rPr>
          <w:rFonts w:ascii="Times New Roman" w:hAnsi="Times New Roman" w:eastAsia="宋体"/>
          <w:b w:val="0"/>
          <w:sz w:val="18"/>
        </w:rPr>
        <w:t>**修订记录：**</w:t>
      </w:r>
    </w:p>
    <w:p>
      <w:r>
        <w:rPr>
          <w:rFonts w:ascii="Times New Roman" w:hAnsi="Times New Roman" w:eastAsia="宋体"/>
          <w:b w:val="0"/>
          <w:sz w:val="18"/>
        </w:rPr>
        <w:t>- 2026-09-15 严格审计补丁覆盖：对齐现行原型可见能力与 tip→BR；改动见变更说明（docx 黄标）</w:t>
      </w:r>
    </w:p>
    <w:p>
      <w:r>
        <w:rPr>
          <w:rFonts w:ascii="Times New Roman" w:hAnsi="Times New Roman" w:eastAsia="宋体"/>
          <w:b w:val="0"/>
          <w:sz w:val="18"/>
          <w:highlight w:val="yellow"/>
        </w:rPr>
        <w:t>- 2026-09-15 客户确认现行原型为交付基线；对齐截止覆盖 / Co-teaching / 选修缺档等确认后能力</w:t>
      </w:r>
    </w:p>
    <w:p>
      <w:r>
        <w:rPr>
          <w:rFonts w:ascii="Times New Roman" w:hAnsi="Times New Roman" w:eastAsia="宋体"/>
          <w:b w:val="0"/>
          <w:sz w:val="18"/>
        </w:rPr>
        <w:t>- 2026-09-02 创建</w:t>
      </w:r>
    </w:p>
    <w:p>
      <w:r>
        <w:rPr>
          <w:rFonts w:ascii="Times New Roman" w:hAnsi="Times New Roman" w:eastAsia="宋体"/>
          <w:b w:val="0"/>
          <w:sz w:val="18"/>
        </w:rPr>
        <w:t>- 2026-09-03 完整重写覆盖；关闭已拍板 UC</w:t>
      </w:r>
    </w:p>
    <w:p>
      <w:r>
        <w:rPr>
          <w:rFonts w:ascii="Times New Roman" w:hAnsi="Times New Roman" w:eastAsia="宋体"/>
          <w:b/>
          <w:sz w:val="28"/>
        </w:rPr>
        <w:t>0. 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399"/>
        <w:gridCol w:w="7399"/>
      </w:tblGrid>
      <w:tr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项目</w:t>
            </w:r>
          </w:p>
        </w:tc>
        <w:tc>
          <w:tcPr>
            <w:tcW w:type="dxa" w:w="73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内容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需求文档名称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厦大马来分校本科教务系统产品需求文档 — 授课确认（教师端）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菜单路径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开课管理 → 课程班管理 → 授课确认（教师端）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英文名称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Teaching Confirmation Teacher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文档版本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20260915V3</w:t>
            </w:r>
          </w:p>
        </w:tc>
      </w:tr>
      <w:tr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创建/发布日期</w:t>
            </w:r>
          </w:p>
        </w:tc>
        <w:tc>
          <w:tcPr>
            <w:tcW w:type="dxa" w:w="73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2026-09-15（相对 20260909V2 客户确认对齐）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1. 文档概述</w:t>
      </w:r>
    </w:p>
    <w:p>
      <w:r>
        <w:rPr>
          <w:rFonts w:ascii="Times New Roman" w:hAnsi="Times New Roman" w:eastAsia="宋体"/>
          <w:b/>
          <w:sz w:val="24"/>
        </w:rPr>
        <w:t>1.1 文档目的</w:t>
      </w:r>
    </w:p>
    <w:p>
      <w:r>
        <w:rPr>
          <w:rFonts w:ascii="Times New Roman" w:hAnsi="Times New Roman" w:eastAsia="宋体"/>
          <w:b w:val="0"/>
          <w:sz w:val="21"/>
        </w:rPr>
        <w:t>明确本二级菜单界面树、字段矩阵、功能与 tip 业务规则，供产品、研发、测试与 AI 后端统一依据。</w:t>
      </w:r>
    </w:p>
    <w:p>
      <w:r>
        <w:rPr>
          <w:rFonts w:ascii="Times New Roman" w:hAnsi="Times New Roman" w:eastAsia="宋体"/>
          <w:b/>
          <w:sz w:val="24"/>
        </w:rPr>
        <w:t>1.2 填写口径</w:t>
      </w:r>
    </w:p>
    <w:p>
      <w:r>
        <w:rPr>
          <w:rFonts w:ascii="Times New Roman" w:hAnsi="Times New Roman" w:eastAsia="宋体"/>
          <w:b w:val="0"/>
          <w:sz w:val="21"/>
        </w:rPr>
        <w:t>- 「（已明确）」：原型可见文案或 tip/alert 已写明。</w:t>
      </w:r>
    </w:p>
    <w:p>
      <w:r>
        <w:rPr>
          <w:rFonts w:ascii="Times New Roman" w:hAnsi="Times New Roman" w:eastAsia="宋体"/>
          <w:b w:val="0"/>
          <w:sz w:val="21"/>
        </w:rPr>
        <w:t>- 「（未确认）」：未讨论或占位。</w:t>
      </w:r>
    </w:p>
    <w:p>
      <w:r>
        <w:rPr>
          <w:rFonts w:ascii="Times New Roman" w:hAnsi="Times New Roman" w:eastAsia="宋体"/>
          <w:b w:val="0"/>
          <w:sz w:val="21"/>
        </w:rPr>
        <w:t>- 教室偏好凡多选控件处禁止写成自由文本。</w:t>
      </w:r>
    </w:p>
    <w:p>
      <w:r>
        <w:rPr>
          <w:rFonts w:ascii="Times New Roman" w:hAnsi="Times New Roman" w:eastAsia="宋体"/>
          <w:b w:val="0"/>
          <w:sz w:val="21"/>
        </w:rPr>
        <w:t>- 原型已注释/隐藏的入口在规则中标明「原型已隐藏」，禁止当生效能力实现。</w:t>
      </w:r>
    </w:p>
    <w:p>
      <w:r>
        <w:rPr>
          <w:rFonts w:ascii="Times New Roman" w:hAnsi="Times New Roman" w:eastAsia="宋体"/>
          <w:b/>
          <w:sz w:val="24"/>
        </w:rPr>
        <w:t>1.3 建设背景</w:t>
      </w:r>
    </w:p>
    <w:p>
      <w:r>
        <w:rPr>
          <w:rFonts w:ascii="Times New Roman" w:hAnsi="Times New Roman" w:eastAsia="宋体"/>
          <w:b w:val="0"/>
          <w:sz w:val="21"/>
        </w:rPr>
        <w:t>教师查看待确认安排并同意/不同意。</w:t>
      </w:r>
    </w:p>
    <w:p>
      <w:r>
        <w:rPr>
          <w:rFonts w:ascii="Times New Roman" w:hAnsi="Times New Roman" w:eastAsia="宋体"/>
          <w:b/>
          <w:sz w:val="28"/>
        </w:rPr>
        <w:t>2. 菜单与功能范围</w:t>
      </w:r>
    </w:p>
    <w:p>
      <w:r>
        <w:rPr>
          <w:rFonts w:ascii="Times New Roman" w:hAnsi="Times New Roman" w:eastAsia="宋体"/>
          <w:b/>
          <w:sz w:val="28"/>
        </w:rPr>
        <w:t>3. 界面结构</w:t>
      </w:r>
    </w:p>
    <w:p>
      <w:r>
        <w:rPr>
          <w:rFonts w:ascii="Times New Roman" w:hAnsi="Times New Roman" w:eastAsia="宋体"/>
          <w:b w:val="0"/>
          <w:sz w:val="18"/>
        </w:rPr>
        <w:t>P01 page-teacher-course-confirmation</w:t>
        <w:br/>
        <w:t>├── P01-S01 演示身份切换（原型）</w:t>
        <w:br/>
        <w:t>├── P01-T01 Pending</w:t>
        <w:br/>
        <w:t>├── P01-T02 History</w:t>
        <w:br/>
        <w:t>├── P01-L01 确认信表（列族同管理端可见列）</w:t>
        <w:br/>
        <w:t>├── P01-M01 同意/不同意 modal-teacher-course-confirmation-decision</w:t>
        <w:br/>
        <w:t>└── P01-M02 不同意意见 modal-teacher-course-confirmation-disagree</w:t>
      </w:r>
    </w:p>
    <w:p>
      <w:r>
        <w:rPr>
          <w:rFonts w:ascii="Times New Roman" w:hAnsi="Times New Roman" w:eastAsia="宋体"/>
          <w:b/>
          <w:sz w:val="28"/>
        </w:rPr>
        <w:t>5. 字段</w:t>
      </w:r>
    </w:p>
    <w:p>
      <w:r>
        <w:rPr>
          <w:rFonts w:ascii="Times New Roman" w:hAnsi="Times New Roman" w:eastAsia="宋体"/>
          <w:b/>
          <w:sz w:val="24"/>
        </w:rPr>
        <w:t>5.1 列表</w:t>
      </w:r>
    </w:p>
    <w:p>
      <w:r>
        <w:rPr>
          <w:rFonts w:ascii="Times New Roman" w:hAnsi="Times New Roman" w:eastAsia="宋体"/>
          <w:b w:val="0"/>
          <w:sz w:val="21"/>
        </w:rPr>
        <w:t>同管理端确认信列族（Status、课号/课名、学时、No. of Groups、Combined Groups、Coordinator 等），教师端只读。至少包含：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列表展示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Status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授课确认管理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Code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Course Name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FD013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Credits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课程库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FD014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Teaching Weeks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Teaching Weeks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FD015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No. of Groups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No. of Groups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本课该教师小组去重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FD016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Combined Groups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Combined Groups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数字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同时多组合并组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FD017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Weekly / Total Hours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Hours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FD018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Coordinator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Coordinator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FD019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Co-teaching Staff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Co-teaching Staff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BR012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开课安排设置（即时计算）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同管理端 BR016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FD023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Notes / 截止日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Notes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只读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BR002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解析后的生效截止日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个人&gt;学院&gt;全校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5.2 查询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查询区状态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数据来源/取值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代码集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FD001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学期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Academic Term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下拉框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查询区及开课时间设置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以可见为准</w:t>
            </w:r>
          </w:p>
        </w:tc>
      </w:tr>
    </w:tbl>
    <w:p/>
    <w:p>
      <w:r>
        <w:rPr>
          <w:rFonts w:ascii="Times New Roman" w:hAnsi="Times New Roman" w:eastAsia="宋体"/>
          <w:b/>
          <w:sz w:val="24"/>
        </w:rPr>
        <w:t>5.3 工作台</w:t>
      </w:r>
    </w:p>
    <w:p>
      <w:r>
        <w:rPr>
          <w:rFonts w:ascii="Times New Roman" w:hAnsi="Times New Roman" w:eastAsia="宋体"/>
          <w:b w:val="0"/>
          <w:sz w:val="21"/>
        </w:rPr>
        <w:t>Pending / History 为页签，非独立工作台表单。</w:t>
      </w:r>
    </w:p>
    <w:p>
      <w:r>
        <w:rPr>
          <w:rFonts w:ascii="Times New Roman" w:hAnsi="Times New Roman" w:eastAsia="宋体"/>
          <w:b/>
          <w:sz w:val="24"/>
        </w:rPr>
        <w:t>5.4 表单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字段名称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英文名称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类型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新增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编辑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查看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必填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默认值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校验规则</w:t>
            </w:r>
          </w:p>
        </w:tc>
        <w:tc>
          <w:tcPr>
            <w:tcW w:type="dxa" w:w="12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备注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FD020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P01-M01（同意/不同意弹窗）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决策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Decision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选择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同意/不同意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P01-M02（不同意意见弹窗）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不同意意见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Disagree Remark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多行文本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是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不同意必填</w:t>
            </w:r>
          </w:p>
        </w:tc>
      </w:tr>
      <w:tr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FD022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P01-M02（不同意意见弹窗）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需求反馈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Feedback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多行文本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可编辑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否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2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弹窗可见则写入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6–7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  <w:gridCol w:w="1480"/>
      </w:tblGrid>
      <w:tr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功能ID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所属界面ID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功能名称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操作类型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触发方式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前置条件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处理逻辑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成功结果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异常处理</w:t>
            </w:r>
          </w:p>
        </w:tc>
        <w:tc>
          <w:tcPr>
            <w:tcW w:type="dxa" w:w="1480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关联规则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F001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P01-T01（Pending页签）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Pending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页签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待确认列表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展示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F002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P01-T02（History页签）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History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页签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历史列表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展示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F003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同意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pending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确认同意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状态更新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  <w:tr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F004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不同意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pending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打开意见弹窗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提交 disagreed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</w:t>
            </w:r>
          </w:p>
        </w:tc>
      </w:tr>
      <w:tr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F005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P01-F01（查询区）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查询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按钮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点击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按学期等筛选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刷新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1480"/>
            <w:vAlign w:val="center"/>
            <w:shd w:fill="FFFF00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99"/>
        <w:gridCol w:w="3699"/>
        <w:gridCol w:w="3699"/>
        <w:gridCol w:w="3699"/>
      </w:tblGrid>
      <w:tr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规则ID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规则名称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适用范围</w:t>
            </w:r>
          </w:p>
        </w:tc>
        <w:tc>
          <w:tcPr>
            <w:tcW w:type="dxa" w:w="3699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规则内容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BR001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不同意意见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P01-M02（不同意意见弹窗）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授课确认选择不同意时必须填写意见，否则不可提交。（已明确）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BR002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Notes 截止日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P01（确认信函）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确认信 Notes 中的授课确认截止日期取解析后的**生效日**：**个人 &gt; 学院 &gt; 全校**（见《开课时间设置》BR004、《授课确认管理》BR014）。（已明确）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BR010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No. of Groups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同管理端 tip。（已明确）</w:t>
            </w:r>
          </w:p>
        </w:tc>
      </w:tr>
      <w:tr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BR011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Combined Groups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P01-L01（确认信表）</w:t>
            </w:r>
          </w:p>
        </w:tc>
        <w:tc>
          <w:tcPr>
            <w:tcW w:type="dxa" w:w="3699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同管理端 tip。（已明确）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8–10</w:t>
      </w:r>
    </w:p>
    <w:p>
      <w:r>
        <w:rPr>
          <w:rFonts w:ascii="Times New Roman" w:hAnsi="Times New Roman" w:eastAsia="宋体"/>
          <w:b w:val="0"/>
          <w:sz w:val="21"/>
        </w:rPr>
        <w:t>前置：管理端已发送。产生：同意/不同意结果。交叉引用授课确认管理。</w:t>
      </w:r>
    </w:p>
    <w:p>
      <w:r>
        <w:rPr>
          <w:rFonts w:ascii="Times New Roman" w:hAnsi="Times New Roman" w:eastAsia="宋体"/>
          <w:b/>
          <w:sz w:val="28"/>
        </w:rPr>
        <w:t>11. 未确认事项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编号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事项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影响范围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本版无未确认事项（原 UC 已关闭并写入对应 BR）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—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12. 状态枚举与转移（后端必读）</w:t>
      </w:r>
    </w:p>
    <w:p>
      <w:r>
        <w:rPr>
          <w:rFonts w:ascii="Times New Roman" w:hAnsi="Times New Roman" w:eastAsia="宋体"/>
          <w:b w:val="0"/>
          <w:sz w:val="21"/>
        </w:rPr>
        <w:t>下列枚举以现行原型行为为准；未列出的转移 **禁止自造**。</w:t>
      </w:r>
    </w:p>
    <w:p>
      <w:r>
        <w:rPr>
          <w:rFonts w:ascii="Times New Roman" w:hAnsi="Times New Roman" w:eastAsia="宋体"/>
          <w:b w:val="0"/>
          <w:sz w:val="21"/>
        </w:rPr>
        <w:t>- ### 教师端状态</w:t>
      </w:r>
    </w:p>
    <w:p>
      <w:r>
        <w:rPr>
          <w:rFonts w:ascii="Times New Roman" w:hAnsi="Times New Roman" w:eastAsia="宋体"/>
          <w:b w:val="0"/>
          <w:sz w:val="21"/>
        </w:rPr>
        <w:t>- - pending 可决策；confirmed / disagreed 进 History</w:t>
      </w:r>
    </w:p>
    <w:p>
      <w:r>
        <w:rPr>
          <w:rFonts w:ascii="Times New Roman" w:hAnsi="Times New Roman" w:eastAsia="宋体"/>
          <w:b/>
          <w:sz w:val="28"/>
        </w:rPr>
        <w:t>13. 逻辑实体（无物理表名）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933"/>
        <w:gridCol w:w="4933"/>
        <w:gridCol w:w="4933"/>
      </w:tblGrid>
      <w:tr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逻辑实体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说明</w:t>
            </w:r>
          </w:p>
        </w:tc>
        <w:tc>
          <w:tcPr>
            <w:tcW w:type="dxa" w:w="4933"/>
            <w:vAlign w:val="center"/>
            <w:shd w:fill="D9E2F3" w:val="clear" w:color="auto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关键键/唯一性（逻辑）</w:t>
            </w:r>
          </w:p>
        </w:tc>
      </w:tr>
      <w:tr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TeacherConfirmDecision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教师确认决策</w:t>
            </w:r>
          </w:p>
        </w:tc>
        <w:tc>
          <w:tcPr>
            <w:tcW w:type="dxa" w:w="4933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staffId+sectionId+term</w:t>
            </w:r>
          </w:p>
        </w:tc>
      </w:tr>
    </w:tbl>
    <w:p/>
    <w:p>
      <w:r>
        <w:rPr>
          <w:rFonts w:ascii="Times New Roman" w:hAnsi="Times New Roman" w:eastAsia="宋体"/>
          <w:b/>
          <w:sz w:val="28"/>
        </w:rPr>
        <w:t>14. 后端实现约束</w:t>
      </w:r>
    </w:p>
    <w:p>
      <w:r>
        <w:rPr>
          <w:rFonts w:ascii="Times New Roman" w:hAnsi="Times New Roman" w:eastAsia="宋体"/>
          <w:b w:val="0"/>
          <w:sz w:val="21"/>
        </w:rPr>
        <w:t>- 规格真源：可见 UI + tip/alert + 本文「已明确」；禁止猜测未确认项。</w:t>
      </w:r>
    </w:p>
    <w:p>
      <w:r>
        <w:rPr>
          <w:rFonts w:ascii="Times New Roman" w:hAnsi="Times New Roman" w:eastAsia="宋体"/>
          <w:b w:val="0"/>
          <w:sz w:val="21"/>
        </w:rPr>
        <w:t>- 数据权限：开课模块数据权限按专业：操作人有该专业权限即可查看并操作该专业所属数据；未授权专业不可见。本口径仅约束开课模块。</w:t>
      </w:r>
    </w:p>
    <w:p>
      <w:r>
        <w:rPr>
          <w:rFonts w:ascii="Times New Roman" w:hAnsi="Times New Roman" w:eastAsia="宋体"/>
          <w:b w:val="0"/>
          <w:sz w:val="21"/>
        </w:rPr>
        <w:t>- 不做 OpenAPI 全文。</w:t>
      </w:r>
    </w:p>
    <w:p>
      <w:r>
        <w:rPr>
          <w:rFonts w:ascii="Times New Roman" w:hAnsi="Times New Roman" w:eastAsia="宋体"/>
          <w:b w:val="0"/>
          <w:sz w:val="21"/>
        </w:rPr>
        <w:t>- 列族与管理端对齐，禁止教师端另造码表。</w:t>
      </w:r>
    </w:p>
    <w:p>
      <w:r>
        <w:rPr>
          <w:rFonts w:ascii="Times New Roman" w:hAnsi="Times New Roman" w:eastAsia="宋体"/>
          <w:b/>
          <w:sz w:val="24"/>
        </w:rPr>
        <w:t>附录</w:t>
      </w:r>
    </w:p>
    <w:p>
      <w:r>
        <w:rPr>
          <w:rFonts w:ascii="Times New Roman" w:hAnsi="Times New Roman" w:eastAsia="宋体"/>
          <w:b w:val="0"/>
          <w:sz w:val="21"/>
        </w:rPr>
        <w:t>历史薄版已移除；本文件夹为正式链现行 V2。</w:t>
      </w:r>
    </w:p>
    <w:sectPr w:rsidR="00FC693F" w:rsidRPr="0006063C" w:rsidSect="00034616">
      <w:pgSz w:w="16838" w:h="11906" w:orient="landscape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